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07" w:rsidRPr="00EE1BC1" w:rsidRDefault="00A95307" w:rsidP="00B04A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EE1BC1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</w:p>
    <w:p w:rsidR="00A95307" w:rsidRDefault="00A95307" w:rsidP="00B04ADC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Чернохолуницкой</w:t>
      </w:r>
    </w:p>
    <w:p w:rsidR="00A95307" w:rsidRDefault="00A95307" w:rsidP="00B04ADC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A95307" w:rsidRDefault="00A95307" w:rsidP="00B04AD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 .12.2019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49</w:t>
      </w:r>
    </w:p>
    <w:p w:rsidR="00A95307" w:rsidRPr="00B04ADC" w:rsidRDefault="00A95307" w:rsidP="00B04AD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A95307" w:rsidRPr="00B04ADC" w:rsidRDefault="00A95307" w:rsidP="00B04A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4ADC">
        <w:rPr>
          <w:rFonts w:ascii="Times New Roman" w:hAnsi="Times New Roman" w:cs="Times New Roman"/>
          <w:sz w:val="24"/>
          <w:szCs w:val="24"/>
        </w:rPr>
        <w:t>ПОРЯДОК</w:t>
      </w:r>
    </w:p>
    <w:p w:rsidR="00A95307" w:rsidRPr="00B04ADC" w:rsidRDefault="00A95307" w:rsidP="00B04AD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4ADC">
        <w:rPr>
          <w:rFonts w:ascii="Times New Roman" w:hAnsi="Times New Roman"/>
          <w:b/>
          <w:sz w:val="24"/>
          <w:szCs w:val="24"/>
        </w:rPr>
        <w:t>предоставления иных  межбюджетных трансфертов на выполнение отдельных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A95307" w:rsidRPr="00B04ADC" w:rsidRDefault="00A95307" w:rsidP="00B04A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       1. 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по содействию в развитии сельскохозяйственного производства, созданию условий для развития малого и среднего предпринимательства определяет правила предоставления иных межбюджетных трансфертов на осуществление части полномочий в сфере развития потребительского рынка, товаров и услуг и защиты прав  потребителей (далее – иные межбюджетные трансферты) бюджету муниципального образования Омутнинский муниципальный район Киров</w:t>
      </w:r>
      <w:r>
        <w:rPr>
          <w:rFonts w:ascii="Times New Roman" w:hAnsi="Times New Roman" w:cs="Times New Roman"/>
          <w:b w:val="0"/>
          <w:sz w:val="24"/>
          <w:szCs w:val="24"/>
        </w:rPr>
        <w:t>ской области из бюджета Чернохолуницкого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A95307" w:rsidRPr="00B04ADC" w:rsidRDefault="00A95307" w:rsidP="00B0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2. Иные межбюджетные трансферты  распределяются по следующей формуле:</w:t>
      </w: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                     потр   потр    потр</w:t>
      </w: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                   Si    = D    x N/100%,    где:</w:t>
      </w: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  потр</w:t>
      </w: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Si    - объем  иных  межбюджетных трансфертов на выполнение полномочий в i-м - муниципальном образовании (в  рублях);</w:t>
      </w: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 потр</w:t>
      </w: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D    - сумма расходов на выполнение  полномочий на содержание структурного подразделения  (в рублях);</w:t>
      </w: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потр</w:t>
      </w: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N    - расчетный норматив      обеспечения     выполнения полномочий.</w:t>
      </w: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307" w:rsidRPr="00B04ADC" w:rsidRDefault="00A95307" w:rsidP="00B04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ADC">
        <w:rPr>
          <w:rFonts w:ascii="Times New Roman" w:hAnsi="Times New Roman"/>
          <w:b/>
          <w:sz w:val="24"/>
          <w:szCs w:val="24"/>
        </w:rPr>
        <w:t>Сумма расходов  включает в себя:</w:t>
      </w:r>
    </w:p>
    <w:p w:rsidR="00A95307" w:rsidRPr="00B04ADC" w:rsidRDefault="00A95307" w:rsidP="00B04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Заработную плату</w:t>
      </w:r>
    </w:p>
    <w:p w:rsidR="00A95307" w:rsidRPr="00B04ADC" w:rsidRDefault="00A95307" w:rsidP="00B04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Транспортные услуги</w:t>
      </w:r>
    </w:p>
    <w:p w:rsidR="00A95307" w:rsidRPr="00B04ADC" w:rsidRDefault="00A95307" w:rsidP="00B04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Коммунальные услуги</w:t>
      </w:r>
    </w:p>
    <w:p w:rsidR="00A95307" w:rsidRPr="00B04ADC" w:rsidRDefault="00A95307" w:rsidP="00B04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Услуги связи</w:t>
      </w:r>
    </w:p>
    <w:p w:rsidR="00A95307" w:rsidRPr="00B04ADC" w:rsidRDefault="00A95307" w:rsidP="00B04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Услуги по содержанию имущества</w:t>
      </w:r>
    </w:p>
    <w:p w:rsidR="00A95307" w:rsidRPr="00B04ADC" w:rsidRDefault="00A95307" w:rsidP="00B04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Увеличение стоимости основных фондов</w:t>
      </w:r>
    </w:p>
    <w:p w:rsidR="00A95307" w:rsidRPr="00B04ADC" w:rsidRDefault="00A95307" w:rsidP="00B04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Увеличение стоимости материальных запасов     </w:t>
      </w:r>
    </w:p>
    <w:p w:rsidR="00A95307" w:rsidRDefault="00A95307" w:rsidP="00B0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5307" w:rsidRPr="00B04ADC" w:rsidRDefault="00A95307" w:rsidP="00B0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3. Иные межбюджетные трансферты предоставляются бюджету муниципального образования Омутнинский муниципальный район Кировской области ежеквартально, в соответствии со сводной бюджетной росписью бюджета поселения, утвержденной в установленном порядке.</w:t>
      </w:r>
    </w:p>
    <w:p w:rsidR="00A95307" w:rsidRPr="00B04ADC" w:rsidRDefault="00A95307" w:rsidP="00B0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4. Перечисление иных 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администрации района, открытые в финансовом управлении Омутнинского района.</w:t>
      </w:r>
    </w:p>
    <w:p w:rsidR="00A95307" w:rsidRPr="00B04ADC" w:rsidRDefault="00A95307" w:rsidP="00B04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района.</w:t>
      </w:r>
    </w:p>
    <w:p w:rsidR="00A95307" w:rsidRPr="00B04ADC" w:rsidRDefault="00A95307" w:rsidP="00B04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95307" w:rsidRPr="00B04ADC" w:rsidRDefault="00A95307" w:rsidP="00B04AD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val="en-US"/>
        </w:rPr>
      </w:pPr>
      <w:r w:rsidRPr="00B04ADC">
        <w:rPr>
          <w:rFonts w:ascii="Times New Roman" w:hAnsi="Times New Roman"/>
          <w:sz w:val="24"/>
          <w:szCs w:val="24"/>
          <w:lang w:val="en-US"/>
        </w:rPr>
        <w:t>____________</w:t>
      </w:r>
    </w:p>
    <w:p w:rsidR="00A95307" w:rsidRPr="00B04ADC" w:rsidRDefault="00A95307" w:rsidP="00B04ADC">
      <w:pPr>
        <w:rPr>
          <w:sz w:val="24"/>
          <w:szCs w:val="24"/>
        </w:rPr>
      </w:pPr>
    </w:p>
    <w:p w:rsidR="00A95307" w:rsidRPr="00B04ADC" w:rsidRDefault="00A95307">
      <w:pPr>
        <w:rPr>
          <w:sz w:val="24"/>
          <w:szCs w:val="24"/>
        </w:rPr>
      </w:pPr>
    </w:p>
    <w:sectPr w:rsidR="00A95307" w:rsidRPr="00B04ADC" w:rsidSect="00F3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ADC"/>
    <w:rsid w:val="00096585"/>
    <w:rsid w:val="000C494D"/>
    <w:rsid w:val="003F2F86"/>
    <w:rsid w:val="004478E6"/>
    <w:rsid w:val="006F674E"/>
    <w:rsid w:val="00720B51"/>
    <w:rsid w:val="00800DA2"/>
    <w:rsid w:val="00832AA5"/>
    <w:rsid w:val="008B2B6E"/>
    <w:rsid w:val="008B33D5"/>
    <w:rsid w:val="009C0A0F"/>
    <w:rsid w:val="00A2048E"/>
    <w:rsid w:val="00A95307"/>
    <w:rsid w:val="00B04ADC"/>
    <w:rsid w:val="00C26ED8"/>
    <w:rsid w:val="00C954BF"/>
    <w:rsid w:val="00EE1BC1"/>
    <w:rsid w:val="00F10EDF"/>
    <w:rsid w:val="00F3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ADC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418</Words>
  <Characters>2385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2019-12-23T13:26:00Z</cp:lastPrinted>
  <dcterms:created xsi:type="dcterms:W3CDTF">2019-11-29T08:05:00Z</dcterms:created>
  <dcterms:modified xsi:type="dcterms:W3CDTF">2019-12-23T13:26:00Z</dcterms:modified>
</cp:coreProperties>
</file>