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968"/>
        <w:gridCol w:w="4680"/>
      </w:tblGrid>
      <w:tr w:rsidR="00FA56CC" w:rsidTr="00923D9D">
        <w:tc>
          <w:tcPr>
            <w:tcW w:w="4968" w:type="dxa"/>
          </w:tcPr>
          <w:p w:rsidR="00FA56CC" w:rsidRDefault="00FA56CC" w:rsidP="00410873">
            <w:pPr>
              <w:tabs>
                <w:tab w:val="left" w:pos="5040"/>
              </w:tabs>
              <w:autoSpaceDE w:val="0"/>
              <w:autoSpaceDN w:val="0"/>
              <w:adjustRightInd w:val="0"/>
              <w:spacing w:after="0" w:line="240" w:lineRule="auto"/>
            </w:pPr>
          </w:p>
        </w:tc>
        <w:tc>
          <w:tcPr>
            <w:tcW w:w="4680" w:type="dxa"/>
          </w:tcPr>
          <w:p w:rsidR="00FA56CC" w:rsidRPr="00923D9D" w:rsidRDefault="00FA56CC" w:rsidP="00923D9D">
            <w:pPr>
              <w:tabs>
                <w:tab w:val="left" w:pos="5040"/>
              </w:tabs>
              <w:autoSpaceDE w:val="0"/>
              <w:autoSpaceDN w:val="0"/>
              <w:adjustRightInd w:val="0"/>
              <w:spacing w:after="0" w:line="240" w:lineRule="auto"/>
              <w:jc w:val="right"/>
              <w:rPr>
                <w:rFonts w:ascii="Times New Roman" w:hAnsi="Times New Roman"/>
                <w:b/>
                <w:sz w:val="24"/>
                <w:szCs w:val="24"/>
              </w:rPr>
            </w:pPr>
            <w:r w:rsidRPr="00923D9D">
              <w:rPr>
                <w:rFonts w:ascii="Times New Roman" w:hAnsi="Times New Roman"/>
                <w:b/>
                <w:sz w:val="24"/>
                <w:szCs w:val="24"/>
              </w:rPr>
              <w:t>ПРОЕКТ</w:t>
            </w:r>
          </w:p>
          <w:p w:rsidR="00FA56CC" w:rsidRPr="00410873" w:rsidRDefault="00FA56CC" w:rsidP="00410873">
            <w:pPr>
              <w:pStyle w:val="a4"/>
              <w:tabs>
                <w:tab w:val="left" w:pos="5040"/>
              </w:tabs>
              <w:spacing w:line="240" w:lineRule="auto"/>
              <w:jc w:val="left"/>
              <w:rPr>
                <w:sz w:val="24"/>
                <w:szCs w:val="24"/>
              </w:rPr>
            </w:pPr>
            <w:r w:rsidRPr="00410873">
              <w:rPr>
                <w:sz w:val="24"/>
                <w:szCs w:val="24"/>
              </w:rPr>
              <w:t xml:space="preserve">                                                                   УТВЕРЖДЕН</w:t>
            </w:r>
          </w:p>
          <w:p w:rsidR="00FA56CC" w:rsidRPr="00410873" w:rsidRDefault="00FA56CC" w:rsidP="00410873">
            <w:pPr>
              <w:pStyle w:val="a4"/>
              <w:tabs>
                <w:tab w:val="left" w:pos="5040"/>
                <w:tab w:val="left" w:pos="5220"/>
              </w:tabs>
              <w:spacing w:line="240" w:lineRule="auto"/>
              <w:ind w:firstLine="4"/>
              <w:jc w:val="left"/>
              <w:rPr>
                <w:sz w:val="24"/>
                <w:szCs w:val="24"/>
              </w:rPr>
            </w:pPr>
            <w:r w:rsidRPr="00410873">
              <w:rPr>
                <w:sz w:val="24"/>
                <w:szCs w:val="24"/>
              </w:rPr>
              <w:t xml:space="preserve">Постановлением администрации </w:t>
            </w:r>
            <w:r w:rsidR="00D5479D">
              <w:rPr>
                <w:sz w:val="24"/>
                <w:szCs w:val="24"/>
              </w:rPr>
              <w:t>Белореченского</w:t>
            </w:r>
            <w:r w:rsidRPr="00410873">
              <w:rPr>
                <w:sz w:val="24"/>
                <w:szCs w:val="24"/>
              </w:rPr>
              <w:t xml:space="preserve"> сельского поселения                                                                       </w:t>
            </w:r>
            <w:proofErr w:type="spellStart"/>
            <w:r w:rsidRPr="00410873">
              <w:rPr>
                <w:sz w:val="24"/>
                <w:szCs w:val="24"/>
              </w:rPr>
              <w:t>Омутнинского</w:t>
            </w:r>
            <w:proofErr w:type="spellEnd"/>
            <w:r w:rsidRPr="00410873">
              <w:rPr>
                <w:sz w:val="24"/>
                <w:szCs w:val="24"/>
              </w:rPr>
              <w:t xml:space="preserve"> района </w:t>
            </w:r>
            <w:proofErr w:type="gramStart"/>
            <w:r w:rsidRPr="00410873">
              <w:rPr>
                <w:sz w:val="24"/>
                <w:szCs w:val="24"/>
              </w:rPr>
              <w:t>Кировской  области</w:t>
            </w:r>
            <w:proofErr w:type="gramEnd"/>
          </w:p>
          <w:p w:rsidR="00FA56CC" w:rsidRPr="00410873" w:rsidRDefault="00FA56CC" w:rsidP="00410873">
            <w:pPr>
              <w:pStyle w:val="a4"/>
              <w:tabs>
                <w:tab w:val="left" w:pos="5040"/>
              </w:tabs>
              <w:spacing w:line="240" w:lineRule="auto"/>
              <w:ind w:firstLine="0"/>
              <w:jc w:val="left"/>
              <w:rPr>
                <w:sz w:val="24"/>
                <w:szCs w:val="24"/>
              </w:rPr>
            </w:pPr>
            <w:r w:rsidRPr="00410873">
              <w:rPr>
                <w:sz w:val="24"/>
                <w:szCs w:val="24"/>
              </w:rPr>
              <w:t xml:space="preserve">от                        №    </w:t>
            </w:r>
          </w:p>
          <w:p w:rsidR="00FA56CC" w:rsidRDefault="00FA56CC" w:rsidP="00410873">
            <w:pPr>
              <w:tabs>
                <w:tab w:val="left" w:pos="5040"/>
              </w:tabs>
              <w:autoSpaceDE w:val="0"/>
              <w:autoSpaceDN w:val="0"/>
              <w:adjustRightInd w:val="0"/>
              <w:spacing w:after="0" w:line="240" w:lineRule="auto"/>
            </w:pPr>
          </w:p>
        </w:tc>
      </w:tr>
    </w:tbl>
    <w:p w:rsidR="00FA56CC" w:rsidRDefault="00FA56CC" w:rsidP="005C2FD7">
      <w:pPr>
        <w:tabs>
          <w:tab w:val="left" w:pos="5040"/>
        </w:tabs>
        <w:autoSpaceDE w:val="0"/>
        <w:autoSpaceDN w:val="0"/>
        <w:adjustRightInd w:val="0"/>
        <w:spacing w:after="0" w:line="240" w:lineRule="auto"/>
      </w:pPr>
    </w:p>
    <w:p w:rsidR="00FA56CC" w:rsidRDefault="00FA56CC"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FA56CC" w:rsidRPr="005C2FD7" w:rsidRDefault="00FA56CC" w:rsidP="00D070E8">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r w:rsidRPr="005C2FD7">
        <w:rPr>
          <w:rFonts w:ascii="Times New Roman" w:hAnsi="Times New Roman"/>
          <w:b/>
          <w:bCs/>
          <w:sz w:val="24"/>
          <w:szCs w:val="24"/>
          <w:lang w:eastAsia="ru-RU"/>
        </w:rPr>
        <w:t xml:space="preserve"> </w:t>
      </w:r>
    </w:p>
    <w:p w:rsidR="00FA56CC" w:rsidRDefault="00FA56CC" w:rsidP="00D070E8">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 xml:space="preserve">муниципального образования </w:t>
      </w:r>
      <w:r w:rsidR="00D5479D">
        <w:rPr>
          <w:rFonts w:ascii="Times New Roman" w:hAnsi="Times New Roman"/>
          <w:b/>
          <w:bCs/>
          <w:sz w:val="24"/>
          <w:szCs w:val="24"/>
          <w:lang w:eastAsia="ru-RU"/>
        </w:rPr>
        <w:t>Белореченское</w:t>
      </w:r>
      <w:r w:rsidRPr="005C2FD7">
        <w:rPr>
          <w:rFonts w:ascii="Times New Roman" w:hAnsi="Times New Roman"/>
          <w:b/>
          <w:bCs/>
          <w:sz w:val="24"/>
          <w:szCs w:val="24"/>
          <w:lang w:eastAsia="ru-RU"/>
        </w:rPr>
        <w:t xml:space="preserve"> сельское поселение </w:t>
      </w:r>
      <w:proofErr w:type="spellStart"/>
      <w:r w:rsidRPr="005C2FD7">
        <w:rPr>
          <w:rFonts w:ascii="Times New Roman" w:hAnsi="Times New Roman"/>
          <w:b/>
          <w:bCs/>
          <w:sz w:val="24"/>
          <w:szCs w:val="24"/>
          <w:lang w:eastAsia="ru-RU"/>
        </w:rPr>
        <w:t>Омутнинского</w:t>
      </w:r>
      <w:proofErr w:type="spellEnd"/>
      <w:r w:rsidRPr="005C2FD7">
        <w:rPr>
          <w:rFonts w:ascii="Times New Roman" w:hAnsi="Times New Roman"/>
          <w:b/>
          <w:bCs/>
          <w:sz w:val="24"/>
          <w:szCs w:val="24"/>
          <w:lang w:eastAsia="ru-RU"/>
        </w:rPr>
        <w:t xml:space="preserve"> района Кировской области </w:t>
      </w: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p>
    <w:p w:rsidR="00FA56CC" w:rsidRPr="005C2FD7" w:rsidRDefault="00FA56CC" w:rsidP="00D070E8">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 Административный регламент</w:t>
      </w:r>
      <w:r w:rsidRPr="005C2FD7">
        <w:rPr>
          <w:rFonts w:ascii="Times New Roman" w:hAnsi="Times New Roman"/>
          <w:b/>
          <w:bCs/>
          <w:sz w:val="24"/>
          <w:szCs w:val="24"/>
          <w:lang w:eastAsia="ru-RU"/>
        </w:rPr>
        <w:t xml:space="preserve"> </w:t>
      </w:r>
      <w:r w:rsidRPr="005C2FD7">
        <w:rPr>
          <w:rFonts w:ascii="Times New Roman" w:hAnsi="Times New Roman"/>
          <w:sz w:val="24"/>
          <w:szCs w:val="24"/>
          <w:lang w:eastAsia="ru-RU"/>
        </w:rPr>
        <w:t xml:space="preserve">осуществления муниципального жилищного контроля на территории муниципального образования </w:t>
      </w:r>
      <w:r w:rsidR="00DD7CB7">
        <w:rPr>
          <w:rFonts w:ascii="Times New Roman" w:hAnsi="Times New Roman"/>
          <w:sz w:val="24"/>
          <w:szCs w:val="24"/>
          <w:lang w:eastAsia="ru-RU"/>
        </w:rPr>
        <w:t>Белореченское</w:t>
      </w:r>
      <w:r w:rsidRPr="005C2FD7">
        <w:rPr>
          <w:rFonts w:ascii="Times New Roman" w:hAnsi="Times New Roman"/>
          <w:sz w:val="24"/>
          <w:szCs w:val="24"/>
          <w:lang w:eastAsia="ru-RU"/>
        </w:rPr>
        <w:t xml:space="preserve"> сельское поселение </w:t>
      </w:r>
      <w:proofErr w:type="spellStart"/>
      <w:r w:rsidRPr="005C2FD7">
        <w:rPr>
          <w:rFonts w:ascii="Times New Roman" w:hAnsi="Times New Roman"/>
          <w:sz w:val="24"/>
          <w:szCs w:val="24"/>
          <w:lang w:eastAsia="ru-RU"/>
        </w:rPr>
        <w:t>Омутнинского</w:t>
      </w:r>
      <w:proofErr w:type="spellEnd"/>
      <w:r w:rsidRPr="005C2FD7">
        <w:rPr>
          <w:rFonts w:ascii="Times New Roman" w:hAnsi="Times New Roman"/>
          <w:sz w:val="24"/>
          <w:szCs w:val="24"/>
          <w:lang w:eastAsia="ru-RU"/>
        </w:rPr>
        <w:t xml:space="preserve">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5C2FD7" w:rsidRDefault="00FA56CC" w:rsidP="00594383">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 xml:space="preserve">а также по организации и проведению мероприятий по профилактике нарушений требований, мероприятий по контролю, осуществляемых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FA56CC" w:rsidRPr="005C2FD7"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r w:rsidR="00DD7CB7">
        <w:rPr>
          <w:rFonts w:ascii="Times New Roman" w:hAnsi="Times New Roman"/>
          <w:sz w:val="24"/>
          <w:szCs w:val="24"/>
        </w:rPr>
        <w:t>Белореченское</w:t>
      </w:r>
      <w:r w:rsidRPr="005C2FD7">
        <w:rPr>
          <w:rFonts w:ascii="Times New Roman" w:hAnsi="Times New Roman"/>
          <w:sz w:val="24"/>
          <w:szCs w:val="24"/>
        </w:rPr>
        <w:t xml:space="preserve"> сельское поселение </w:t>
      </w:r>
      <w:proofErr w:type="spellStart"/>
      <w:r w:rsidRPr="005C2FD7">
        <w:rPr>
          <w:rFonts w:ascii="Times New Roman" w:hAnsi="Times New Roman"/>
          <w:sz w:val="24"/>
          <w:szCs w:val="24"/>
        </w:rPr>
        <w:t>Омутнинского</w:t>
      </w:r>
      <w:proofErr w:type="spellEnd"/>
      <w:r w:rsidRPr="005C2FD7">
        <w:rPr>
          <w:rFonts w:ascii="Times New Roman" w:hAnsi="Times New Roman"/>
          <w:sz w:val="24"/>
          <w:szCs w:val="24"/>
        </w:rPr>
        <w:t xml:space="preserve"> района Кировской области (далее – орган муниципального контроля).</w:t>
      </w:r>
    </w:p>
    <w:p w:rsidR="00FA56CC" w:rsidRPr="005C2FD7" w:rsidRDefault="00FA56CC" w:rsidP="00594383">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5C2FD7" w:rsidRDefault="00FA56CC" w:rsidP="00571517">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Предметом муниципального жилищного контроля на территории муниципального образования </w:t>
      </w:r>
      <w:r w:rsidR="00DD7CB7">
        <w:rPr>
          <w:rFonts w:ascii="Times New Roman" w:hAnsi="Times New Roman"/>
          <w:sz w:val="24"/>
          <w:szCs w:val="24"/>
          <w:lang w:eastAsia="ru-RU"/>
        </w:rPr>
        <w:t>Белореченское</w:t>
      </w:r>
      <w:r w:rsidRPr="005C2FD7">
        <w:rPr>
          <w:rFonts w:ascii="Times New Roman" w:hAnsi="Times New Roman"/>
          <w:sz w:val="24"/>
          <w:szCs w:val="24"/>
          <w:lang w:eastAsia="ru-RU"/>
        </w:rPr>
        <w:t xml:space="preserve"> сельское поселение </w:t>
      </w:r>
      <w:proofErr w:type="spellStart"/>
      <w:r w:rsidRPr="005C2FD7">
        <w:rPr>
          <w:rFonts w:ascii="Times New Roman" w:hAnsi="Times New Roman"/>
          <w:sz w:val="24"/>
          <w:szCs w:val="24"/>
          <w:lang w:eastAsia="ru-RU"/>
        </w:rPr>
        <w:t>Омутнинского</w:t>
      </w:r>
      <w:proofErr w:type="spellEnd"/>
      <w:r w:rsidRPr="005C2FD7">
        <w:rPr>
          <w:rFonts w:ascii="Times New Roman" w:hAnsi="Times New Roman"/>
          <w:sz w:val="24"/>
          <w:szCs w:val="24"/>
          <w:lang w:eastAsia="ru-RU"/>
        </w:rPr>
        <w:t xml:space="preserve">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w:t>
      </w:r>
      <w:r w:rsidRPr="005C2FD7">
        <w:rPr>
          <w:rFonts w:ascii="Times New Roman" w:hAnsi="Times New Roman"/>
          <w:sz w:val="24"/>
          <w:szCs w:val="24"/>
          <w:lang w:eastAsia="ru-RU"/>
        </w:rP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FA56CC" w:rsidRPr="005C2FD7" w:rsidRDefault="00FA56CC" w:rsidP="00571517">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5C2FD7" w:rsidRDefault="00FA56CC" w:rsidP="00571517">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r w:rsidR="00DD7CB7">
        <w:rPr>
          <w:rFonts w:ascii="Times New Roman" w:hAnsi="Times New Roman"/>
          <w:sz w:val="24"/>
          <w:szCs w:val="24"/>
          <w:lang w:eastAsia="ru-RU"/>
        </w:rPr>
        <w:t>Белореченское</w:t>
      </w:r>
      <w:r w:rsidRPr="005C2FD7">
        <w:rPr>
          <w:rFonts w:ascii="Times New Roman" w:hAnsi="Times New Roman"/>
          <w:sz w:val="24"/>
          <w:szCs w:val="24"/>
          <w:lang w:eastAsia="ru-RU"/>
        </w:rPr>
        <w:t xml:space="preserve"> сельское поселение.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5C2FD7" w:rsidRDefault="00FA56CC" w:rsidP="00B60E38">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6" w:history="1">
        <w:r w:rsidRPr="005C2FD7">
          <w:rPr>
            <w:rStyle w:val="a3"/>
            <w:color w:val="000000"/>
            <w:sz w:val="24"/>
            <w:szCs w:val="24"/>
            <w:u w:val="none"/>
            <w:lang w:eastAsia="ru-RU"/>
          </w:rPr>
          <w:t>статьи 91.18 Жилищного кодекса</w:t>
        </w:r>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w:t>
      </w:r>
      <w:r w:rsidRPr="005C2FD7">
        <w:rPr>
          <w:rFonts w:ascii="Times New Roman" w:hAnsi="Times New Roman"/>
          <w:sz w:val="24"/>
          <w:szCs w:val="24"/>
          <w:lang w:eastAsia="ru-RU"/>
        </w:rPr>
        <w:lastRenderedPageBreak/>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8"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9"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FA56CC" w:rsidRPr="005C2FD7" w:rsidRDefault="00FA56CC" w:rsidP="00571517">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5C2FD7">
        <w:rPr>
          <w:rFonts w:ascii="Times New Roman" w:hAnsi="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5C2FD7" w:rsidRDefault="00FA56CC" w:rsidP="004346FD">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Истребовать в рамках межведомственного информационного взаимодействия документы и (или) информацию, включенные в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5C2FD7" w:rsidRDefault="00FA56CC" w:rsidP="009E4977">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1.10.3. Не уклоняться от проведения проверок при осуществлении муниципального контроля.</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FA56CC" w:rsidRDefault="00FA56CC" w:rsidP="00960E63">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FA56CC" w:rsidRPr="005C2FD7" w:rsidRDefault="00FA56CC" w:rsidP="006972C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FA56CC" w:rsidRDefault="00FA56CC" w:rsidP="00D935C4">
      <w:pPr>
        <w:autoSpaceDE w:val="0"/>
        <w:autoSpaceDN w:val="0"/>
        <w:adjustRightInd w:val="0"/>
        <w:spacing w:after="0" w:line="240" w:lineRule="auto"/>
        <w:ind w:firstLine="708"/>
        <w:jc w:val="both"/>
        <w:rPr>
          <w:rFonts w:ascii="Times New Roman" w:hAnsi="Times New Roman"/>
          <w:sz w:val="24"/>
          <w:szCs w:val="24"/>
        </w:rPr>
      </w:pPr>
    </w:p>
    <w:p w:rsidR="00FA56CC" w:rsidRPr="005C2FD7" w:rsidRDefault="00FA56CC" w:rsidP="00D935C4">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и организаций, участвующих в осуществлении муниципального контроля, в том числе номер телефона-автоинформатора,</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FA56CC" w:rsidRPr="005C2FD7" w:rsidRDefault="00FA56CC" w:rsidP="00D935C4">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муниципального образования </w:t>
      </w:r>
      <w:proofErr w:type="spellStart"/>
      <w:r w:rsidRPr="005C2FD7">
        <w:rPr>
          <w:rFonts w:ascii="Times New Roman" w:hAnsi="Times New Roman"/>
          <w:sz w:val="24"/>
          <w:szCs w:val="24"/>
        </w:rPr>
        <w:t>Омутнинский</w:t>
      </w:r>
      <w:proofErr w:type="spellEnd"/>
      <w:r w:rsidRPr="005C2FD7">
        <w:rPr>
          <w:rFonts w:ascii="Times New Roman" w:hAnsi="Times New Roman"/>
          <w:sz w:val="24"/>
          <w:szCs w:val="24"/>
        </w:rPr>
        <w:t xml:space="preserve"> муниципальный район Кировской области в сети «Интернет»;</w:t>
      </w:r>
    </w:p>
    <w:p w:rsidR="00FA56CC" w:rsidRPr="005C2FD7" w:rsidRDefault="00FA56CC" w:rsidP="00D935C4">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3"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4"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gramStart"/>
      <w:r w:rsidRPr="005C2FD7">
        <w:rPr>
          <w:rFonts w:ascii="Times New Roman" w:hAnsi="Times New Roman"/>
          <w:sz w:val="24"/>
          <w:szCs w:val="24"/>
          <w:lang w:eastAsia="ru-RU"/>
        </w:rPr>
        <w:t>микро предприятия</w:t>
      </w:r>
      <w:proofErr w:type="gramEnd"/>
      <w:r w:rsidRPr="005C2FD7">
        <w:rPr>
          <w:rFonts w:ascii="Times New Roman" w:hAnsi="Times New Roman"/>
          <w:sz w:val="24"/>
          <w:szCs w:val="24"/>
          <w:lang w:eastAsia="ru-RU"/>
        </w:rPr>
        <w:t xml:space="preserve"> в год.</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случае необходимости при проведении проверки, указанной в </w:t>
      </w:r>
      <w:hyperlink r:id="rId15"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Default="00FA56CC" w:rsidP="0075272C">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 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07430E">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FA56CC" w:rsidRPr="005C2FD7" w:rsidRDefault="00FA56CC" w:rsidP="0007430E">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FA56CC" w:rsidRPr="005C2FD7" w:rsidRDefault="00FA56CC" w:rsidP="00960E63">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960E63">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FA56CC" w:rsidRPr="005C2FD7" w:rsidRDefault="00FA56CC" w:rsidP="00960E63">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6"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8"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19"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xml:space="preserve">№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1"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2"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4"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56CC" w:rsidRPr="005C2FD7" w:rsidRDefault="00FA56CC" w:rsidP="000A6167">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 xml:space="preserve">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proofErr w:type="gramStart"/>
      <w:r w:rsidRPr="005C2FD7">
        <w:rPr>
          <w:rFonts w:ascii="Times New Roman" w:hAnsi="Times New Roman"/>
          <w:sz w:val="24"/>
          <w:szCs w:val="24"/>
          <w:lang w:eastAsia="ru-RU"/>
        </w:rPr>
        <w:t>органом  муниципального</w:t>
      </w:r>
      <w:proofErr w:type="gramEnd"/>
      <w:r w:rsidRPr="005C2FD7">
        <w:rPr>
          <w:rFonts w:ascii="Times New Roman" w:hAnsi="Times New Roman"/>
          <w:sz w:val="24"/>
          <w:szCs w:val="24"/>
          <w:lang w:eastAsia="ru-RU"/>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5C2FD7" w:rsidRDefault="00FA56CC" w:rsidP="001535F7">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законодательства, контроль за устранением ранее выявленных нарушений требований законодательства.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7907E2">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5C2FD7">
        <w:rPr>
          <w:rFonts w:ascii="Times New Roman" w:hAnsi="Times New Roman"/>
          <w:sz w:val="24"/>
          <w:szCs w:val="24"/>
        </w:rPr>
        <w:lastRenderedPageBreak/>
        <w:t xml:space="preserve">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56CC" w:rsidRPr="005C2FD7" w:rsidRDefault="00FA56CC" w:rsidP="007907E2">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3.10. </w:t>
      </w:r>
      <w:r w:rsidRPr="005C2FD7">
        <w:rPr>
          <w:rStyle w:val="hl"/>
          <w:rFonts w:ascii="Times New Roman" w:hAnsi="Times New Roman"/>
          <w:b w:val="0"/>
          <w:sz w:val="24"/>
          <w:szCs w:val="24"/>
        </w:rPr>
        <w:t>Организация и проведение мероприятий, направленных на профилактику нарушений обязательных требований.</w:t>
      </w:r>
    </w:p>
    <w:p w:rsidR="00FA56CC" w:rsidRPr="005C2FD7" w:rsidRDefault="00FA56CC" w:rsidP="00E16C66">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5C2FD7" w:rsidRDefault="00FA56CC" w:rsidP="005C63DE">
      <w:pPr>
        <w:pStyle w:val="1"/>
        <w:spacing w:before="0" w:after="0" w:line="240" w:lineRule="auto"/>
        <w:ind w:firstLine="708"/>
        <w:jc w:val="both"/>
        <w:rPr>
          <w:rStyle w:val="hl"/>
          <w:b w:val="0"/>
          <w:sz w:val="24"/>
          <w:szCs w:val="24"/>
        </w:rPr>
      </w:pPr>
      <w:r w:rsidRPr="005C2FD7">
        <w:rPr>
          <w:rStyle w:val="hl"/>
          <w:rFonts w:ascii="Times New Roman" w:hAnsi="Times New Roman"/>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5C2FD7" w:rsidRDefault="00FA56CC" w:rsidP="00E16C66">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5C2FD7" w:rsidRDefault="00FA56CC" w:rsidP="005C63DE">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4. Порядок и формы контроля за осуществлением муниципального контроля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w:t>
      </w:r>
      <w:r w:rsidRPr="005C2FD7">
        <w:rPr>
          <w:rFonts w:ascii="Times New Roman" w:hAnsi="Times New Roman"/>
          <w:sz w:val="24"/>
          <w:szCs w:val="24"/>
          <w:lang w:eastAsia="ru-RU"/>
        </w:rPr>
        <w:lastRenderedPageBreak/>
        <w:t xml:space="preserve">муниципальной функции осуществляется главой администрации муниципального образования </w:t>
      </w:r>
      <w:r w:rsidR="00DD7CB7">
        <w:rPr>
          <w:rFonts w:ascii="Times New Roman" w:hAnsi="Times New Roman"/>
          <w:sz w:val="24"/>
          <w:szCs w:val="24"/>
          <w:lang w:eastAsia="ru-RU"/>
        </w:rPr>
        <w:t>Белореченское</w:t>
      </w:r>
      <w:r w:rsidRPr="005C2FD7">
        <w:rPr>
          <w:rFonts w:ascii="Times New Roman" w:hAnsi="Times New Roman"/>
          <w:sz w:val="24"/>
          <w:szCs w:val="24"/>
          <w:lang w:eastAsia="ru-RU"/>
        </w:rPr>
        <w:t xml:space="preserve"> сельское поселение </w:t>
      </w:r>
      <w:proofErr w:type="spellStart"/>
      <w:r w:rsidRPr="005C2FD7">
        <w:rPr>
          <w:rFonts w:ascii="Times New Roman" w:hAnsi="Times New Roman"/>
          <w:sz w:val="24"/>
          <w:szCs w:val="24"/>
          <w:lang w:eastAsia="ru-RU"/>
        </w:rPr>
        <w:t>Омутнинского</w:t>
      </w:r>
      <w:proofErr w:type="spellEnd"/>
      <w:r w:rsidRPr="005C2FD7">
        <w:rPr>
          <w:rFonts w:ascii="Times New Roman" w:hAnsi="Times New Roman"/>
          <w:sz w:val="24"/>
          <w:szCs w:val="24"/>
          <w:lang w:eastAsia="ru-RU"/>
        </w:rPr>
        <w:t xml:space="preserve"> района Кировской области.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w:t>
      </w:r>
      <w:r w:rsidRPr="005C2FD7">
        <w:rPr>
          <w:rFonts w:ascii="Times New Roman" w:hAnsi="Times New Roman"/>
          <w:sz w:val="24"/>
          <w:szCs w:val="24"/>
        </w:rPr>
        <w:lastRenderedPageBreak/>
        <w:t>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FA56CC"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FA56CC" w:rsidRPr="005C2FD7" w:rsidRDefault="00FA56CC" w:rsidP="005B7BD0">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знакомиться с документами и материалами, касающимися рассмотрения жалобы, если это не затрагивает прав, свобод и законных интересов других лиц </w:t>
      </w:r>
      <w:proofErr w:type="gramStart"/>
      <w:r w:rsidRPr="005C2FD7">
        <w:rPr>
          <w:rFonts w:ascii="Times New Roman" w:hAnsi="Times New Roman"/>
          <w:sz w:val="24"/>
          <w:szCs w:val="24"/>
        </w:rPr>
        <w:t>и</w:t>
      </w:r>
      <w:proofErr w:type="gramEnd"/>
      <w:r w:rsidRPr="005C2FD7">
        <w:rPr>
          <w:rFonts w:ascii="Times New Roman" w:hAnsi="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5.5. Досудебное обжалование:</w:t>
      </w:r>
    </w:p>
    <w:p w:rsidR="00FA56CC" w:rsidRPr="005C2FD7" w:rsidRDefault="00FA56CC" w:rsidP="005B7BD0">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lastRenderedPageBreak/>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обращаться в суд в защиту нарушенных при осуществлении муниципального </w:t>
      </w:r>
      <w:proofErr w:type="gramStart"/>
      <w:r w:rsidRPr="005C2FD7">
        <w:rPr>
          <w:rFonts w:ascii="Times New Roman" w:hAnsi="Times New Roman"/>
          <w:sz w:val="24"/>
          <w:szCs w:val="24"/>
        </w:rPr>
        <w:t>контроля  прав</w:t>
      </w:r>
      <w:proofErr w:type="gramEnd"/>
      <w:r w:rsidRPr="005C2FD7">
        <w:rPr>
          <w:rFonts w:ascii="Times New Roman" w:hAnsi="Times New Roman"/>
          <w:sz w:val="24"/>
          <w:szCs w:val="24"/>
        </w:rPr>
        <w:t xml:space="preserve"> и (или) законных интересов юридических лиц, индивидуальных предпринимателей, являющихся членами указанных объединений.</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 xml:space="preserve">Результаты проверки, проведенной администрацией с грубыми нарушениями, не </w:t>
      </w:r>
      <w:bookmarkStart w:id="0" w:name="_GoBack"/>
      <w:bookmarkEnd w:id="0"/>
      <w:r w:rsidRPr="005C2FD7">
        <w:rPr>
          <w:rFonts w:ascii="Times New Roman" w:hAnsi="Times New Roman"/>
          <w:sz w:val="24"/>
          <w:szCs w:val="24"/>
        </w:rPr>
        <w:t>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 xml:space="preserve">5.7. Исчерпывающий перечень оснований </w:t>
      </w:r>
      <w:proofErr w:type="gramStart"/>
      <w:r w:rsidRPr="005C2FD7">
        <w:rPr>
          <w:rFonts w:ascii="Times New Roman" w:hAnsi="Times New Roman" w:cs="Times New Roman"/>
          <w:sz w:val="24"/>
          <w:szCs w:val="24"/>
        </w:rPr>
        <w:t>для приостановлении</w:t>
      </w:r>
      <w:proofErr w:type="gramEnd"/>
      <w:r w:rsidRPr="005C2FD7">
        <w:rPr>
          <w:rFonts w:ascii="Times New Roman" w:hAnsi="Times New Roman" w:cs="Times New Roman"/>
          <w:sz w:val="24"/>
          <w:szCs w:val="24"/>
        </w:rPr>
        <w:t xml:space="preserve"> рассмотрения жалобы и случаев, при которых ответ на жалобу не дается в случае, если:</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5C2FD7" w:rsidRDefault="00FA56CC" w:rsidP="005B7BD0">
      <w:pPr>
        <w:shd w:val="clear" w:color="auto" w:fill="FFFFFF"/>
        <w:spacing w:after="0" w:line="240" w:lineRule="auto"/>
        <w:jc w:val="both"/>
        <w:rPr>
          <w:rFonts w:ascii="Times New Roman" w:hAnsi="Times New Roman"/>
          <w:sz w:val="24"/>
          <w:szCs w:val="24"/>
          <w:lang w:eastAsia="ru-RU"/>
        </w:rPr>
      </w:pPr>
    </w:p>
    <w:p w:rsidR="00FA56CC" w:rsidRPr="005C2FD7" w:rsidRDefault="00FA56CC" w:rsidP="00571517">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856213">
      <w:pPr>
        <w:spacing w:after="0" w:line="240" w:lineRule="auto"/>
        <w:rPr>
          <w:rFonts w:ascii="Times New Roman" w:hAnsi="Times New Roman"/>
          <w:sz w:val="28"/>
          <w:szCs w:val="28"/>
          <w:lang w:eastAsia="ru-RU"/>
        </w:rPr>
      </w:pPr>
    </w:p>
    <w:sectPr w:rsidR="00FA56CC" w:rsidSect="005C2FD7">
      <w:footerReference w:type="even" r:id="rId28"/>
      <w:footerReference w:type="default" r:id="rId29"/>
      <w:pgSz w:w="11906" w:h="16838"/>
      <w:pgMar w:top="1247" w:right="85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BB4" w:rsidRDefault="00703BB4">
      <w:r>
        <w:separator/>
      </w:r>
    </w:p>
  </w:endnote>
  <w:endnote w:type="continuationSeparator" w:id="0">
    <w:p w:rsidR="00703BB4" w:rsidRDefault="0070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A56CC" w:rsidRDefault="00FA56CC" w:rsidP="00923D9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BB4" w:rsidRDefault="00703BB4">
      <w:r>
        <w:separator/>
      </w:r>
    </w:p>
  </w:footnote>
  <w:footnote w:type="continuationSeparator" w:id="0">
    <w:p w:rsidR="00703BB4" w:rsidRDefault="00703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62"/>
    <w:rsid w:val="00017B39"/>
    <w:rsid w:val="0007295B"/>
    <w:rsid w:val="0007430E"/>
    <w:rsid w:val="00082874"/>
    <w:rsid w:val="000A3757"/>
    <w:rsid w:val="000A6167"/>
    <w:rsid w:val="000B0740"/>
    <w:rsid w:val="000C65FD"/>
    <w:rsid w:val="0010168D"/>
    <w:rsid w:val="00111AD8"/>
    <w:rsid w:val="0014339F"/>
    <w:rsid w:val="001535F7"/>
    <w:rsid w:val="0016213C"/>
    <w:rsid w:val="001768AC"/>
    <w:rsid w:val="0019499C"/>
    <w:rsid w:val="001A4EE6"/>
    <w:rsid w:val="001B52A4"/>
    <w:rsid w:val="001D3E3E"/>
    <w:rsid w:val="00204632"/>
    <w:rsid w:val="00275E3F"/>
    <w:rsid w:val="002B382B"/>
    <w:rsid w:val="002B65B7"/>
    <w:rsid w:val="002C4BC0"/>
    <w:rsid w:val="002E2253"/>
    <w:rsid w:val="002E6FBD"/>
    <w:rsid w:val="0030408D"/>
    <w:rsid w:val="00306B16"/>
    <w:rsid w:val="00312526"/>
    <w:rsid w:val="00324FC0"/>
    <w:rsid w:val="0032632A"/>
    <w:rsid w:val="0038295B"/>
    <w:rsid w:val="003B537D"/>
    <w:rsid w:val="003C0226"/>
    <w:rsid w:val="003D2A79"/>
    <w:rsid w:val="00410873"/>
    <w:rsid w:val="00420862"/>
    <w:rsid w:val="004346FD"/>
    <w:rsid w:val="00435D5D"/>
    <w:rsid w:val="00452B4C"/>
    <w:rsid w:val="00475C99"/>
    <w:rsid w:val="004A7670"/>
    <w:rsid w:val="004D7486"/>
    <w:rsid w:val="004F3800"/>
    <w:rsid w:val="0054066B"/>
    <w:rsid w:val="00547E82"/>
    <w:rsid w:val="00571517"/>
    <w:rsid w:val="00594383"/>
    <w:rsid w:val="00594750"/>
    <w:rsid w:val="005B7BD0"/>
    <w:rsid w:val="005C2FD7"/>
    <w:rsid w:val="005C63DE"/>
    <w:rsid w:val="005C6CE0"/>
    <w:rsid w:val="005D523F"/>
    <w:rsid w:val="006053BD"/>
    <w:rsid w:val="0061373F"/>
    <w:rsid w:val="0061513A"/>
    <w:rsid w:val="00640C51"/>
    <w:rsid w:val="00652F07"/>
    <w:rsid w:val="0068654A"/>
    <w:rsid w:val="00691B6E"/>
    <w:rsid w:val="006972C9"/>
    <w:rsid w:val="006C5489"/>
    <w:rsid w:val="00703835"/>
    <w:rsid w:val="00703BB4"/>
    <w:rsid w:val="00714DF5"/>
    <w:rsid w:val="00743874"/>
    <w:rsid w:val="00744C12"/>
    <w:rsid w:val="0075272C"/>
    <w:rsid w:val="00776C4C"/>
    <w:rsid w:val="0077798C"/>
    <w:rsid w:val="007779D3"/>
    <w:rsid w:val="007907E2"/>
    <w:rsid w:val="00856213"/>
    <w:rsid w:val="00861144"/>
    <w:rsid w:val="00864111"/>
    <w:rsid w:val="008722AF"/>
    <w:rsid w:val="008D4EEC"/>
    <w:rsid w:val="008F0534"/>
    <w:rsid w:val="008F1C7D"/>
    <w:rsid w:val="00923D9D"/>
    <w:rsid w:val="00933153"/>
    <w:rsid w:val="00941557"/>
    <w:rsid w:val="00960E63"/>
    <w:rsid w:val="00981FB8"/>
    <w:rsid w:val="00995043"/>
    <w:rsid w:val="009A39F4"/>
    <w:rsid w:val="009E20C4"/>
    <w:rsid w:val="009E4977"/>
    <w:rsid w:val="00A30601"/>
    <w:rsid w:val="00A377DB"/>
    <w:rsid w:val="00A43055"/>
    <w:rsid w:val="00A632E7"/>
    <w:rsid w:val="00A676F6"/>
    <w:rsid w:val="00AA2656"/>
    <w:rsid w:val="00AA30C4"/>
    <w:rsid w:val="00AA5F3B"/>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479D"/>
    <w:rsid w:val="00D56B66"/>
    <w:rsid w:val="00D63D57"/>
    <w:rsid w:val="00D935C4"/>
    <w:rsid w:val="00DB3210"/>
    <w:rsid w:val="00DB3B5E"/>
    <w:rsid w:val="00DB5701"/>
    <w:rsid w:val="00DD7CB7"/>
    <w:rsid w:val="00DF743E"/>
    <w:rsid w:val="00E16C66"/>
    <w:rsid w:val="00E900AF"/>
    <w:rsid w:val="00E94C81"/>
    <w:rsid w:val="00EA723B"/>
    <w:rsid w:val="00EB0DA8"/>
    <w:rsid w:val="00EC2D09"/>
    <w:rsid w:val="00EE208B"/>
    <w:rsid w:val="00F34C54"/>
    <w:rsid w:val="00F36F31"/>
    <w:rsid w:val="00F66539"/>
    <w:rsid w:val="00FA0CD9"/>
    <w:rsid w:val="00FA56CC"/>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8366A"/>
  <w15:docId w15:val="{3779F2E1-A48F-49EE-8869-3D79F2AD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517"/>
    <w:pPr>
      <w:spacing w:after="160" w:line="256" w:lineRule="auto"/>
    </w:pPr>
    <w:rPr>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1517"/>
    <w:rPr>
      <w:rFonts w:ascii="Arial" w:hAnsi="Arial" w:cs="Times New Roman"/>
      <w:b/>
      <w:kern w:val="32"/>
      <w:sz w:val="32"/>
    </w:rPr>
  </w:style>
  <w:style w:type="character" w:styleId="a3">
    <w:name w:val="Hyperlink"/>
    <w:basedOn w:val="a0"/>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rPr>
  </w:style>
  <w:style w:type="character" w:styleId="a6">
    <w:name w:val="Strong"/>
    <w:basedOn w:val="a0"/>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basedOn w:val="a0"/>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basedOn w:val="a0"/>
    <w:link w:val="aa"/>
    <w:uiPriority w:val="99"/>
    <w:semiHidden/>
    <w:rsid w:val="00640945"/>
    <w:rPr>
      <w:lang w:eastAsia="en-US"/>
    </w:rPr>
  </w:style>
  <w:style w:type="character" w:styleId="ac">
    <w:name w:val="page number"/>
    <w:basedOn w:val="a0"/>
    <w:uiPriority w:val="99"/>
    <w:rsid w:val="00923D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vostokuprava.ru/regmunicuslug/1706-47" TargetMode="External"/><Relationship Id="rId18" Type="http://schemas.openxmlformats.org/officeDocument/2006/relationships/hyperlink" Target="http://www.vostokuprava.ru/regmunicuslug/1706-47" TargetMode="External"/><Relationship Id="rId26" Type="http://schemas.openxmlformats.org/officeDocument/2006/relationships/hyperlink" Target="consultantplus://offline/ref=51F201E079F68B99E71F9519B116DA8389F02B58AE5FA99E9D9A552CFCA3F45755D1907D77589881f6EAN" TargetMode="External"/><Relationship Id="rId3" Type="http://schemas.openxmlformats.org/officeDocument/2006/relationships/webSettings" Target="webSettings.xml"/><Relationship Id="rId21" Type="http://schemas.openxmlformats.org/officeDocument/2006/relationships/hyperlink" Target="http://www.consultant.ru/document/cons_doc_LAW_294842/14e9738be002fe3ab76c0d580b863aac1ac65fb7/"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openxmlformats.org/officeDocument/2006/relationships/settings" Target="settings.xml"/><Relationship Id="rId16" Type="http://schemas.openxmlformats.org/officeDocument/2006/relationships/hyperlink" Target="http://www.consultant.ru/document/cons_doc_LAW_52144/" TargetMode="External"/><Relationship Id="rId20" Type="http://schemas.openxmlformats.org/officeDocument/2006/relationships/hyperlink" Target="http://www.consultant.ru/document/cons_doc_LAW_294842/71861d068253eb32f913279b4bdb983015034efe/"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091242EACAEZ6M" TargetMode="External"/><Relationship Id="rId5" Type="http://schemas.openxmlformats.org/officeDocument/2006/relationships/endnotes" Target="end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footer" Target="footer1.xm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consultant.ru/document/cons_doc_LAW_296155/27650359c98f25ee0dd36771b5c50565552b6eb3/"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10CA246AC22F5A7F03817C1E84CA5163ED992691B5796D35D7F86ED2D51FA505162FE5CB72BD1DAU7g7J"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6CA919F2A237434A0EA455423E467546B03926F87A56826461E01FFB2FDD0F99B6E1467290A2ZCM" TargetMode="External"/><Relationship Id="rId27" Type="http://schemas.openxmlformats.org/officeDocument/2006/relationships/hyperlink" Target="http://www.consultant.ru/cons/cgi/online.cgi?req=doc&amp;base=LAW&amp;n=210148&amp;rnd=244973.2626416061&amp;dst=563&amp;fld=1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11603</Words>
  <Characters>66138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2</cp:revision>
  <cp:lastPrinted>2019-09-25T07:18:00Z</cp:lastPrinted>
  <dcterms:created xsi:type="dcterms:W3CDTF">2020-05-07T06:35:00Z</dcterms:created>
  <dcterms:modified xsi:type="dcterms:W3CDTF">2020-05-07T06:35:00Z</dcterms:modified>
</cp:coreProperties>
</file>