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42" w:rsidRDefault="00734642" w:rsidP="00734642">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АДМИНИСТРАЦИЯ</w:t>
      </w:r>
    </w:p>
    <w:p w:rsidR="00734642" w:rsidRPr="00CC29D6" w:rsidRDefault="00734642" w:rsidP="00734642">
      <w:pPr>
        <w:spacing w:after="0" w:line="240" w:lineRule="auto"/>
        <w:jc w:val="center"/>
        <w:rPr>
          <w:rFonts w:ascii="Times New Roman" w:hAnsi="Times New Roman"/>
          <w:b/>
          <w:bCs/>
          <w:sz w:val="24"/>
          <w:szCs w:val="24"/>
        </w:rPr>
      </w:pPr>
      <w:r w:rsidRPr="00CC29D6">
        <w:rPr>
          <w:rFonts w:ascii="Times New Roman" w:hAnsi="Times New Roman"/>
          <w:b/>
          <w:bCs/>
          <w:sz w:val="24"/>
          <w:szCs w:val="24"/>
        </w:rPr>
        <w:t>МУНИЦИПАЛЬНОГО ОБРАЗОВАНИЯ</w:t>
      </w:r>
    </w:p>
    <w:p w:rsidR="00734642" w:rsidRPr="00CC29D6" w:rsidRDefault="00734642" w:rsidP="00734642">
      <w:pPr>
        <w:spacing w:after="0" w:line="240" w:lineRule="auto"/>
        <w:jc w:val="center"/>
        <w:rPr>
          <w:rFonts w:ascii="Times New Roman" w:hAnsi="Times New Roman"/>
          <w:b/>
          <w:bCs/>
          <w:sz w:val="24"/>
          <w:szCs w:val="24"/>
        </w:rPr>
      </w:pPr>
      <w:r w:rsidRPr="00CC29D6">
        <w:rPr>
          <w:rFonts w:ascii="Times New Roman" w:hAnsi="Times New Roman"/>
          <w:b/>
          <w:bCs/>
          <w:sz w:val="24"/>
          <w:szCs w:val="24"/>
        </w:rPr>
        <w:t>ВЯТСКОЕ СЕЛЬСКОЕ ПОСЕЛЕНИЕ</w:t>
      </w:r>
    </w:p>
    <w:p w:rsidR="00734642" w:rsidRPr="00CC29D6" w:rsidRDefault="00734642" w:rsidP="00734642">
      <w:pPr>
        <w:spacing w:after="0" w:line="240" w:lineRule="auto"/>
        <w:jc w:val="center"/>
        <w:rPr>
          <w:rFonts w:ascii="Times New Roman" w:hAnsi="Times New Roman"/>
          <w:b/>
          <w:bCs/>
          <w:sz w:val="24"/>
          <w:szCs w:val="24"/>
        </w:rPr>
      </w:pPr>
      <w:r w:rsidRPr="00CC29D6">
        <w:rPr>
          <w:rFonts w:ascii="Times New Roman" w:hAnsi="Times New Roman"/>
          <w:b/>
          <w:bCs/>
          <w:sz w:val="24"/>
          <w:szCs w:val="24"/>
        </w:rPr>
        <w:t>ОМУТНИНСКОГО РАЙОНА                                                                                             КИРОВСКОЙ ОБЛАСТИ</w:t>
      </w:r>
    </w:p>
    <w:p w:rsidR="00734642" w:rsidRPr="00981FB8" w:rsidRDefault="00734642" w:rsidP="00734642">
      <w:pPr>
        <w:spacing w:line="240" w:lineRule="auto"/>
        <w:rPr>
          <w:rFonts w:ascii="Times New Roman" w:hAnsi="Times New Roman"/>
          <w:b/>
          <w:bCs/>
          <w:sz w:val="24"/>
          <w:szCs w:val="24"/>
        </w:rPr>
      </w:pPr>
    </w:p>
    <w:p w:rsidR="00734642" w:rsidRPr="00981FB8" w:rsidRDefault="00734642" w:rsidP="00734642">
      <w:pPr>
        <w:spacing w:line="240" w:lineRule="auto"/>
        <w:jc w:val="center"/>
        <w:rPr>
          <w:rFonts w:ascii="Times New Roman" w:hAnsi="Times New Roman"/>
          <w:b/>
          <w:bCs/>
          <w:sz w:val="24"/>
          <w:szCs w:val="24"/>
        </w:rPr>
      </w:pPr>
      <w:proofErr w:type="gramStart"/>
      <w:r w:rsidRPr="00981FB8">
        <w:rPr>
          <w:rFonts w:ascii="Times New Roman" w:hAnsi="Times New Roman"/>
          <w:b/>
          <w:bCs/>
          <w:sz w:val="24"/>
          <w:szCs w:val="24"/>
        </w:rPr>
        <w:t>П</w:t>
      </w:r>
      <w:proofErr w:type="gramEnd"/>
      <w:r w:rsidRPr="00981FB8">
        <w:rPr>
          <w:rFonts w:ascii="Times New Roman" w:hAnsi="Times New Roman"/>
          <w:b/>
          <w:bCs/>
          <w:sz w:val="24"/>
          <w:szCs w:val="24"/>
        </w:rPr>
        <w:t xml:space="preserve"> О С Т А Н О В Л Е Н И Е</w:t>
      </w:r>
    </w:p>
    <w:p w:rsidR="00734642" w:rsidRPr="00981FB8" w:rsidRDefault="00734642" w:rsidP="00734642">
      <w:pPr>
        <w:spacing w:line="240" w:lineRule="auto"/>
        <w:jc w:val="center"/>
        <w:rPr>
          <w:rFonts w:ascii="Times New Roman" w:hAnsi="Times New Roman"/>
          <w:sz w:val="24"/>
          <w:szCs w:val="24"/>
        </w:rPr>
      </w:pPr>
    </w:p>
    <w:p w:rsidR="00734642" w:rsidRPr="00981FB8" w:rsidRDefault="00734642" w:rsidP="00734642">
      <w:pPr>
        <w:tabs>
          <w:tab w:val="center" w:pos="4677"/>
        </w:tabs>
        <w:spacing w:line="240" w:lineRule="auto"/>
        <w:rPr>
          <w:rFonts w:ascii="Times New Roman" w:hAnsi="Times New Roman"/>
          <w:sz w:val="24"/>
          <w:szCs w:val="24"/>
        </w:rPr>
      </w:pPr>
      <w:r>
        <w:rPr>
          <w:rFonts w:ascii="Times New Roman" w:hAnsi="Times New Roman"/>
          <w:sz w:val="28"/>
          <w:szCs w:val="28"/>
        </w:rPr>
        <w:t>21.05.2020                                                                                                      №32</w:t>
      </w:r>
      <w:r w:rsidRPr="00981FB8">
        <w:rPr>
          <w:rFonts w:ascii="Times New Roman" w:hAnsi="Times New Roman"/>
          <w:sz w:val="24"/>
          <w:szCs w:val="24"/>
        </w:rPr>
        <w:tab/>
      </w:r>
    </w:p>
    <w:p w:rsidR="00734642" w:rsidRDefault="00734642" w:rsidP="00734642">
      <w:pPr>
        <w:spacing w:line="240" w:lineRule="auto"/>
        <w:jc w:val="center"/>
        <w:rPr>
          <w:rFonts w:ascii="Times New Roman" w:hAnsi="Times New Roman"/>
          <w:sz w:val="24"/>
          <w:szCs w:val="24"/>
        </w:rPr>
      </w:pPr>
      <w:r w:rsidRPr="00981FB8">
        <w:rPr>
          <w:rFonts w:ascii="Times New Roman" w:hAnsi="Times New Roman"/>
          <w:sz w:val="24"/>
          <w:szCs w:val="24"/>
        </w:rPr>
        <w:t>д. Ежово</w:t>
      </w:r>
    </w:p>
    <w:p w:rsidR="00734642" w:rsidRPr="00981FB8" w:rsidRDefault="00734642" w:rsidP="00734642">
      <w:pPr>
        <w:spacing w:line="240" w:lineRule="auto"/>
        <w:jc w:val="center"/>
        <w:rPr>
          <w:rFonts w:ascii="Times New Roman" w:hAnsi="Times New Roman"/>
          <w:sz w:val="24"/>
          <w:szCs w:val="24"/>
        </w:rPr>
      </w:pPr>
    </w:p>
    <w:p w:rsidR="00734642" w:rsidRPr="00B90874" w:rsidRDefault="00734642" w:rsidP="00734642">
      <w:pPr>
        <w:spacing w:line="240" w:lineRule="auto"/>
        <w:jc w:val="center"/>
        <w:rPr>
          <w:rFonts w:ascii="Times New Roman" w:hAnsi="Times New Roman"/>
          <w:b/>
          <w:bCs/>
          <w:sz w:val="28"/>
          <w:szCs w:val="28"/>
        </w:rPr>
      </w:pPr>
      <w:r w:rsidRPr="00B90874">
        <w:rPr>
          <w:rFonts w:ascii="Times New Roman" w:hAnsi="Times New Roman"/>
          <w:b/>
          <w:bCs/>
          <w:sz w:val="28"/>
          <w:szCs w:val="28"/>
        </w:rPr>
        <w:t>Об утверждении административного регламента                                                                                           по исполнению функции осуществления муниципального жилищного контроля на территории</w:t>
      </w:r>
      <w:r>
        <w:rPr>
          <w:rFonts w:ascii="Times New Roman" w:hAnsi="Times New Roman"/>
          <w:b/>
          <w:bCs/>
          <w:sz w:val="28"/>
          <w:szCs w:val="28"/>
        </w:rPr>
        <w:t xml:space="preserve"> </w:t>
      </w:r>
      <w:r w:rsidRPr="00B90874">
        <w:rPr>
          <w:rFonts w:ascii="Times New Roman" w:hAnsi="Times New Roman"/>
          <w:b/>
          <w:bCs/>
          <w:sz w:val="28"/>
          <w:szCs w:val="28"/>
        </w:rPr>
        <w:t>муниципального образования Вятское сельское поселение Омутнинского района Кировской области</w:t>
      </w:r>
    </w:p>
    <w:p w:rsidR="00734642" w:rsidRPr="00981FB8" w:rsidRDefault="00734642" w:rsidP="00734642">
      <w:pPr>
        <w:spacing w:line="240" w:lineRule="auto"/>
        <w:rPr>
          <w:rFonts w:ascii="Times New Roman" w:hAnsi="Times New Roman"/>
          <w:sz w:val="24"/>
          <w:szCs w:val="24"/>
        </w:rPr>
      </w:pPr>
    </w:p>
    <w:p w:rsidR="00734642" w:rsidRPr="00734642" w:rsidRDefault="00734642" w:rsidP="00734642">
      <w:pPr>
        <w:spacing w:line="240" w:lineRule="auto"/>
        <w:ind w:firstLine="708"/>
        <w:jc w:val="both"/>
        <w:rPr>
          <w:rStyle w:val="a9"/>
          <w:rFonts w:ascii="Times New Roman" w:hAnsi="Times New Roman"/>
          <w:b w:val="0"/>
          <w:bCs/>
          <w:color w:val="000000"/>
          <w:sz w:val="28"/>
          <w:szCs w:val="28"/>
        </w:rPr>
      </w:pPr>
      <w:r w:rsidRPr="006A3570">
        <w:rPr>
          <w:rStyle w:val="a9"/>
          <w:rFonts w:ascii="Times New Roman" w:hAnsi="Times New Roman"/>
          <w:color w:val="000000"/>
          <w:sz w:val="28"/>
          <w:szCs w:val="28"/>
        </w:rPr>
        <w:t xml:space="preserve"> </w:t>
      </w:r>
      <w:r w:rsidRPr="00734642">
        <w:rPr>
          <w:rStyle w:val="a9"/>
          <w:rFonts w:ascii="Times New Roman" w:hAnsi="Times New Roman"/>
          <w:b w:val="0"/>
          <w:color w:val="000000"/>
          <w:sz w:val="28"/>
          <w:szCs w:val="28"/>
        </w:rPr>
        <w:t xml:space="preserve"> На основании Федерального закона от 06.10.2003 №131-ФЗ «Об общих принципах организации местного самоуправления в Российской Федерации»</w:t>
      </w:r>
      <w:proofErr w:type="gramStart"/>
      <w:r w:rsidRPr="00734642">
        <w:rPr>
          <w:rStyle w:val="a9"/>
          <w:rFonts w:ascii="Times New Roman" w:hAnsi="Times New Roman"/>
          <w:b w:val="0"/>
          <w:color w:val="000000"/>
          <w:sz w:val="28"/>
          <w:szCs w:val="28"/>
        </w:rPr>
        <w:t>,</w:t>
      </w:r>
      <w:r w:rsidRPr="00734642">
        <w:rPr>
          <w:rFonts w:ascii="Times New Roman" w:hAnsi="Times New Roman"/>
          <w:sz w:val="28"/>
          <w:szCs w:val="28"/>
        </w:rPr>
        <w:t>Ф</w:t>
      </w:r>
      <w:proofErr w:type="gramEnd"/>
      <w:r w:rsidRPr="00734642">
        <w:rPr>
          <w:rFonts w:ascii="Times New Roman" w:hAnsi="Times New Roman"/>
          <w:sz w:val="28"/>
          <w:szCs w:val="28"/>
        </w:rPr>
        <w:t>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4642">
        <w:rPr>
          <w:rFonts w:ascii="Times New Roman" w:hAnsi="Times New Roman"/>
          <w:b/>
          <w:color w:val="000000"/>
          <w:sz w:val="28"/>
          <w:szCs w:val="28"/>
        </w:rPr>
        <w:t>,</w:t>
      </w:r>
      <w:r w:rsidRPr="00734642">
        <w:rPr>
          <w:rStyle w:val="a9"/>
          <w:rFonts w:ascii="Times New Roman" w:hAnsi="Times New Roman"/>
          <w:b w:val="0"/>
          <w:color w:val="000000"/>
          <w:sz w:val="28"/>
          <w:szCs w:val="28"/>
        </w:rPr>
        <w:t xml:space="preserve">Устава муниципального образования  Вятское сельское поселение Омутнинского района Кировской области  ПОСТАНОВЛЯЕТ:                                                                                                  </w:t>
      </w:r>
    </w:p>
    <w:p w:rsidR="00734642" w:rsidRPr="00734642" w:rsidRDefault="00734642" w:rsidP="00734642">
      <w:pPr>
        <w:spacing w:line="240" w:lineRule="auto"/>
        <w:ind w:firstLine="708"/>
        <w:jc w:val="both"/>
        <w:rPr>
          <w:rStyle w:val="a9"/>
          <w:rFonts w:ascii="Times New Roman" w:hAnsi="Times New Roman"/>
          <w:b w:val="0"/>
          <w:bCs/>
          <w:color w:val="000000"/>
          <w:sz w:val="28"/>
          <w:szCs w:val="28"/>
        </w:rPr>
      </w:pPr>
      <w:r w:rsidRPr="00734642">
        <w:rPr>
          <w:rStyle w:val="a9"/>
          <w:rFonts w:ascii="Times New Roman" w:hAnsi="Times New Roman"/>
          <w:b w:val="0"/>
          <w:color w:val="000000"/>
          <w:sz w:val="28"/>
          <w:szCs w:val="28"/>
        </w:rPr>
        <w:t>1.Утвердить</w:t>
      </w:r>
      <w:r>
        <w:rPr>
          <w:rStyle w:val="a9"/>
          <w:rFonts w:ascii="Times New Roman" w:hAnsi="Times New Roman"/>
          <w:b w:val="0"/>
          <w:color w:val="000000"/>
          <w:sz w:val="28"/>
          <w:szCs w:val="28"/>
        </w:rPr>
        <w:t xml:space="preserve"> </w:t>
      </w:r>
      <w:r w:rsidRPr="00734642">
        <w:rPr>
          <w:rFonts w:ascii="Times New Roman" w:hAnsi="Times New Roman"/>
          <w:sz w:val="28"/>
          <w:szCs w:val="28"/>
        </w:rPr>
        <w:t xml:space="preserve">административный регламент по исполнению функции осуществления муниципального жилищного контроля на территории муниципального образования  Вятское сельское  поселение Омутнинского района Кировской области. </w:t>
      </w:r>
      <w:r w:rsidRPr="00734642">
        <w:rPr>
          <w:rStyle w:val="a9"/>
          <w:rFonts w:ascii="Times New Roman" w:hAnsi="Times New Roman"/>
          <w:b w:val="0"/>
          <w:color w:val="000000"/>
          <w:sz w:val="28"/>
          <w:szCs w:val="28"/>
        </w:rPr>
        <w:t>Прилагается.</w:t>
      </w:r>
    </w:p>
    <w:p w:rsidR="00734642" w:rsidRPr="00734642" w:rsidRDefault="00734642" w:rsidP="00734642">
      <w:pPr>
        <w:spacing w:line="240" w:lineRule="auto"/>
        <w:ind w:firstLine="708"/>
        <w:jc w:val="both"/>
        <w:rPr>
          <w:rStyle w:val="a9"/>
          <w:rFonts w:ascii="Times New Roman" w:hAnsi="Times New Roman"/>
          <w:b w:val="0"/>
          <w:bCs/>
          <w:color w:val="000000"/>
          <w:sz w:val="28"/>
          <w:szCs w:val="28"/>
        </w:rPr>
      </w:pPr>
      <w:r>
        <w:rPr>
          <w:rStyle w:val="a9"/>
          <w:rFonts w:ascii="Times New Roman" w:hAnsi="Times New Roman"/>
          <w:b w:val="0"/>
          <w:color w:val="000000"/>
          <w:sz w:val="28"/>
          <w:szCs w:val="28"/>
        </w:rPr>
        <w:t>2.Постановление от 25.09.2019 №75</w:t>
      </w:r>
      <w:r w:rsidRPr="00734642">
        <w:rPr>
          <w:rStyle w:val="a9"/>
          <w:rFonts w:ascii="Times New Roman" w:hAnsi="Times New Roman"/>
          <w:b w:val="0"/>
          <w:color w:val="000000"/>
          <w:sz w:val="28"/>
          <w:szCs w:val="28"/>
        </w:rPr>
        <w:t xml:space="preserve"> «Об утверждении административного регламента по исполнению функции осуществления муниципального жилищного контроля на территории муниципального образования Вятское сельское поселение Омутнинского района Кировской области»  признать утратившим силу.</w:t>
      </w:r>
    </w:p>
    <w:p w:rsidR="00734642" w:rsidRPr="006A3570" w:rsidRDefault="00734642" w:rsidP="00734642">
      <w:pPr>
        <w:spacing w:line="240" w:lineRule="auto"/>
        <w:ind w:firstLine="708"/>
        <w:jc w:val="both"/>
        <w:rPr>
          <w:rFonts w:ascii="Times New Roman" w:hAnsi="Times New Roman"/>
          <w:sz w:val="28"/>
          <w:szCs w:val="28"/>
        </w:rPr>
      </w:pPr>
      <w:r w:rsidRPr="006A3570">
        <w:rPr>
          <w:rFonts w:ascii="Times New Roman" w:hAnsi="Times New Roman"/>
          <w:sz w:val="28"/>
          <w:szCs w:val="28"/>
        </w:rPr>
        <w:t>3.Обнародовать настоящее постановление на информационных стендах и разместить на официальном Интернет-сайте муниципального образования Омутнинский муниципальный район Кировской области.</w:t>
      </w:r>
    </w:p>
    <w:p w:rsidR="00734642" w:rsidRPr="006A3570" w:rsidRDefault="00734642" w:rsidP="00734642">
      <w:pPr>
        <w:spacing w:line="240" w:lineRule="auto"/>
        <w:ind w:firstLine="708"/>
        <w:jc w:val="both"/>
        <w:rPr>
          <w:rFonts w:ascii="Times New Roman" w:hAnsi="Times New Roman"/>
          <w:sz w:val="28"/>
          <w:szCs w:val="28"/>
        </w:rPr>
      </w:pPr>
      <w:r w:rsidRPr="006A3570">
        <w:rPr>
          <w:rFonts w:ascii="Times New Roman" w:hAnsi="Times New Roman"/>
          <w:sz w:val="28"/>
          <w:szCs w:val="28"/>
        </w:rPr>
        <w:t>4.</w:t>
      </w:r>
      <w:proofErr w:type="gramStart"/>
      <w:r w:rsidRPr="006A3570">
        <w:rPr>
          <w:rFonts w:ascii="Times New Roman" w:hAnsi="Times New Roman"/>
          <w:sz w:val="28"/>
          <w:szCs w:val="28"/>
        </w:rPr>
        <w:t>Контроль за</w:t>
      </w:r>
      <w:proofErr w:type="gramEnd"/>
      <w:r w:rsidRPr="006A3570">
        <w:rPr>
          <w:rFonts w:ascii="Times New Roman" w:hAnsi="Times New Roman"/>
          <w:sz w:val="28"/>
          <w:szCs w:val="28"/>
        </w:rPr>
        <w:t xml:space="preserve"> исполнением данного постановления оставляю за собой.</w:t>
      </w:r>
    </w:p>
    <w:p w:rsidR="00734642" w:rsidRPr="006A3570" w:rsidRDefault="00734642" w:rsidP="00734642">
      <w:pPr>
        <w:spacing w:line="240" w:lineRule="auto"/>
        <w:ind w:left="360"/>
        <w:rPr>
          <w:rFonts w:ascii="Times New Roman" w:hAnsi="Times New Roman"/>
          <w:sz w:val="28"/>
          <w:szCs w:val="28"/>
        </w:rPr>
      </w:pPr>
    </w:p>
    <w:p w:rsidR="00734642" w:rsidRPr="006A3570" w:rsidRDefault="00734642" w:rsidP="00734642">
      <w:pPr>
        <w:spacing w:after="0" w:line="240" w:lineRule="auto"/>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Pr="006A3570">
        <w:rPr>
          <w:rFonts w:ascii="Times New Roman" w:hAnsi="Times New Roman"/>
          <w:sz w:val="28"/>
          <w:szCs w:val="28"/>
        </w:rPr>
        <w:t xml:space="preserve">  администрации</w:t>
      </w:r>
    </w:p>
    <w:p w:rsidR="00734642" w:rsidRPr="006A3570" w:rsidRDefault="00734642" w:rsidP="00734642">
      <w:pPr>
        <w:spacing w:after="0" w:line="240" w:lineRule="auto"/>
        <w:jc w:val="both"/>
        <w:rPr>
          <w:rFonts w:ascii="Times New Roman" w:hAnsi="Times New Roman"/>
          <w:sz w:val="28"/>
          <w:szCs w:val="28"/>
        </w:rPr>
      </w:pPr>
      <w:r>
        <w:rPr>
          <w:rFonts w:ascii="Times New Roman" w:hAnsi="Times New Roman"/>
          <w:sz w:val="28"/>
          <w:szCs w:val="28"/>
        </w:rPr>
        <w:t>Вятского сельского поселения:                                Л.В. Запольских</w:t>
      </w:r>
    </w:p>
    <w:p w:rsidR="00734642" w:rsidRPr="00981FB8" w:rsidRDefault="00734642" w:rsidP="00734642">
      <w:pPr>
        <w:spacing w:after="0" w:line="240" w:lineRule="auto"/>
        <w:jc w:val="both"/>
        <w:rPr>
          <w:rFonts w:ascii="Times New Roman" w:hAnsi="Times New Roman"/>
          <w:b/>
          <w:bCs/>
        </w:rPr>
      </w:pPr>
      <w:r>
        <w:rPr>
          <w:rFonts w:ascii="Times New Roman" w:hAnsi="Times New Roman"/>
          <w:sz w:val="28"/>
          <w:szCs w:val="28"/>
        </w:rPr>
        <w:lastRenderedPageBreak/>
        <w:t xml:space="preserve">                                                                                        </w:t>
      </w:r>
      <w:r w:rsidRPr="00981FB8">
        <w:rPr>
          <w:rFonts w:ascii="Times New Roman" w:hAnsi="Times New Roman"/>
          <w:sz w:val="28"/>
          <w:szCs w:val="28"/>
        </w:rPr>
        <w:t>Приложение</w:t>
      </w:r>
    </w:p>
    <w:p w:rsidR="00734642" w:rsidRDefault="00734642" w:rsidP="00734642">
      <w:pPr>
        <w:pStyle w:val="ConsPlusTitle"/>
        <w:widowControl/>
        <w:jc w:val="center"/>
        <w:rPr>
          <w:rFonts w:ascii="Times New Roman" w:hAnsi="Times New Roman" w:cs="Times New Roman"/>
          <w:sz w:val="28"/>
          <w:szCs w:val="28"/>
        </w:rPr>
      </w:pPr>
    </w:p>
    <w:p w:rsidR="00734642" w:rsidRDefault="00734642" w:rsidP="0073464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AA5F3B">
        <w:rPr>
          <w:rFonts w:ascii="Times New Roman" w:hAnsi="Times New Roman" w:cs="Times New Roman"/>
          <w:b w:val="0"/>
          <w:bCs w:val="0"/>
          <w:sz w:val="28"/>
          <w:szCs w:val="28"/>
        </w:rPr>
        <w:t>УТВЕРЖДЕН</w:t>
      </w:r>
    </w:p>
    <w:p w:rsidR="00734642" w:rsidRDefault="00734642" w:rsidP="00734642">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постановлением администрации</w:t>
      </w:r>
    </w:p>
    <w:p w:rsidR="00734642" w:rsidRDefault="00734642" w:rsidP="00734642">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Вятского сельского поселения</w:t>
      </w:r>
    </w:p>
    <w:p w:rsidR="00734642" w:rsidRPr="00AA5F3B" w:rsidRDefault="00734642" w:rsidP="00734642">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21.05.2020 № 32</w:t>
      </w:r>
    </w:p>
    <w:p w:rsidR="00734642" w:rsidRPr="00CB16AD" w:rsidRDefault="00734642" w:rsidP="00734642">
      <w:pPr>
        <w:shd w:val="clear" w:color="auto" w:fill="FFFFFF"/>
        <w:spacing w:after="0" w:line="240" w:lineRule="auto"/>
        <w:rPr>
          <w:rFonts w:ascii="Times New Roman" w:hAnsi="Times New Roman"/>
          <w:sz w:val="28"/>
          <w:szCs w:val="28"/>
          <w:lang w:eastAsia="ru-RU"/>
        </w:rPr>
      </w:pPr>
      <w:r w:rsidRPr="00CB16AD">
        <w:rPr>
          <w:rFonts w:ascii="Times New Roman" w:hAnsi="Times New Roman"/>
          <w:b/>
          <w:bCs/>
          <w:sz w:val="28"/>
          <w:szCs w:val="28"/>
          <w:lang w:eastAsia="ru-RU"/>
        </w:rPr>
        <w:t> </w:t>
      </w:r>
    </w:p>
    <w:p w:rsidR="00367545" w:rsidRDefault="00367545" w:rsidP="00367545">
      <w:pPr>
        <w:shd w:val="clear" w:color="auto" w:fill="FFFFFF"/>
        <w:spacing w:before="150" w:after="150" w:line="240" w:lineRule="auto"/>
        <w:jc w:val="right"/>
        <w:rPr>
          <w:rFonts w:ascii="Times New Roman" w:hAnsi="Times New Roman"/>
          <w:sz w:val="28"/>
          <w:szCs w:val="28"/>
          <w:lang w:eastAsia="ru-RU"/>
        </w:rPr>
      </w:pPr>
    </w:p>
    <w:p w:rsidR="00367545" w:rsidRPr="005C2FD7" w:rsidRDefault="00367545" w:rsidP="00367545">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p>
    <w:p w:rsidR="00367545" w:rsidRDefault="00367545" w:rsidP="00367545">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осуществления муниципального жилищного контроля</w:t>
      </w:r>
    </w:p>
    <w:p w:rsidR="00367545" w:rsidRPr="005C2FD7" w:rsidRDefault="00367545" w:rsidP="00367545">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муниципа</w:t>
      </w:r>
      <w:r w:rsidR="001A52D5">
        <w:rPr>
          <w:rFonts w:ascii="Times New Roman" w:hAnsi="Times New Roman"/>
          <w:b/>
          <w:bCs/>
          <w:sz w:val="24"/>
          <w:szCs w:val="24"/>
          <w:lang w:eastAsia="ru-RU"/>
        </w:rPr>
        <w:t xml:space="preserve">льного образования Вятское </w:t>
      </w:r>
      <w:r w:rsidRPr="005C2FD7">
        <w:rPr>
          <w:rFonts w:ascii="Times New Roman" w:hAnsi="Times New Roman"/>
          <w:b/>
          <w:bCs/>
          <w:sz w:val="24"/>
          <w:szCs w:val="24"/>
          <w:lang w:eastAsia="ru-RU"/>
        </w:rPr>
        <w:t>сельское поселение Омутнинского района Кировской области </w:t>
      </w: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367545" w:rsidRPr="005C2FD7" w:rsidRDefault="00367545" w:rsidP="00367545">
      <w:pPr>
        <w:shd w:val="clear" w:color="auto" w:fill="FFFFFF"/>
        <w:spacing w:after="0" w:line="240" w:lineRule="auto"/>
        <w:jc w:val="center"/>
        <w:rPr>
          <w:rFonts w:ascii="Times New Roman" w:hAnsi="Times New Roman"/>
          <w:sz w:val="24"/>
          <w:szCs w:val="24"/>
          <w:lang w:eastAsia="ru-RU"/>
        </w:rPr>
      </w:pP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1.1. </w:t>
      </w:r>
      <w:proofErr w:type="gramStart"/>
      <w:r w:rsidRPr="005C2FD7">
        <w:rPr>
          <w:rFonts w:ascii="Times New Roman" w:hAnsi="Times New Roman"/>
          <w:sz w:val="24"/>
          <w:szCs w:val="24"/>
          <w:lang w:eastAsia="ru-RU"/>
        </w:rPr>
        <w:t>Административный регламен</w:t>
      </w:r>
      <w:r w:rsidR="001A52D5">
        <w:rPr>
          <w:rFonts w:ascii="Times New Roman" w:hAnsi="Times New Roman"/>
          <w:sz w:val="24"/>
          <w:szCs w:val="24"/>
          <w:lang w:eastAsia="ru-RU"/>
        </w:rPr>
        <w:t xml:space="preserve">т </w:t>
      </w:r>
      <w:r w:rsidRPr="005C2FD7">
        <w:rPr>
          <w:rFonts w:ascii="Times New Roman" w:hAnsi="Times New Roman"/>
          <w:sz w:val="24"/>
          <w:szCs w:val="24"/>
          <w:lang w:eastAsia="ru-RU"/>
        </w:rPr>
        <w:t>осуществления муниципального жилищного контроля на территории муницип</w:t>
      </w:r>
      <w:r w:rsidR="001A52D5">
        <w:rPr>
          <w:rFonts w:ascii="Times New Roman" w:hAnsi="Times New Roman"/>
          <w:sz w:val="24"/>
          <w:szCs w:val="24"/>
          <w:lang w:eastAsia="ru-RU"/>
        </w:rPr>
        <w:t>ального образования Вятское</w:t>
      </w:r>
      <w:r w:rsidRPr="005C2FD7">
        <w:rPr>
          <w:rFonts w:ascii="Times New Roman" w:hAnsi="Times New Roman"/>
          <w:sz w:val="24"/>
          <w:szCs w:val="24"/>
          <w:lang w:eastAsia="ru-RU"/>
        </w:rPr>
        <w:t xml:space="preserve"> сельское поселение Омутнинского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w:t>
      </w:r>
      <w:proofErr w:type="gramEnd"/>
      <w:r w:rsidRPr="005C2FD7">
        <w:rPr>
          <w:rFonts w:ascii="Times New Roman" w:hAnsi="Times New Roman"/>
          <w:sz w:val="24"/>
          <w:szCs w:val="24"/>
          <w:lang w:eastAsia="ru-RU"/>
        </w:rPr>
        <w:t xml:space="preserve">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367545" w:rsidRPr="005C2FD7" w:rsidRDefault="00367545" w:rsidP="00367545">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1.2. </w:t>
      </w:r>
      <w:proofErr w:type="gramStart"/>
      <w:r w:rsidRPr="005C2FD7">
        <w:rPr>
          <w:rFonts w:ascii="Times New Roman" w:hAnsi="Times New Roman"/>
          <w:sz w:val="24"/>
          <w:szCs w:val="24"/>
          <w:lang w:eastAsia="ru-RU"/>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а также по организации и проведению мероприятий по профилактике нарушений требований, мероприятий по</w:t>
      </w:r>
      <w:proofErr w:type="gramEnd"/>
      <w:r w:rsidRPr="005C2FD7">
        <w:rPr>
          <w:rFonts w:ascii="Times New Roman" w:hAnsi="Times New Roman"/>
          <w:sz w:val="24"/>
          <w:szCs w:val="24"/>
        </w:rPr>
        <w:t xml:space="preserve"> контролю, </w:t>
      </w:r>
      <w:proofErr w:type="gramStart"/>
      <w:r w:rsidRPr="005C2FD7">
        <w:rPr>
          <w:rFonts w:ascii="Times New Roman" w:hAnsi="Times New Roman"/>
          <w:sz w:val="24"/>
          <w:szCs w:val="24"/>
        </w:rPr>
        <w:t>осуществляемых</w:t>
      </w:r>
      <w:proofErr w:type="gramEnd"/>
      <w:r w:rsidRPr="005C2FD7">
        <w:rPr>
          <w:rFonts w:ascii="Times New Roman" w:hAnsi="Times New Roman"/>
          <w:sz w:val="24"/>
          <w:szCs w:val="24"/>
        </w:rPr>
        <w:t xml:space="preserve">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367545" w:rsidRPr="005C2FD7" w:rsidRDefault="00367545" w:rsidP="00367545">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w:t>
      </w:r>
      <w:r w:rsidR="001A52D5">
        <w:rPr>
          <w:rFonts w:ascii="Times New Roman" w:hAnsi="Times New Roman"/>
          <w:sz w:val="24"/>
          <w:szCs w:val="24"/>
        </w:rPr>
        <w:t>ального образования Вятское</w:t>
      </w:r>
      <w:r w:rsidRPr="005C2FD7">
        <w:rPr>
          <w:rFonts w:ascii="Times New Roman" w:hAnsi="Times New Roman"/>
          <w:sz w:val="24"/>
          <w:szCs w:val="24"/>
        </w:rPr>
        <w:t xml:space="preserve"> сельское поселение Омутнинского района Кировской области (далее – орган муниципального контроля).</w:t>
      </w:r>
    </w:p>
    <w:p w:rsidR="00367545" w:rsidRPr="005C2FD7" w:rsidRDefault="00367545" w:rsidP="00367545">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367545" w:rsidRPr="005C2FD7" w:rsidRDefault="00367545" w:rsidP="00367545">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Предметом муниципального жилищного контроля на территории муницип</w:t>
      </w:r>
      <w:r w:rsidR="001A52D5">
        <w:rPr>
          <w:rFonts w:ascii="Times New Roman" w:hAnsi="Times New Roman"/>
          <w:sz w:val="24"/>
          <w:szCs w:val="24"/>
          <w:lang w:eastAsia="ru-RU"/>
        </w:rPr>
        <w:t>ального образования Вятское</w:t>
      </w:r>
      <w:r w:rsidRPr="005C2FD7">
        <w:rPr>
          <w:rFonts w:ascii="Times New Roman" w:hAnsi="Times New Roman"/>
          <w:sz w:val="24"/>
          <w:szCs w:val="24"/>
          <w:lang w:eastAsia="ru-RU"/>
        </w:rPr>
        <w:t xml:space="preserve"> сельское поселение Омутнинского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w:t>
      </w:r>
      <w:r w:rsidRPr="005C2FD7">
        <w:rPr>
          <w:rFonts w:ascii="Times New Roman" w:hAnsi="Times New Roman"/>
          <w:sz w:val="24"/>
          <w:szCs w:val="24"/>
          <w:lang w:eastAsia="ru-RU"/>
        </w:rPr>
        <w:lastRenderedPageBreak/>
        <w:t>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367545" w:rsidRPr="005C2FD7" w:rsidRDefault="00367545" w:rsidP="00367545">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67545" w:rsidRPr="005C2FD7" w:rsidRDefault="00367545" w:rsidP="00367545">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w:t>
      </w:r>
      <w:r w:rsidR="001A52D5">
        <w:rPr>
          <w:rFonts w:ascii="Times New Roman" w:hAnsi="Times New Roman"/>
          <w:sz w:val="24"/>
          <w:szCs w:val="24"/>
          <w:lang w:eastAsia="ru-RU"/>
        </w:rPr>
        <w:t>ального образования Вятское</w:t>
      </w:r>
      <w:r w:rsidRPr="005C2FD7">
        <w:rPr>
          <w:rFonts w:ascii="Times New Roman" w:hAnsi="Times New Roman"/>
          <w:sz w:val="24"/>
          <w:szCs w:val="24"/>
          <w:lang w:eastAsia="ru-RU"/>
        </w:rPr>
        <w:t xml:space="preserve"> сельское поселение.</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xml:space="preserve">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5C2FD7">
        <w:rPr>
          <w:rFonts w:ascii="Times New Roman" w:hAnsi="Times New Roman"/>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C2FD7">
        <w:rPr>
          <w:rFonts w:ascii="Times New Roman" w:hAnsi="Times New Roman"/>
          <w:sz w:val="24"/>
          <w:szCs w:val="24"/>
          <w:lang w:eastAsia="ru-RU"/>
        </w:rPr>
        <w:t>наймодателями</w:t>
      </w:r>
      <w:proofErr w:type="spellEnd"/>
      <w:r w:rsidRPr="005C2FD7">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5C2FD7">
        <w:rPr>
          <w:rFonts w:ascii="Times New Roman" w:hAnsi="Times New Roman"/>
          <w:sz w:val="24"/>
          <w:szCs w:val="24"/>
          <w:lang w:eastAsia="ru-RU"/>
        </w:rPr>
        <w:t>наймодателям</w:t>
      </w:r>
      <w:proofErr w:type="spellEnd"/>
      <w:r w:rsidRPr="005C2FD7">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6" w:history="1">
        <w:r w:rsidRPr="005C2FD7">
          <w:rPr>
            <w:rStyle w:val="a3"/>
            <w:color w:val="000000"/>
            <w:sz w:val="24"/>
            <w:szCs w:val="24"/>
            <w:u w:val="none"/>
            <w:lang w:eastAsia="ru-RU"/>
          </w:rPr>
          <w:t>статьи 91.18 Жилищного кодекса</w:t>
        </w:r>
        <w:proofErr w:type="gramEnd"/>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lastRenderedPageBreak/>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5C2FD7">
          <w:rPr>
            <w:rStyle w:val="a3"/>
            <w:color w:val="auto"/>
            <w:sz w:val="24"/>
            <w:szCs w:val="24"/>
            <w:u w:val="none"/>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8" w:history="1">
        <w:r w:rsidRPr="005C2FD7">
          <w:rPr>
            <w:rStyle w:val="a3"/>
            <w:color w:val="auto"/>
            <w:sz w:val="24"/>
            <w:szCs w:val="24"/>
            <w:u w:val="none"/>
            <w:lang w:eastAsia="ru-RU"/>
          </w:rPr>
          <w:t>статьи 164 Жилищного кодекса</w:t>
        </w:r>
      </w:hyperlink>
      <w:r w:rsidRPr="005C2FD7">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xml:space="preserve">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C2FD7">
        <w:rPr>
          <w:rFonts w:ascii="Times New Roman" w:hAnsi="Times New Roman"/>
          <w:sz w:val="24"/>
          <w:szCs w:val="24"/>
          <w:lang w:eastAsia="ru-RU"/>
        </w:rPr>
        <w:t>направления такого предписания несоответствия устава товарищества собственников</w:t>
      </w:r>
      <w:proofErr w:type="gramEnd"/>
      <w:r w:rsidRPr="005C2FD7">
        <w:rPr>
          <w:rFonts w:ascii="Times New Roman" w:hAnsi="Times New Roman"/>
          <w:sz w:val="24"/>
          <w:szCs w:val="24"/>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367545" w:rsidRPr="005C2FD7" w:rsidRDefault="00367545" w:rsidP="00367545">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9"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367545" w:rsidRPr="005C2FD7" w:rsidRDefault="00367545" w:rsidP="00367545">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367545" w:rsidRPr="005C2FD7" w:rsidRDefault="00367545" w:rsidP="00367545">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1.9.1. </w:t>
      </w:r>
      <w:proofErr w:type="gramStart"/>
      <w:r w:rsidRPr="005C2FD7">
        <w:rPr>
          <w:rFonts w:ascii="Times New Roman" w:hAnsi="Times New Roman"/>
          <w:b w:val="0"/>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w:t>
      </w:r>
      <w:proofErr w:type="gramStart"/>
      <w:r w:rsidRPr="005C2FD7">
        <w:rPr>
          <w:rFonts w:ascii="Times New Roman" w:hAnsi="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C2FD7">
        <w:rPr>
          <w:rFonts w:ascii="Times New Roman" w:hAnsi="Times New Roman"/>
          <w:sz w:val="24"/>
          <w:szCs w:val="24"/>
          <w:lang w:eastAsia="ru-RU"/>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5C2FD7">
        <w:rPr>
          <w:rFonts w:ascii="Times New Roman" w:hAnsi="Times New Roman"/>
          <w:sz w:val="24"/>
          <w:szCs w:val="24"/>
          <w:lang w:eastAsia="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7545" w:rsidRPr="005C2FD7" w:rsidRDefault="00367545" w:rsidP="00367545">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w:t>
      </w:r>
      <w:proofErr w:type="gramStart"/>
      <w:r w:rsidRPr="005C2FD7">
        <w:rPr>
          <w:rFonts w:ascii="Times New Roman" w:hAnsi="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C2FD7">
        <w:rPr>
          <w:rFonts w:ascii="Times New Roman" w:hAnsi="Times New Roman"/>
          <w:sz w:val="24"/>
          <w:szCs w:val="24"/>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67545" w:rsidRPr="005C2FD7" w:rsidRDefault="00367545" w:rsidP="00367545">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1.10.3. Не уклоняться от проведения проверок при осуществлении муниципального контроля.</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367545" w:rsidRPr="005C2FD7" w:rsidRDefault="00367545" w:rsidP="00367545">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67545" w:rsidRPr="005C2FD7" w:rsidRDefault="00367545" w:rsidP="00367545">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367545" w:rsidRPr="005C2FD7" w:rsidRDefault="00367545" w:rsidP="00367545">
      <w:pPr>
        <w:pStyle w:val="ConsPlusNormal0"/>
        <w:ind w:firstLine="709"/>
        <w:jc w:val="both"/>
        <w:rPr>
          <w:rFonts w:ascii="Times New Roman" w:hAnsi="Times New Roman"/>
          <w:sz w:val="24"/>
          <w:szCs w:val="24"/>
        </w:rPr>
      </w:pPr>
      <w:r w:rsidRPr="005C2FD7">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67545" w:rsidRPr="005C2FD7" w:rsidRDefault="00367545" w:rsidP="00367545">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367545" w:rsidRPr="005C2FD7" w:rsidRDefault="00367545" w:rsidP="00367545">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367545"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367545" w:rsidRDefault="00367545" w:rsidP="00367545">
      <w:pPr>
        <w:autoSpaceDE w:val="0"/>
        <w:autoSpaceDN w:val="0"/>
        <w:adjustRightInd w:val="0"/>
        <w:spacing w:after="0" w:line="240" w:lineRule="auto"/>
        <w:ind w:firstLine="708"/>
        <w:jc w:val="both"/>
        <w:rPr>
          <w:rFonts w:ascii="Times New Roman" w:hAnsi="Times New Roman"/>
          <w:sz w:val="24"/>
          <w:szCs w:val="24"/>
        </w:rPr>
      </w:pPr>
    </w:p>
    <w:p w:rsidR="00367545" w:rsidRPr="005C2FD7" w:rsidRDefault="00367545" w:rsidP="00367545">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w:t>
      </w:r>
      <w:proofErr w:type="gramStart"/>
      <w:r w:rsidRPr="005C2FD7">
        <w:rPr>
          <w:rFonts w:ascii="Times New Roman" w:hAnsi="Times New Roman"/>
          <w:sz w:val="24"/>
          <w:szCs w:val="24"/>
        </w:rPr>
        <w:t xml:space="preserve">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 xml:space="preserve">и организаций, участвующих в осуществлении муниципального контроля, в том числе номер </w:t>
      </w:r>
      <w:proofErr w:type="spellStart"/>
      <w:r w:rsidRPr="005C2FD7">
        <w:rPr>
          <w:rFonts w:ascii="Times New Roman" w:hAnsi="Times New Roman"/>
          <w:sz w:val="24"/>
          <w:szCs w:val="24"/>
          <w:lang w:eastAsia="ru-RU"/>
        </w:rPr>
        <w:t>телефона-автоинформатора</w:t>
      </w:r>
      <w:proofErr w:type="spellEnd"/>
      <w:r w:rsidRPr="005C2FD7">
        <w:rPr>
          <w:rFonts w:ascii="Times New Roman" w:hAnsi="Times New Roman"/>
          <w:sz w:val="24"/>
          <w:szCs w:val="24"/>
          <w:lang w:eastAsia="ru-RU"/>
        </w:rPr>
        <w:t>,</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367545" w:rsidRPr="005C2FD7" w:rsidRDefault="00367545" w:rsidP="00367545">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муниципального образования Омутнинский муниципальный район Кировской области в сети «Интернет»;</w:t>
      </w:r>
    </w:p>
    <w:p w:rsidR="00367545" w:rsidRPr="005C2FD7" w:rsidRDefault="00367545" w:rsidP="00367545">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367545" w:rsidRPr="005C2FD7" w:rsidRDefault="00367545" w:rsidP="00367545">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367545" w:rsidRPr="005C2FD7" w:rsidRDefault="00367545" w:rsidP="00367545">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367545" w:rsidRPr="005C2FD7" w:rsidRDefault="00367545" w:rsidP="00367545">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367545" w:rsidRPr="005C2FD7" w:rsidRDefault="00367545" w:rsidP="00367545">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367545" w:rsidRPr="005C2FD7" w:rsidRDefault="00367545" w:rsidP="00367545">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367545" w:rsidRPr="005C2FD7" w:rsidRDefault="00367545" w:rsidP="00367545">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367545" w:rsidRPr="005C2FD7" w:rsidRDefault="00367545" w:rsidP="00367545">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3" w:anchor="Par482" w:tooltip="Статья 11. Документарная проверка" w:history="1">
        <w:r w:rsidRPr="005C2FD7">
          <w:rPr>
            <w:rStyle w:val="a3"/>
            <w:color w:val="auto"/>
            <w:sz w:val="24"/>
            <w:szCs w:val="24"/>
            <w:u w:val="none"/>
            <w:lang w:eastAsia="ru-RU"/>
          </w:rPr>
          <w:t>статьями 11</w:t>
        </w:r>
      </w:hyperlink>
      <w:r w:rsidRPr="005C2FD7">
        <w:rPr>
          <w:rFonts w:ascii="Times New Roman" w:hAnsi="Times New Roman" w:cs="Times New Roman"/>
          <w:sz w:val="24"/>
          <w:szCs w:val="24"/>
          <w:lang w:eastAsia="ru-RU"/>
        </w:rPr>
        <w:t> и </w:t>
      </w:r>
      <w:hyperlink r:id="rId14" w:anchor="Par498" w:tooltip="Статья 12. Выездная проверка" w:history="1">
        <w:r w:rsidRPr="005C2FD7">
          <w:rPr>
            <w:rStyle w:val="a3"/>
            <w:color w:val="auto"/>
            <w:sz w:val="24"/>
            <w:szCs w:val="24"/>
            <w:u w:val="none"/>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В случае необходимости при проведении проверки, указанной в </w:t>
      </w:r>
      <w:hyperlink r:id="rId15"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color w:val="auto"/>
            <w:sz w:val="24"/>
            <w:szCs w:val="24"/>
            <w:u w:val="none"/>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C2FD7">
        <w:rPr>
          <w:rFonts w:ascii="Times New Roman" w:hAnsi="Times New Roman"/>
          <w:sz w:val="24"/>
          <w:szCs w:val="24"/>
          <w:lang w:eastAsia="ru-RU"/>
        </w:rPr>
        <w:t xml:space="preserve"> Повторное приостановление проведения проверки не допускается.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На период </w:t>
      </w:r>
      <w:proofErr w:type="gramStart"/>
      <w:r w:rsidRPr="005C2FD7">
        <w:rPr>
          <w:rFonts w:ascii="Times New Roman" w:hAnsi="Times New Roman"/>
          <w:sz w:val="24"/>
          <w:szCs w:val="24"/>
          <w:lang w:eastAsia="ru-RU"/>
        </w:rPr>
        <w:t>действия срока приостановления проведения проверки</w:t>
      </w:r>
      <w:proofErr w:type="gramEnd"/>
      <w:r w:rsidRPr="005C2FD7">
        <w:rPr>
          <w:rFonts w:ascii="Times New Roman" w:hAnsi="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7545"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Pr="005C2FD7">
        <w:rPr>
          <w:rFonts w:ascii="Times New Roman" w:hAnsi="Times New Roman"/>
          <w:sz w:val="24"/>
          <w:szCs w:val="24"/>
          <w:lang w:eastAsia="ru-RU"/>
        </w:rPr>
        <w:t xml:space="preserve"> предприятий не более чем на пятнадцать часов. </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2.4. </w:t>
      </w:r>
      <w:proofErr w:type="gramStart"/>
      <w:r>
        <w:rPr>
          <w:rFonts w:ascii="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p>
    <w:p w:rsidR="00367545" w:rsidRPr="005C2FD7" w:rsidRDefault="00367545" w:rsidP="00367545">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367545" w:rsidRPr="005C2FD7" w:rsidRDefault="00367545" w:rsidP="00367545">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367545" w:rsidRPr="005C2FD7" w:rsidRDefault="00367545" w:rsidP="00367545">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367545" w:rsidRPr="005C2FD7" w:rsidRDefault="00367545" w:rsidP="00367545">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367545" w:rsidRPr="005C2FD7" w:rsidRDefault="00367545" w:rsidP="00367545">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3.2.1. При осуществлении плановых мероприятий по контролю: составление и утверждение годовых </w:t>
      </w:r>
      <w:proofErr w:type="gramStart"/>
      <w:r w:rsidRPr="005C2FD7">
        <w:rPr>
          <w:rFonts w:ascii="Times New Roman" w:hAnsi="Times New Roman"/>
          <w:sz w:val="24"/>
          <w:szCs w:val="24"/>
          <w:lang w:eastAsia="ru-RU"/>
        </w:rPr>
        <w:t>планов проведения проверок выполнения требований жилищного законодательства</w:t>
      </w:r>
      <w:proofErr w:type="gramEnd"/>
      <w:r w:rsidRPr="005C2FD7">
        <w:rPr>
          <w:rFonts w:ascii="Times New Roman" w:hAnsi="Times New Roman"/>
          <w:sz w:val="24"/>
          <w:szCs w:val="24"/>
          <w:lang w:eastAsia="ru-RU"/>
        </w:rPr>
        <w:t xml:space="preserve"> юридическими лицами, индивидуальными предпринимателями.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w:t>
      </w:r>
      <w:proofErr w:type="gramStart"/>
      <w:r w:rsidRPr="005C2FD7">
        <w:rPr>
          <w:rFonts w:ascii="Times New Roman" w:hAnsi="Times New Roman"/>
          <w:sz w:val="24"/>
          <w:szCs w:val="24"/>
          <w:lang w:eastAsia="ru-RU"/>
        </w:rPr>
        <w:t>установлена</w:t>
      </w:r>
      <w:proofErr w:type="gramEnd"/>
      <w:r w:rsidRPr="005C2FD7">
        <w:rPr>
          <w:rFonts w:ascii="Times New Roman" w:hAnsi="Times New Roman"/>
          <w:sz w:val="24"/>
          <w:szCs w:val="24"/>
          <w:lang w:eastAsia="ru-RU"/>
        </w:rPr>
        <w:t xml:space="preserve"> Приказом Минэкономразвития Российской Федерации от 30.04.2009 № 141).</w:t>
      </w:r>
    </w:p>
    <w:p w:rsidR="00367545" w:rsidRPr="005C2FD7" w:rsidRDefault="00367545" w:rsidP="00367545">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наименование органа государственного контроля (надзора) или органа муниципального контроля, </w:t>
      </w:r>
      <w:proofErr w:type="gramStart"/>
      <w:r w:rsidRPr="005C2FD7">
        <w:rPr>
          <w:rFonts w:ascii="Times New Roman" w:hAnsi="Times New Roman"/>
          <w:sz w:val="24"/>
          <w:szCs w:val="24"/>
          <w:lang w:eastAsia="ru-RU"/>
        </w:rPr>
        <w:t>осуществляющих</w:t>
      </w:r>
      <w:proofErr w:type="gramEnd"/>
      <w:r w:rsidRPr="005C2FD7">
        <w:rPr>
          <w:rFonts w:ascii="Times New Roman" w:hAnsi="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3.4.3. Плановая проверка проводится в форме документарной проверки и (или) выездной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6"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5C2FD7">
        <w:rPr>
          <w:rFonts w:ascii="Times New Roman" w:hAnsi="Times New Roman"/>
          <w:sz w:val="24"/>
          <w:szCs w:val="24"/>
          <w:lang w:eastAsia="ru-RU"/>
        </w:rPr>
        <w:lastRenderedPageBreak/>
        <w:t>ежегодный план проведения плановых проверок в нарушение положений статьи 26.1 Федерального закона № 294-ФЗ.</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5C2FD7">
        <w:rPr>
          <w:rFonts w:ascii="Times New Roman" w:hAnsi="Times New Roman"/>
          <w:sz w:val="24"/>
          <w:szCs w:val="24"/>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7"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8" w:anchor="dst223" w:history="1">
        <w:r w:rsidRPr="005C2FD7">
          <w:rPr>
            <w:rStyle w:val="a3"/>
            <w:color w:val="auto"/>
            <w:sz w:val="24"/>
            <w:szCs w:val="24"/>
            <w:u w:val="none"/>
            <w:lang w:eastAsia="ru-RU"/>
          </w:rPr>
          <w:t>абзацем</w:t>
        </w:r>
      </w:hyperlink>
      <w:r w:rsidRPr="005C2FD7">
        <w:rPr>
          <w:rFonts w:ascii="Times New Roman" w:hAnsi="Times New Roman"/>
          <w:sz w:val="24"/>
          <w:szCs w:val="24"/>
          <w:lang w:eastAsia="ru-RU"/>
        </w:rPr>
        <w:t xml:space="preserve"> третьим  настоящего пункта, проведение</w:t>
      </w:r>
      <w:proofErr w:type="gramEnd"/>
      <w:r w:rsidRPr="005C2FD7">
        <w:rPr>
          <w:rFonts w:ascii="Times New Roman" w:hAnsi="Times New Roman"/>
          <w:sz w:val="24"/>
          <w:szCs w:val="24"/>
          <w:lang w:eastAsia="ru-RU"/>
        </w:rPr>
        <w:t xml:space="preserve"> плановой проверки прекращается, о чем составляется соответствующий акт.</w:t>
      </w:r>
    </w:p>
    <w:p w:rsidR="00367545" w:rsidRPr="005C2FD7" w:rsidRDefault="00367545" w:rsidP="00367545">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3.5.1.2. </w:t>
      </w:r>
      <w:proofErr w:type="gramStart"/>
      <w:r w:rsidRPr="005C2FD7">
        <w:rPr>
          <w:rFonts w:ascii="Times New Roman" w:hAnsi="Times New Roman"/>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3.5.1.3. </w:t>
      </w:r>
      <w:proofErr w:type="gramStart"/>
      <w:r w:rsidRPr="005C2FD7">
        <w:rPr>
          <w:rFonts w:ascii="Times New Roman" w:hAnsi="Times New Roman"/>
          <w:sz w:val="24"/>
          <w:szCs w:val="24"/>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5C2FD7">
        <w:rPr>
          <w:rFonts w:ascii="Times New Roman" w:hAnsi="Times New Roman"/>
          <w:sz w:val="24"/>
          <w:szCs w:val="24"/>
          <w:lang w:eastAsia="ru-RU"/>
        </w:rPr>
        <w:t xml:space="preserve"> информации о следующих фактах:</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C2FD7">
        <w:rPr>
          <w:rFonts w:ascii="Times New Roman" w:hAnsi="Times New Roman"/>
          <w:sz w:val="24"/>
          <w:szCs w:val="24"/>
          <w:lang w:eastAsia="ru-RU"/>
        </w:rPr>
        <w:t>, а также угрозы чрезвычайных ситуаций природного и техногенного характера;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5C2FD7">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C2FD7">
        <w:rPr>
          <w:rFonts w:ascii="Times New Roman" w:hAnsi="Times New Roman"/>
          <w:sz w:val="24"/>
          <w:szCs w:val="24"/>
          <w:lang w:eastAsia="ru-RU"/>
        </w:rPr>
        <w:t xml:space="preserve"> возникновение чрезвычайных ситуаций природного и техногенного характера.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proofErr w:type="gramStart"/>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19" w:anchor="dst100127" w:history="1">
        <w:r w:rsidRPr="005C2FD7">
          <w:rPr>
            <w:rStyle w:val="a3"/>
            <w:color w:val="auto"/>
            <w:sz w:val="24"/>
            <w:szCs w:val="24"/>
            <w:u w:val="none"/>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доме, решения о заключении с указанными в </w:t>
      </w:r>
      <w:hyperlink r:id="rId20" w:anchor="dst101156" w:history="1">
        <w:r w:rsidRPr="005C2FD7">
          <w:rPr>
            <w:rStyle w:val="a3"/>
            <w:color w:val="auto"/>
            <w:sz w:val="24"/>
            <w:szCs w:val="24"/>
            <w:u w:val="none"/>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1" w:anchor="dst422" w:history="1">
        <w:r w:rsidRPr="005C2FD7">
          <w:rPr>
            <w:rStyle w:val="a3"/>
            <w:color w:val="auto"/>
            <w:sz w:val="24"/>
            <w:szCs w:val="24"/>
            <w:u w:val="none"/>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C2FD7">
        <w:rPr>
          <w:rStyle w:val="blk"/>
          <w:rFonts w:ascii="Times New Roman" w:hAnsi="Times New Roman"/>
          <w:sz w:val="24"/>
          <w:szCs w:val="24"/>
        </w:rPr>
        <w:t>наймодателями</w:t>
      </w:r>
      <w:proofErr w:type="spellEnd"/>
      <w:r w:rsidRPr="005C2FD7">
        <w:rPr>
          <w:rStyle w:val="blk"/>
          <w:rFonts w:ascii="Times New Roman" w:hAnsi="Times New Roman"/>
          <w:sz w:val="24"/>
          <w:szCs w:val="24"/>
        </w:rPr>
        <w:t xml:space="preserve"> жилых помещений в наемных домах социального использования обязательных</w:t>
      </w:r>
      <w:proofErr w:type="gramEnd"/>
      <w:r w:rsidRPr="005C2FD7">
        <w:rPr>
          <w:rStyle w:val="blk"/>
          <w:rFonts w:ascii="Times New Roman" w:hAnsi="Times New Roman"/>
          <w:sz w:val="24"/>
          <w:szCs w:val="24"/>
        </w:rPr>
        <w:t xml:space="preserve"> требований к </w:t>
      </w:r>
      <w:proofErr w:type="spellStart"/>
      <w:r w:rsidRPr="005C2FD7">
        <w:rPr>
          <w:rStyle w:val="blk"/>
          <w:rFonts w:ascii="Times New Roman" w:hAnsi="Times New Roman"/>
          <w:sz w:val="24"/>
          <w:szCs w:val="24"/>
        </w:rPr>
        <w:t>наймодателям</w:t>
      </w:r>
      <w:proofErr w:type="spellEnd"/>
      <w:r w:rsidRPr="005C2FD7">
        <w:rPr>
          <w:rStyle w:val="blk"/>
          <w:rFonts w:ascii="Times New Roman" w:hAnsi="Times New Roman"/>
          <w:sz w:val="24"/>
          <w:szCs w:val="24"/>
        </w:rPr>
        <w:t xml:space="preserve"> и нанимателям жилых помещений в таких домах, к заключению и исполнению </w:t>
      </w:r>
      <w:proofErr w:type="gramStart"/>
      <w:r w:rsidRPr="005C2FD7">
        <w:rPr>
          <w:rStyle w:val="blk"/>
          <w:rFonts w:ascii="Times New Roman" w:hAnsi="Times New Roman"/>
          <w:sz w:val="24"/>
          <w:szCs w:val="24"/>
        </w:rPr>
        <w:t xml:space="preserve">договоров найма жилых </w:t>
      </w:r>
      <w:r w:rsidRPr="005C2FD7">
        <w:rPr>
          <w:rStyle w:val="blk"/>
          <w:rFonts w:ascii="Times New Roman" w:hAnsi="Times New Roman"/>
          <w:sz w:val="24"/>
          <w:szCs w:val="24"/>
        </w:rPr>
        <w:lastRenderedPageBreak/>
        <w:t>помещений жилищного фонда социального использования</w:t>
      </w:r>
      <w:proofErr w:type="gramEnd"/>
      <w:r w:rsidRPr="005C2FD7">
        <w:rPr>
          <w:rStyle w:val="blk"/>
          <w:rFonts w:ascii="Times New Roman" w:hAnsi="Times New Roman"/>
          <w:sz w:val="24"/>
          <w:szCs w:val="24"/>
        </w:rPr>
        <w:t xml:space="preserve"> и договоров найма жилых помещений, о фактах нарушения органами местного самоуправления, </w:t>
      </w:r>
      <w:proofErr w:type="spellStart"/>
      <w:r w:rsidRPr="005C2FD7">
        <w:rPr>
          <w:rStyle w:val="blk"/>
          <w:rFonts w:ascii="Times New Roman" w:hAnsi="Times New Roman"/>
          <w:sz w:val="24"/>
          <w:szCs w:val="24"/>
        </w:rPr>
        <w:t>ресурсоснабжающими</w:t>
      </w:r>
      <w:proofErr w:type="spellEnd"/>
      <w:r w:rsidRPr="005C2FD7">
        <w:rPr>
          <w:rStyle w:val="blk"/>
          <w:rFonts w:ascii="Times New Roman" w:hAnsi="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5C2FD7">
        <w:rPr>
          <w:rStyle w:val="blk"/>
          <w:rFonts w:ascii="Times New Roman" w:hAnsi="Times New Roman"/>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5C2FD7">
        <w:rPr>
          <w:rStyle w:val="blk"/>
          <w:rFonts w:ascii="Times New Roman" w:hAnsi="Times New Roman"/>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2"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изложенная в обращении или заявлении информация может в соответствии с пунктом </w:t>
      </w:r>
      <w:hyperlink r:id="rId23"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2FD7">
        <w:rPr>
          <w:rFonts w:ascii="Times New Roman" w:hAnsi="Times New Roman"/>
          <w:sz w:val="24"/>
          <w:szCs w:val="24"/>
          <w:lang w:eastAsia="ru-RU"/>
        </w:rPr>
        <w:t>ии и ау</w:t>
      </w:r>
      <w:proofErr w:type="gramEnd"/>
      <w:r w:rsidRPr="005C2FD7">
        <w:rPr>
          <w:rFonts w:ascii="Times New Roman" w:hAnsi="Times New Roman"/>
          <w:sz w:val="24"/>
          <w:szCs w:val="24"/>
          <w:lang w:eastAsia="ru-RU"/>
        </w:rPr>
        <w:t>тентификации.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4"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C2FD7">
        <w:rPr>
          <w:rFonts w:ascii="Times New Roman" w:hAnsi="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5C2FD7">
        <w:rPr>
          <w:rFonts w:ascii="Times New Roman" w:hAnsi="Times New Roman"/>
          <w:sz w:val="24"/>
          <w:szCs w:val="24"/>
          <w:lang w:eastAsia="ru-RU"/>
        </w:rPr>
        <w:t xml:space="preserve">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w:t>
      </w:r>
      <w:proofErr w:type="gramStart"/>
      <w:r w:rsidRPr="005C2FD7">
        <w:rPr>
          <w:rFonts w:ascii="Times New Roman" w:hAnsi="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5C2FD7">
        <w:rPr>
          <w:rFonts w:ascii="Times New Roman" w:hAnsi="Times New Roman"/>
          <w:sz w:val="24"/>
          <w:szCs w:val="24"/>
          <w:lang w:eastAsia="ru-RU"/>
        </w:rPr>
        <w:lastRenderedPageBreak/>
        <w:t>правовыми актами, получении достаточных данных о нарушении обязательных требований либо о фактах, указанных в </w:t>
      </w:r>
      <w:hyperlink r:id="rId25"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w:t>
      </w:r>
      <w:proofErr w:type="gramEnd"/>
      <w:r w:rsidRPr="005C2FD7">
        <w:rPr>
          <w:rFonts w:ascii="Times New Roman" w:hAnsi="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2FD7">
        <w:rPr>
          <w:rFonts w:ascii="Times New Roman" w:hAnsi="Times New Roman"/>
          <w:sz w:val="24"/>
          <w:szCs w:val="24"/>
          <w:lang w:eastAsia="ru-RU"/>
        </w:rPr>
        <w:t>явившихся</w:t>
      </w:r>
      <w:proofErr w:type="gramEnd"/>
      <w:r w:rsidRPr="005C2FD7">
        <w:rPr>
          <w:rFonts w:ascii="Times New Roman" w:hAnsi="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367545" w:rsidRPr="005C2FD7" w:rsidRDefault="00367545" w:rsidP="00367545">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3.5.4. </w:t>
      </w:r>
      <w:proofErr w:type="gramStart"/>
      <w:r w:rsidRPr="005C2FD7">
        <w:rPr>
          <w:rFonts w:ascii="Times New Roman" w:hAnsi="Times New Roman"/>
          <w:sz w:val="24"/>
          <w:szCs w:val="24"/>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C2FD7">
        <w:rPr>
          <w:rFonts w:ascii="Times New Roman" w:hAnsi="Times New Roman"/>
          <w:sz w:val="24"/>
          <w:szCs w:val="24"/>
          <w:lang w:eastAsia="ru-RU"/>
        </w:rPr>
        <w:t xml:space="preserve"> О проведении внеплановой выездной проверки, за исключением внеплановой выездной проверки, </w:t>
      </w:r>
      <w:proofErr w:type="gramStart"/>
      <w:r w:rsidRPr="005C2FD7">
        <w:rPr>
          <w:rFonts w:ascii="Times New Roman" w:hAnsi="Times New Roman"/>
          <w:sz w:val="24"/>
          <w:szCs w:val="24"/>
          <w:lang w:eastAsia="ru-RU"/>
        </w:rPr>
        <w:t>основания</w:t>
      </w:r>
      <w:proofErr w:type="gramEnd"/>
      <w:r w:rsidRPr="005C2FD7">
        <w:rPr>
          <w:rFonts w:ascii="Times New Roman" w:hAnsi="Times New Roman"/>
          <w:sz w:val="24"/>
          <w:szCs w:val="24"/>
          <w:lang w:eastAsia="ru-RU"/>
        </w:rPr>
        <w:t xml:space="preserve"> проведения которой указаны в </w:t>
      </w:r>
      <w:hyperlink r:id="rId26"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xml:space="preserve">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C2FD7">
        <w:rPr>
          <w:rFonts w:ascii="Times New Roman" w:hAnsi="Times New Roman"/>
          <w:sz w:val="24"/>
          <w:szCs w:val="24"/>
          <w:lang w:eastAsia="ru-RU"/>
        </w:rPr>
        <w:t>предпринимателей</w:t>
      </w:r>
      <w:proofErr w:type="gramEnd"/>
      <w:r w:rsidRPr="005C2FD7">
        <w:rPr>
          <w:rFonts w:ascii="Times New Roman" w:hAnsi="Times New Roman"/>
          <w:sz w:val="24"/>
          <w:szCs w:val="24"/>
          <w:lang w:eastAsia="ru-RU"/>
        </w:rPr>
        <w:t xml:space="preserve"> либо ранее был представлен юридическим лицом, индивидуальным предпринимателем в орган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67545" w:rsidRPr="005C2FD7" w:rsidRDefault="00367545" w:rsidP="00367545">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 xml:space="preserve">3.6.1. </w:t>
      </w:r>
      <w:proofErr w:type="gramStart"/>
      <w:r w:rsidRPr="005C2FD7">
        <w:rPr>
          <w:rFonts w:ascii="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3.6.2. В случае если достоверность сведений, содержащихся в документах, имеющихся в распоряжении администрации, вызывает обоснованные </w:t>
      </w:r>
      <w:proofErr w:type="gramStart"/>
      <w:r w:rsidRPr="005C2FD7">
        <w:rPr>
          <w:rFonts w:ascii="Times New Roman" w:hAnsi="Times New Roman"/>
          <w:sz w:val="24"/>
          <w:szCs w:val="24"/>
          <w:lang w:eastAsia="ru-RU"/>
        </w:rPr>
        <w:t>сомнения</w:t>
      </w:r>
      <w:proofErr w:type="gramEnd"/>
      <w:r w:rsidRPr="005C2FD7">
        <w:rPr>
          <w:rFonts w:ascii="Times New Roman" w:hAnsi="Times New Roman"/>
          <w:sz w:val="24"/>
          <w:szCs w:val="24"/>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3.6.5.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5C2FD7">
        <w:rPr>
          <w:rFonts w:ascii="Times New Roman" w:hAnsi="Times New Roman"/>
          <w:sz w:val="24"/>
          <w:szCs w:val="24"/>
          <w:lang w:eastAsia="ru-RU"/>
        </w:rPr>
        <w:t>документах</w:t>
      </w:r>
      <w:proofErr w:type="gramEnd"/>
      <w:r w:rsidRPr="005C2FD7">
        <w:rPr>
          <w:rFonts w:ascii="Times New Roman" w:hAnsi="Times New Roman"/>
          <w:sz w:val="24"/>
          <w:szCs w:val="24"/>
          <w:lang w:eastAsia="ru-RU"/>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5C2FD7">
        <w:rPr>
          <w:rFonts w:ascii="Times New Roman" w:hAnsi="Times New Roman"/>
          <w:sz w:val="24"/>
          <w:szCs w:val="24"/>
          <w:lang w:eastAsia="ru-RU"/>
        </w:rPr>
        <w:t>документов</w:t>
      </w:r>
      <w:proofErr w:type="gramEnd"/>
      <w:r w:rsidRPr="005C2FD7">
        <w:rPr>
          <w:rFonts w:ascii="Times New Roman" w:hAnsi="Times New Roman"/>
          <w:sz w:val="24"/>
          <w:szCs w:val="24"/>
          <w:lang w:eastAsia="ru-RU"/>
        </w:rPr>
        <w:t xml:space="preserve">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5C2FD7">
        <w:rPr>
          <w:rFonts w:ascii="Times New Roman" w:hAnsi="Times New Roman"/>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3.7.2. </w:t>
      </w:r>
      <w:proofErr w:type="gramStart"/>
      <w:r w:rsidRPr="005C2FD7">
        <w:rPr>
          <w:rFonts w:ascii="Times New Roman" w:hAnsi="Times New Roman"/>
          <w:sz w:val="24"/>
          <w:szCs w:val="24"/>
          <w:lang w:eastAsia="ru-RU"/>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5C2FD7">
        <w:rPr>
          <w:rFonts w:ascii="Times New Roman" w:hAnsi="Times New Roman"/>
          <w:sz w:val="24"/>
          <w:szCs w:val="24"/>
          <w:lang w:eastAsia="ru-RU"/>
        </w:rPr>
        <w:t xml:space="preserve"> выездной проверке, со сроками и условиями ее проведения.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3.7.3. </w:t>
      </w:r>
      <w:proofErr w:type="gramStart"/>
      <w:r w:rsidRPr="005C2FD7">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 Порядок оформления результатов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w:t>
      </w:r>
      <w:r w:rsidRPr="005C2FD7">
        <w:rPr>
          <w:rFonts w:ascii="Times New Roman" w:hAnsi="Times New Roman"/>
          <w:sz w:val="24"/>
          <w:szCs w:val="24"/>
        </w:rPr>
        <w:lastRenderedPageBreak/>
        <w:t xml:space="preserve">законодательства, </w:t>
      </w:r>
      <w:proofErr w:type="gramStart"/>
      <w:r w:rsidRPr="005C2FD7">
        <w:rPr>
          <w:rFonts w:ascii="Times New Roman" w:hAnsi="Times New Roman"/>
          <w:sz w:val="24"/>
          <w:szCs w:val="24"/>
        </w:rPr>
        <w:t>контроль за</w:t>
      </w:r>
      <w:proofErr w:type="gramEnd"/>
      <w:r w:rsidRPr="005C2FD7">
        <w:rPr>
          <w:rFonts w:ascii="Times New Roman" w:hAnsi="Times New Roman"/>
          <w:sz w:val="24"/>
          <w:szCs w:val="24"/>
        </w:rPr>
        <w:t xml:space="preserve"> устранением ранее выявленных нарушений требований законодательства.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C2FD7">
        <w:rPr>
          <w:rFonts w:ascii="Times New Roman" w:hAnsi="Times New Roman"/>
          <w:sz w:val="24"/>
          <w:szCs w:val="24"/>
          <w:lang w:eastAsia="ru-RU"/>
        </w:rPr>
        <w:t>присутствовавших</w:t>
      </w:r>
      <w:proofErr w:type="gramEnd"/>
      <w:r w:rsidRPr="005C2FD7">
        <w:rPr>
          <w:rFonts w:ascii="Times New Roman" w:hAnsi="Times New Roman"/>
          <w:sz w:val="24"/>
          <w:szCs w:val="24"/>
          <w:lang w:eastAsia="ru-RU"/>
        </w:rPr>
        <w:t xml:space="preserve"> при проведении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C2FD7">
        <w:rPr>
          <w:rFonts w:ascii="Times New Roman" w:hAnsi="Times New Roman"/>
          <w:sz w:val="24"/>
          <w:szCs w:val="24"/>
          <w:lang w:eastAsia="ru-RU"/>
        </w:rPr>
        <w:t xml:space="preserve"> отсутствием у юридического лица, индивидуального предпринимателя указанного журнала;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3.8.3. </w:t>
      </w:r>
      <w:proofErr w:type="gramStart"/>
      <w:r w:rsidRPr="005C2FD7">
        <w:rPr>
          <w:rFonts w:ascii="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C2FD7">
        <w:rPr>
          <w:rFonts w:ascii="Times New Roman" w:hAnsi="Times New Roman"/>
          <w:sz w:val="24"/>
          <w:szCs w:val="24"/>
          <w:lang w:eastAsia="ru-RU"/>
        </w:rPr>
        <w:t xml:space="preserve"> копии.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C2FD7">
        <w:rPr>
          <w:rFonts w:ascii="Times New Roman" w:hAnsi="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C2FD7">
        <w:rPr>
          <w:rFonts w:ascii="Times New Roman" w:hAnsi="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3.8.9. </w:t>
      </w:r>
      <w:proofErr w:type="gramStart"/>
      <w:r w:rsidRPr="005C2FD7">
        <w:rPr>
          <w:rFonts w:ascii="Times New Roman" w:hAnsi="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C2FD7">
        <w:rPr>
          <w:rFonts w:ascii="Times New Roman" w:hAnsi="Times New Roman"/>
          <w:sz w:val="24"/>
          <w:szCs w:val="24"/>
          <w:lang w:eastAsia="ru-RU"/>
        </w:rPr>
        <w:t xml:space="preserve"> подписи.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w:t>
      </w:r>
      <w:proofErr w:type="gramStart"/>
      <w:r w:rsidRPr="005C2FD7">
        <w:rPr>
          <w:rFonts w:ascii="Times New Roman" w:hAnsi="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5C2FD7">
        <w:rPr>
          <w:rFonts w:ascii="Times New Roman" w:hAnsi="Times New Roman"/>
          <w:sz w:val="24"/>
          <w:szCs w:val="24"/>
          <w:lang w:eastAsia="ru-RU"/>
        </w:rPr>
        <w:lastRenderedPageBreak/>
        <w:t>отношении акта проверки и (или) выданного предписания об устранении выявленных нарушений в целом</w:t>
      </w:r>
      <w:proofErr w:type="gramEnd"/>
      <w:r w:rsidRPr="005C2FD7">
        <w:rPr>
          <w:rFonts w:ascii="Times New Roman" w:hAnsi="Times New Roman"/>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67545" w:rsidRPr="005C2FD7" w:rsidRDefault="00367545" w:rsidP="00367545">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367545" w:rsidRPr="005C2FD7" w:rsidRDefault="00367545" w:rsidP="00367545">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67545" w:rsidRPr="005C2FD7" w:rsidRDefault="00367545" w:rsidP="00367545">
      <w:pPr>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C2FD7">
        <w:rPr>
          <w:rFonts w:ascii="Times New Roman" w:hAnsi="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7545" w:rsidRPr="005C2FD7" w:rsidRDefault="00367545" w:rsidP="00367545">
      <w:pPr>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C2FD7">
        <w:rPr>
          <w:rFonts w:ascii="Times New Roman" w:hAnsi="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7545" w:rsidRPr="005C2FD7" w:rsidRDefault="00367545" w:rsidP="00367545">
      <w:pPr>
        <w:spacing w:after="0" w:line="240" w:lineRule="auto"/>
        <w:ind w:firstLine="708"/>
        <w:jc w:val="both"/>
        <w:rPr>
          <w:rFonts w:ascii="Times New Roman" w:hAnsi="Times New Roman"/>
          <w:sz w:val="24"/>
          <w:szCs w:val="24"/>
        </w:rPr>
      </w:pPr>
      <w:r w:rsidRPr="005C2FD7">
        <w:rPr>
          <w:rFonts w:ascii="Times New Roman" w:hAnsi="Times New Roman"/>
          <w:sz w:val="24"/>
          <w:szCs w:val="24"/>
        </w:rPr>
        <w:t>3.9.2. В случае</w:t>
      </w:r>
      <w:proofErr w:type="gramStart"/>
      <w:r w:rsidRPr="005C2FD7">
        <w:rPr>
          <w:rFonts w:ascii="Times New Roman" w:hAnsi="Times New Roman"/>
          <w:sz w:val="24"/>
          <w:szCs w:val="24"/>
        </w:rPr>
        <w:t>,</w:t>
      </w:r>
      <w:proofErr w:type="gramEnd"/>
      <w:r w:rsidRPr="005C2FD7">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C2FD7">
        <w:rPr>
          <w:rFonts w:ascii="Times New Roman" w:hAnsi="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5C2FD7">
        <w:rPr>
          <w:rFonts w:ascii="Times New Roman" w:hAnsi="Times New Roman"/>
          <w:sz w:val="24"/>
          <w:szCs w:val="24"/>
        </w:rPr>
        <w:lastRenderedPageBreak/>
        <w:t>контроля обязаны незамедлительно принять меры по недопущению причинения</w:t>
      </w:r>
      <w:proofErr w:type="gramEnd"/>
      <w:r w:rsidRPr="005C2FD7">
        <w:rPr>
          <w:rFonts w:ascii="Times New Roman" w:hAnsi="Times New Roman"/>
          <w:sz w:val="24"/>
          <w:szCs w:val="24"/>
        </w:rPr>
        <w:t xml:space="preserve"> </w:t>
      </w:r>
      <w:proofErr w:type="gramStart"/>
      <w:r w:rsidRPr="005C2FD7">
        <w:rPr>
          <w:rFonts w:ascii="Times New Roman" w:hAnsi="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5C2FD7">
        <w:rPr>
          <w:rFonts w:ascii="Times New Roman" w:hAnsi="Times New Roman"/>
          <w:sz w:val="24"/>
          <w:szCs w:val="24"/>
        </w:rPr>
        <w:t xml:space="preserve"> угрозы причинения вреда и </w:t>
      </w:r>
      <w:proofErr w:type="gramStart"/>
      <w:r w:rsidRPr="005C2FD7">
        <w:rPr>
          <w:rFonts w:ascii="Times New Roman" w:hAnsi="Times New Roman"/>
          <w:sz w:val="24"/>
          <w:szCs w:val="24"/>
        </w:rPr>
        <w:t>способах</w:t>
      </w:r>
      <w:proofErr w:type="gramEnd"/>
      <w:r w:rsidRPr="005C2FD7">
        <w:rPr>
          <w:rFonts w:ascii="Times New Roman" w:hAnsi="Times New Roman"/>
          <w:sz w:val="24"/>
          <w:szCs w:val="24"/>
        </w:rPr>
        <w:t xml:space="preserve"> его предотвращения.</w:t>
      </w:r>
    </w:p>
    <w:p w:rsidR="00367545" w:rsidRPr="008E7908" w:rsidRDefault="00367545" w:rsidP="00367545">
      <w:pPr>
        <w:pStyle w:val="1"/>
        <w:spacing w:before="0" w:after="0" w:line="240" w:lineRule="auto"/>
        <w:ind w:firstLine="708"/>
        <w:jc w:val="both"/>
        <w:rPr>
          <w:rFonts w:ascii="Times New Roman" w:hAnsi="Times New Roman"/>
          <w:b w:val="0"/>
          <w:sz w:val="24"/>
          <w:szCs w:val="24"/>
        </w:rPr>
      </w:pPr>
      <w:r w:rsidRPr="008E7908">
        <w:rPr>
          <w:rFonts w:ascii="Times New Roman" w:hAnsi="Times New Roman"/>
          <w:b w:val="0"/>
          <w:sz w:val="24"/>
          <w:szCs w:val="24"/>
        </w:rPr>
        <w:t xml:space="preserve">3.10. </w:t>
      </w:r>
      <w:r w:rsidRPr="008E7908">
        <w:rPr>
          <w:rStyle w:val="hl"/>
          <w:rFonts w:ascii="Times New Roman" w:hAnsi="Times New Roman"/>
          <w:b w:val="0"/>
          <w:sz w:val="24"/>
          <w:szCs w:val="24"/>
        </w:rPr>
        <w:t>Организация и проведение мероприятий, направленных на профилактику нарушений обязательных требований.</w:t>
      </w:r>
    </w:p>
    <w:p w:rsidR="00367545" w:rsidRPr="005C2FD7" w:rsidRDefault="00367545" w:rsidP="00367545">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367545" w:rsidRPr="008E7908" w:rsidRDefault="00367545" w:rsidP="00367545">
      <w:pPr>
        <w:pStyle w:val="1"/>
        <w:spacing w:before="0" w:after="0" w:line="240" w:lineRule="auto"/>
        <w:ind w:firstLine="708"/>
        <w:jc w:val="both"/>
        <w:rPr>
          <w:rStyle w:val="hl"/>
          <w:rFonts w:ascii="Times New Roman" w:hAnsi="Times New Roman"/>
          <w:b w:val="0"/>
          <w:sz w:val="24"/>
          <w:szCs w:val="24"/>
        </w:rPr>
      </w:pPr>
      <w:r w:rsidRPr="008E7908">
        <w:rPr>
          <w:rStyle w:val="hl"/>
          <w:rFonts w:ascii="Times New Roman" w:hAnsi="Times New Roman"/>
          <w:b w:val="0"/>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367545" w:rsidRPr="005C2FD7" w:rsidRDefault="00367545" w:rsidP="00367545">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67545" w:rsidRPr="005C2FD7" w:rsidRDefault="00367545" w:rsidP="00367545">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367545" w:rsidRPr="005C2FD7" w:rsidRDefault="00367545" w:rsidP="00367545">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7545" w:rsidRPr="005C2FD7" w:rsidRDefault="00367545" w:rsidP="00367545">
      <w:pPr>
        <w:pStyle w:val="ConsPlusNormal0"/>
        <w:jc w:val="both"/>
        <w:rPr>
          <w:rFonts w:ascii="Times New Roman" w:hAnsi="Times New Roman"/>
          <w:sz w:val="24"/>
          <w:szCs w:val="24"/>
        </w:rPr>
      </w:pPr>
      <w:r w:rsidRPr="005C2FD7">
        <w:rPr>
          <w:rFonts w:ascii="Times New Roman" w:hAnsi="Times New Roman"/>
          <w:sz w:val="24"/>
          <w:szCs w:val="24"/>
        </w:rPr>
        <w:t xml:space="preserve">На период </w:t>
      </w:r>
      <w:proofErr w:type="gramStart"/>
      <w:r w:rsidRPr="005C2FD7">
        <w:rPr>
          <w:rFonts w:ascii="Times New Roman" w:hAnsi="Times New Roman"/>
          <w:sz w:val="24"/>
          <w:szCs w:val="24"/>
        </w:rPr>
        <w:t>действия срока приостановления проведения проверки</w:t>
      </w:r>
      <w:proofErr w:type="gramEnd"/>
      <w:r w:rsidRPr="005C2FD7">
        <w:rPr>
          <w:rFonts w:ascii="Times New Roman" w:hAnsi="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7545" w:rsidRPr="005C2FD7" w:rsidRDefault="00367545" w:rsidP="00367545">
      <w:pPr>
        <w:pStyle w:val="ConsPlusNormal0"/>
        <w:jc w:val="both"/>
        <w:rPr>
          <w:rFonts w:ascii="Times New Roman" w:hAnsi="Times New Roman"/>
          <w:sz w:val="24"/>
          <w:szCs w:val="24"/>
        </w:rPr>
      </w:pPr>
      <w:proofErr w:type="gramStart"/>
      <w:r w:rsidRPr="005C2FD7">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C2FD7">
        <w:rPr>
          <w:rFonts w:ascii="Times New Roman" w:hAnsi="Times New Roman"/>
          <w:sz w:val="24"/>
          <w:szCs w:val="24"/>
        </w:rPr>
        <w:t>микропредприятий</w:t>
      </w:r>
      <w:proofErr w:type="spellEnd"/>
      <w:proofErr w:type="gramEnd"/>
      <w:r w:rsidRPr="005C2FD7">
        <w:rPr>
          <w:rFonts w:ascii="Times New Roman" w:hAnsi="Times New Roman"/>
          <w:sz w:val="24"/>
          <w:szCs w:val="24"/>
        </w:rPr>
        <w:t xml:space="preserve"> не более чем на пятнадцать часов.</w:t>
      </w: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4. Порядок и формы </w:t>
      </w:r>
      <w:proofErr w:type="gramStart"/>
      <w:r w:rsidRPr="005C2FD7">
        <w:rPr>
          <w:rFonts w:ascii="Times New Roman" w:hAnsi="Times New Roman"/>
          <w:b/>
          <w:bCs/>
          <w:sz w:val="24"/>
          <w:szCs w:val="24"/>
          <w:lang w:eastAsia="ru-RU"/>
        </w:rPr>
        <w:t>контроля за</w:t>
      </w:r>
      <w:proofErr w:type="gramEnd"/>
      <w:r w:rsidRPr="005C2FD7">
        <w:rPr>
          <w:rFonts w:ascii="Times New Roman" w:hAnsi="Times New Roman"/>
          <w:b/>
          <w:bCs/>
          <w:sz w:val="24"/>
          <w:szCs w:val="24"/>
          <w:lang w:eastAsia="ru-RU"/>
        </w:rPr>
        <w:t xml:space="preserve"> осуществлением муниципального контроля</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4.1. Порядок осуществления текущего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w:t>
      </w:r>
      <w:r w:rsidRPr="005C2FD7">
        <w:rPr>
          <w:rFonts w:ascii="Times New Roman" w:hAnsi="Times New Roman"/>
          <w:sz w:val="24"/>
          <w:szCs w:val="24"/>
          <w:lang w:eastAsia="ru-RU"/>
        </w:rPr>
        <w:lastRenderedPageBreak/>
        <w:t>муниципальной функции осуществляется главой администрации муницип</w:t>
      </w:r>
      <w:r w:rsidR="001A52D5">
        <w:rPr>
          <w:rFonts w:ascii="Times New Roman" w:hAnsi="Times New Roman"/>
          <w:sz w:val="24"/>
          <w:szCs w:val="24"/>
          <w:lang w:eastAsia="ru-RU"/>
        </w:rPr>
        <w:t>ального образования Вятское</w:t>
      </w:r>
      <w:r w:rsidRPr="005C2FD7">
        <w:rPr>
          <w:rFonts w:ascii="Times New Roman" w:hAnsi="Times New Roman"/>
          <w:sz w:val="24"/>
          <w:szCs w:val="24"/>
          <w:lang w:eastAsia="ru-RU"/>
        </w:rPr>
        <w:t xml:space="preserve"> сельское поселение Омутнинского района Кировской области.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полнотой и качеством исполнения муниципальной функции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4.4. Положения, характеризующие требования к порядку и формам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исполнением муниципальной функции, в том числе со стороны граждан, их объединений и организаций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Контроль за</w:t>
      </w:r>
      <w:proofErr w:type="gramEnd"/>
      <w:r w:rsidRPr="005C2FD7">
        <w:rPr>
          <w:rFonts w:ascii="Times New Roman" w:hAnsi="Times New Roman"/>
          <w:sz w:val="24"/>
          <w:szCs w:val="24"/>
          <w:lang w:eastAsia="ru-RU"/>
        </w:rPr>
        <w:t xml:space="preserve"> исполнением муниципальной функции осуществляется на основе принципов открытости, гласности.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
    <w:p w:rsidR="00367545" w:rsidRPr="005C2FD7" w:rsidRDefault="00367545" w:rsidP="00367545">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367545" w:rsidRPr="005C2FD7" w:rsidRDefault="00367545" w:rsidP="00367545">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w:t>
      </w:r>
      <w:proofErr w:type="gramStart"/>
      <w:r w:rsidRPr="005C2FD7">
        <w:rPr>
          <w:rFonts w:ascii="Times New Roman" w:hAnsi="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5C2FD7">
        <w:rPr>
          <w:rFonts w:ascii="Times New Roman" w:hAnsi="Times New Roman"/>
          <w:sz w:val="24"/>
          <w:szCs w:val="24"/>
        </w:rPr>
        <w:lastRenderedPageBreak/>
        <w:t>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367545"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5.2. </w:t>
      </w:r>
      <w:proofErr w:type="gramStart"/>
      <w:r w:rsidRPr="005C2FD7">
        <w:rPr>
          <w:rFonts w:ascii="Times New Roman" w:hAnsi="Times New Roman"/>
          <w:sz w:val="24"/>
          <w:szCs w:val="24"/>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367545" w:rsidRPr="005C2FD7" w:rsidRDefault="00367545" w:rsidP="00367545">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
    <w:p w:rsidR="00367545" w:rsidRPr="005C2FD7" w:rsidRDefault="00367545" w:rsidP="00367545">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367545" w:rsidRPr="005C2FD7" w:rsidRDefault="00367545" w:rsidP="00367545">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67545" w:rsidRPr="005C2FD7" w:rsidRDefault="00367545" w:rsidP="00367545">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ab/>
        <w:t>5.5. Досудебное обжалование:</w:t>
      </w:r>
    </w:p>
    <w:p w:rsidR="00367545" w:rsidRPr="005C2FD7" w:rsidRDefault="00367545" w:rsidP="00367545">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5C2FD7">
        <w:rPr>
          <w:rFonts w:ascii="Times New Roman" w:hAnsi="Times New Roman"/>
          <w:sz w:val="24"/>
          <w:szCs w:val="24"/>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5C2FD7">
        <w:rPr>
          <w:rFonts w:ascii="Times New Roman" w:hAnsi="Times New Roman"/>
          <w:sz w:val="24"/>
          <w:szCs w:val="24"/>
        </w:rPr>
        <w:t xml:space="preserve"> Письменное обращение должно быть написано разборчивым почерком, не содержать нецензурных выражений.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5C2FD7">
        <w:rPr>
          <w:rFonts w:ascii="Times New Roman" w:hAnsi="Times New Roman"/>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5C2FD7">
        <w:rPr>
          <w:rFonts w:ascii="Times New Roman" w:hAnsi="Times New Roman"/>
          <w:sz w:val="24"/>
          <w:szCs w:val="24"/>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5C2FD7">
        <w:rPr>
          <w:rFonts w:ascii="Times New Roman" w:hAnsi="Times New Roman"/>
          <w:sz w:val="24"/>
          <w:szCs w:val="24"/>
        </w:rPr>
        <w:t>с даты</w:t>
      </w:r>
      <w:proofErr w:type="gramEnd"/>
      <w:r w:rsidRPr="005C2FD7">
        <w:rPr>
          <w:rFonts w:ascii="Times New Roman" w:hAnsi="Times New Roman"/>
          <w:sz w:val="24"/>
          <w:szCs w:val="24"/>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367545" w:rsidRPr="005C2FD7" w:rsidRDefault="00367545" w:rsidP="00367545">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lastRenderedPageBreak/>
        <w:t> </w:t>
      </w:r>
      <w:r w:rsidRPr="005C2FD7">
        <w:rPr>
          <w:rFonts w:ascii="Times New Roman" w:hAnsi="Times New Roman"/>
          <w:sz w:val="24"/>
          <w:szCs w:val="24"/>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67545" w:rsidRPr="005C2FD7" w:rsidRDefault="00367545" w:rsidP="00367545">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367545" w:rsidRPr="005C2FD7" w:rsidRDefault="00367545" w:rsidP="00367545">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67545" w:rsidRPr="005C2FD7" w:rsidRDefault="00367545" w:rsidP="00367545">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 xml:space="preserve">5.7. Исчерпывающий перечень оснований для </w:t>
      </w:r>
      <w:proofErr w:type="gramStart"/>
      <w:r w:rsidRPr="005C2FD7">
        <w:rPr>
          <w:rFonts w:ascii="Times New Roman" w:hAnsi="Times New Roman" w:cs="Times New Roman"/>
          <w:sz w:val="24"/>
          <w:szCs w:val="24"/>
        </w:rPr>
        <w:t>приостановлении</w:t>
      </w:r>
      <w:proofErr w:type="gramEnd"/>
      <w:r w:rsidRPr="005C2FD7">
        <w:rPr>
          <w:rFonts w:ascii="Times New Roman" w:hAnsi="Times New Roman" w:cs="Times New Roman"/>
          <w:sz w:val="24"/>
          <w:szCs w:val="24"/>
        </w:rPr>
        <w:t xml:space="preserve"> рассмотрения жалобы и случаев, при которых ответ на жалобу не дается в случае, если:</w:t>
      </w:r>
    </w:p>
    <w:p w:rsidR="00367545" w:rsidRPr="005C2FD7" w:rsidRDefault="00367545" w:rsidP="00367545">
      <w:pPr>
        <w:pStyle w:val="ConsPlusNormal0"/>
        <w:ind w:firstLine="708"/>
        <w:jc w:val="both"/>
        <w:rPr>
          <w:rFonts w:ascii="Times New Roman" w:hAnsi="Times New Roman" w:cs="Times New Roman"/>
          <w:sz w:val="24"/>
          <w:szCs w:val="24"/>
        </w:rPr>
      </w:pPr>
      <w:proofErr w:type="gramStart"/>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367545" w:rsidRPr="005C2FD7" w:rsidRDefault="00367545" w:rsidP="00367545">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367545" w:rsidRPr="005C2FD7" w:rsidRDefault="00367545" w:rsidP="00367545">
      <w:pPr>
        <w:pStyle w:val="ConsPlusNormal0"/>
        <w:ind w:firstLine="708"/>
        <w:jc w:val="both"/>
        <w:rPr>
          <w:rFonts w:ascii="Times New Roman" w:hAnsi="Times New Roman"/>
          <w:sz w:val="24"/>
          <w:szCs w:val="24"/>
        </w:rPr>
      </w:pPr>
      <w:r w:rsidRPr="005C2FD7">
        <w:rPr>
          <w:rFonts w:ascii="Times New Roman" w:hAnsi="Times New Roman"/>
          <w:sz w:val="24"/>
          <w:szCs w:val="24"/>
        </w:rPr>
        <w:t xml:space="preserve">если текст письменной жалобы не поддается прочтению, ответ на жалобу не дается. </w:t>
      </w:r>
      <w:proofErr w:type="gramStart"/>
      <w:r w:rsidRPr="005C2FD7">
        <w:rPr>
          <w:rFonts w:ascii="Times New Roman" w:hAnsi="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5C2FD7">
        <w:rPr>
          <w:rFonts w:ascii="Times New Roman" w:hAnsi="Times New Roman"/>
          <w:sz w:val="24"/>
          <w:szCs w:val="24"/>
        </w:rPr>
        <w:t>. О данном решении уведомляется заявитель;</w:t>
      </w:r>
    </w:p>
    <w:p w:rsidR="00367545" w:rsidRPr="005C2FD7" w:rsidRDefault="00367545" w:rsidP="00367545">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p>
    <w:p w:rsidR="00367545" w:rsidRPr="005C2FD7" w:rsidRDefault="00367545" w:rsidP="00367545">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367545" w:rsidRDefault="00367545" w:rsidP="00367545">
      <w:pPr>
        <w:spacing w:after="0" w:line="240" w:lineRule="auto"/>
        <w:ind w:left="4956"/>
        <w:rPr>
          <w:rFonts w:ascii="Times New Roman" w:hAnsi="Times New Roman"/>
          <w:sz w:val="28"/>
          <w:szCs w:val="28"/>
          <w:lang w:eastAsia="ru-RU"/>
        </w:rPr>
      </w:pPr>
    </w:p>
    <w:p w:rsidR="00367545" w:rsidRDefault="00367545" w:rsidP="00367545">
      <w:pPr>
        <w:spacing w:after="0" w:line="240" w:lineRule="auto"/>
        <w:ind w:left="4956"/>
        <w:rPr>
          <w:rFonts w:ascii="Times New Roman" w:hAnsi="Times New Roman"/>
          <w:sz w:val="28"/>
          <w:szCs w:val="28"/>
          <w:lang w:eastAsia="ru-RU"/>
        </w:rPr>
      </w:pPr>
    </w:p>
    <w:p w:rsidR="00367545" w:rsidRDefault="00367545" w:rsidP="00367545">
      <w:pPr>
        <w:spacing w:after="0" w:line="240" w:lineRule="auto"/>
        <w:rPr>
          <w:rFonts w:ascii="Times New Roman" w:hAnsi="Times New Roman"/>
          <w:sz w:val="28"/>
          <w:szCs w:val="28"/>
          <w:lang w:eastAsia="ru-RU"/>
        </w:rPr>
      </w:pPr>
    </w:p>
    <w:p w:rsidR="002B65B7" w:rsidRDefault="002B65B7">
      <w:bookmarkStart w:id="0" w:name="_GoBack"/>
      <w:bookmarkEnd w:id="0"/>
    </w:p>
    <w:sectPr w:rsidR="002B65B7" w:rsidSect="005C2FD7">
      <w:footerReference w:type="even" r:id="rId28"/>
      <w:footerReference w:type="default" r:id="rId29"/>
      <w:pgSz w:w="11906" w:h="16838"/>
      <w:pgMar w:top="1247"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0A" w:rsidRDefault="00FF510A" w:rsidP="00FF510A">
      <w:pPr>
        <w:spacing w:after="0" w:line="240" w:lineRule="auto"/>
      </w:pPr>
      <w:r>
        <w:separator/>
      </w:r>
    </w:p>
  </w:endnote>
  <w:endnote w:type="continuationSeparator" w:id="1">
    <w:p w:rsidR="00FF510A" w:rsidRDefault="00FF510A" w:rsidP="00FF5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CC" w:rsidRDefault="00AE63A2" w:rsidP="003B537D">
    <w:pPr>
      <w:pStyle w:val="a6"/>
      <w:framePr w:wrap="around" w:vAnchor="text" w:hAnchor="margin" w:xAlign="right" w:y="1"/>
      <w:rPr>
        <w:rStyle w:val="a8"/>
      </w:rPr>
    </w:pPr>
    <w:r>
      <w:rPr>
        <w:rStyle w:val="a8"/>
      </w:rPr>
      <w:fldChar w:fldCharType="begin"/>
    </w:r>
    <w:r w:rsidR="00367545">
      <w:rPr>
        <w:rStyle w:val="a8"/>
      </w:rPr>
      <w:instrText xml:space="preserve">PAGE  </w:instrText>
    </w:r>
    <w:r>
      <w:rPr>
        <w:rStyle w:val="a8"/>
      </w:rPr>
      <w:fldChar w:fldCharType="end"/>
    </w:r>
  </w:p>
  <w:p w:rsidR="00FA56CC" w:rsidRDefault="00641A25" w:rsidP="00923D9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CC" w:rsidRDefault="00AE63A2" w:rsidP="003B537D">
    <w:pPr>
      <w:pStyle w:val="a6"/>
      <w:framePr w:wrap="around" w:vAnchor="text" w:hAnchor="margin" w:xAlign="right" w:y="1"/>
      <w:rPr>
        <w:rStyle w:val="a8"/>
      </w:rPr>
    </w:pPr>
    <w:r>
      <w:rPr>
        <w:rStyle w:val="a8"/>
      </w:rPr>
      <w:fldChar w:fldCharType="begin"/>
    </w:r>
    <w:r w:rsidR="00367545">
      <w:rPr>
        <w:rStyle w:val="a8"/>
      </w:rPr>
      <w:instrText xml:space="preserve">PAGE  </w:instrText>
    </w:r>
    <w:r>
      <w:rPr>
        <w:rStyle w:val="a8"/>
      </w:rPr>
      <w:fldChar w:fldCharType="separate"/>
    </w:r>
    <w:r w:rsidR="00641A25">
      <w:rPr>
        <w:rStyle w:val="a8"/>
        <w:noProof/>
      </w:rPr>
      <w:t>1</w:t>
    </w:r>
    <w:r>
      <w:rPr>
        <w:rStyle w:val="a8"/>
      </w:rPr>
      <w:fldChar w:fldCharType="end"/>
    </w:r>
  </w:p>
  <w:p w:rsidR="00FA56CC" w:rsidRDefault="00641A25" w:rsidP="00923D9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0A" w:rsidRDefault="00FF510A" w:rsidP="00FF510A">
      <w:pPr>
        <w:spacing w:after="0" w:line="240" w:lineRule="auto"/>
      </w:pPr>
      <w:r>
        <w:separator/>
      </w:r>
    </w:p>
  </w:footnote>
  <w:footnote w:type="continuationSeparator" w:id="1">
    <w:p w:rsidR="00FF510A" w:rsidRDefault="00FF510A" w:rsidP="00FF51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footnotePr>
    <w:footnote w:id="0"/>
    <w:footnote w:id="1"/>
  </w:footnotePr>
  <w:endnotePr>
    <w:endnote w:id="0"/>
    <w:endnote w:id="1"/>
  </w:endnotePr>
  <w:compat/>
  <w:rsids>
    <w:rsidRoot w:val="00CA6CEC"/>
    <w:rsid w:val="001A52D5"/>
    <w:rsid w:val="002B65B7"/>
    <w:rsid w:val="00367545"/>
    <w:rsid w:val="00641A25"/>
    <w:rsid w:val="00734642"/>
    <w:rsid w:val="008E7908"/>
    <w:rsid w:val="00AE63A2"/>
    <w:rsid w:val="00CA6CEC"/>
    <w:rsid w:val="00FF5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45"/>
    <w:pPr>
      <w:spacing w:after="160" w:line="256" w:lineRule="auto"/>
    </w:pPr>
    <w:rPr>
      <w:rFonts w:ascii="Calibri" w:eastAsia="Calibri" w:hAnsi="Calibri" w:cs="Times New Roman"/>
    </w:rPr>
  </w:style>
  <w:style w:type="paragraph" w:styleId="1">
    <w:name w:val="heading 1"/>
    <w:basedOn w:val="a"/>
    <w:next w:val="a"/>
    <w:link w:val="10"/>
    <w:uiPriority w:val="99"/>
    <w:qFormat/>
    <w:rsid w:val="00367545"/>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7545"/>
    <w:rPr>
      <w:rFonts w:ascii="Arial" w:eastAsia="Calibri" w:hAnsi="Arial" w:cs="Times New Roman"/>
      <w:b/>
      <w:bCs/>
      <w:kern w:val="32"/>
      <w:sz w:val="32"/>
      <w:szCs w:val="32"/>
      <w:lang w:eastAsia="ru-RU"/>
    </w:rPr>
  </w:style>
  <w:style w:type="character" w:styleId="a3">
    <w:name w:val="Hyperlink"/>
    <w:basedOn w:val="a0"/>
    <w:uiPriority w:val="99"/>
    <w:semiHidden/>
    <w:rsid w:val="00367545"/>
    <w:rPr>
      <w:rFonts w:ascii="Times New Roman" w:hAnsi="Times New Roman" w:cs="Times New Roman"/>
      <w:color w:val="0000FF"/>
      <w:u w:val="single"/>
    </w:rPr>
  </w:style>
  <w:style w:type="paragraph" w:styleId="a4">
    <w:name w:val="No Spacing"/>
    <w:link w:val="a5"/>
    <w:uiPriority w:val="99"/>
    <w:qFormat/>
    <w:rsid w:val="00367545"/>
    <w:pPr>
      <w:spacing w:after="0"/>
      <w:ind w:firstLine="567"/>
      <w:jc w:val="both"/>
    </w:pPr>
    <w:rPr>
      <w:rFonts w:ascii="Times New Roman" w:eastAsia="Calibri" w:hAnsi="Times New Roman" w:cs="Times New Roman"/>
      <w:color w:val="000000"/>
    </w:rPr>
  </w:style>
  <w:style w:type="character" w:customStyle="1" w:styleId="ConsPlusNormal">
    <w:name w:val="ConsPlusNormal Знак"/>
    <w:link w:val="ConsPlusNormal0"/>
    <w:uiPriority w:val="99"/>
    <w:locked/>
    <w:rsid w:val="00367545"/>
    <w:rPr>
      <w:rFonts w:ascii="Arial" w:hAnsi="Arial"/>
    </w:rPr>
  </w:style>
  <w:style w:type="paragraph" w:customStyle="1" w:styleId="ConsPlusNormal0">
    <w:name w:val="ConsPlusNormal"/>
    <w:link w:val="ConsPlusNormal"/>
    <w:uiPriority w:val="99"/>
    <w:rsid w:val="00367545"/>
    <w:pPr>
      <w:widowControl w:val="0"/>
      <w:autoSpaceDE w:val="0"/>
      <w:autoSpaceDN w:val="0"/>
      <w:adjustRightInd w:val="0"/>
      <w:spacing w:after="0" w:line="240" w:lineRule="auto"/>
      <w:ind w:firstLine="720"/>
    </w:pPr>
    <w:rPr>
      <w:rFonts w:ascii="Arial" w:hAnsi="Arial"/>
    </w:rPr>
  </w:style>
  <w:style w:type="character" w:customStyle="1" w:styleId="blk">
    <w:name w:val="blk"/>
    <w:uiPriority w:val="99"/>
    <w:rsid w:val="00367545"/>
  </w:style>
  <w:style w:type="character" w:customStyle="1" w:styleId="hl">
    <w:name w:val="hl"/>
    <w:uiPriority w:val="99"/>
    <w:rsid w:val="00367545"/>
  </w:style>
  <w:style w:type="character" w:customStyle="1" w:styleId="a5">
    <w:name w:val="Без интервала Знак"/>
    <w:link w:val="a4"/>
    <w:uiPriority w:val="99"/>
    <w:locked/>
    <w:rsid w:val="00367545"/>
    <w:rPr>
      <w:rFonts w:ascii="Times New Roman" w:eastAsia="Calibri" w:hAnsi="Times New Roman" w:cs="Times New Roman"/>
      <w:color w:val="000000"/>
    </w:rPr>
  </w:style>
  <w:style w:type="paragraph" w:styleId="a6">
    <w:name w:val="footer"/>
    <w:basedOn w:val="a"/>
    <w:link w:val="a7"/>
    <w:uiPriority w:val="99"/>
    <w:rsid w:val="00367545"/>
    <w:pPr>
      <w:tabs>
        <w:tab w:val="center" w:pos="4677"/>
        <w:tab w:val="right" w:pos="9355"/>
      </w:tabs>
    </w:pPr>
  </w:style>
  <w:style w:type="character" w:customStyle="1" w:styleId="a7">
    <w:name w:val="Нижний колонтитул Знак"/>
    <w:basedOn w:val="a0"/>
    <w:link w:val="a6"/>
    <w:uiPriority w:val="99"/>
    <w:rsid w:val="00367545"/>
    <w:rPr>
      <w:rFonts w:ascii="Calibri" w:eastAsia="Calibri" w:hAnsi="Calibri" w:cs="Times New Roman"/>
    </w:rPr>
  </w:style>
  <w:style w:type="character" w:styleId="a8">
    <w:name w:val="page number"/>
    <w:basedOn w:val="a0"/>
    <w:uiPriority w:val="99"/>
    <w:rsid w:val="00367545"/>
    <w:rPr>
      <w:rFonts w:cs="Times New Roman"/>
    </w:rPr>
  </w:style>
  <w:style w:type="character" w:styleId="a9">
    <w:name w:val="Strong"/>
    <w:basedOn w:val="a0"/>
    <w:uiPriority w:val="99"/>
    <w:qFormat/>
    <w:rsid w:val="00734642"/>
    <w:rPr>
      <w:rFonts w:cs="Times New Roman"/>
      <w:b/>
    </w:rPr>
  </w:style>
  <w:style w:type="paragraph" w:customStyle="1" w:styleId="ConsPlusTitle">
    <w:name w:val="ConsPlusTitle"/>
    <w:uiPriority w:val="99"/>
    <w:rsid w:val="00734642"/>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45"/>
    <w:pPr>
      <w:spacing w:after="160" w:line="256" w:lineRule="auto"/>
    </w:pPr>
    <w:rPr>
      <w:rFonts w:ascii="Calibri" w:eastAsia="Calibri" w:hAnsi="Calibri" w:cs="Times New Roman"/>
    </w:rPr>
  </w:style>
  <w:style w:type="paragraph" w:styleId="1">
    <w:name w:val="heading 1"/>
    <w:basedOn w:val="a"/>
    <w:next w:val="a"/>
    <w:link w:val="10"/>
    <w:uiPriority w:val="99"/>
    <w:qFormat/>
    <w:rsid w:val="00367545"/>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7545"/>
    <w:rPr>
      <w:rFonts w:ascii="Arial" w:eastAsia="Calibri" w:hAnsi="Arial" w:cs="Times New Roman"/>
      <w:b/>
      <w:bCs/>
      <w:kern w:val="32"/>
      <w:sz w:val="32"/>
      <w:szCs w:val="32"/>
      <w:lang w:eastAsia="ru-RU"/>
    </w:rPr>
  </w:style>
  <w:style w:type="character" w:styleId="a3">
    <w:name w:val="Hyperlink"/>
    <w:basedOn w:val="a0"/>
    <w:uiPriority w:val="99"/>
    <w:semiHidden/>
    <w:rsid w:val="00367545"/>
    <w:rPr>
      <w:rFonts w:ascii="Times New Roman" w:hAnsi="Times New Roman" w:cs="Times New Roman"/>
      <w:color w:val="0000FF"/>
      <w:u w:val="single"/>
    </w:rPr>
  </w:style>
  <w:style w:type="paragraph" w:styleId="a4">
    <w:name w:val="No Spacing"/>
    <w:link w:val="a5"/>
    <w:uiPriority w:val="99"/>
    <w:qFormat/>
    <w:rsid w:val="00367545"/>
    <w:pPr>
      <w:spacing w:after="0"/>
      <w:ind w:firstLine="567"/>
      <w:jc w:val="both"/>
    </w:pPr>
    <w:rPr>
      <w:rFonts w:ascii="Times New Roman" w:eastAsia="Calibri" w:hAnsi="Times New Roman" w:cs="Times New Roman"/>
      <w:color w:val="000000"/>
    </w:rPr>
  </w:style>
  <w:style w:type="character" w:customStyle="1" w:styleId="ConsPlusNormal">
    <w:name w:val="ConsPlusNormal Знак"/>
    <w:link w:val="ConsPlusNormal0"/>
    <w:uiPriority w:val="99"/>
    <w:locked/>
    <w:rsid w:val="00367545"/>
    <w:rPr>
      <w:rFonts w:ascii="Arial" w:hAnsi="Arial"/>
    </w:rPr>
  </w:style>
  <w:style w:type="paragraph" w:customStyle="1" w:styleId="ConsPlusNormal0">
    <w:name w:val="ConsPlusNormal"/>
    <w:link w:val="ConsPlusNormal"/>
    <w:uiPriority w:val="99"/>
    <w:rsid w:val="00367545"/>
    <w:pPr>
      <w:widowControl w:val="0"/>
      <w:autoSpaceDE w:val="0"/>
      <w:autoSpaceDN w:val="0"/>
      <w:adjustRightInd w:val="0"/>
      <w:spacing w:after="0" w:line="240" w:lineRule="auto"/>
      <w:ind w:firstLine="720"/>
    </w:pPr>
    <w:rPr>
      <w:rFonts w:ascii="Arial" w:hAnsi="Arial"/>
    </w:rPr>
  </w:style>
  <w:style w:type="character" w:customStyle="1" w:styleId="blk">
    <w:name w:val="blk"/>
    <w:uiPriority w:val="99"/>
    <w:rsid w:val="00367545"/>
  </w:style>
  <w:style w:type="character" w:customStyle="1" w:styleId="hl">
    <w:name w:val="hl"/>
    <w:uiPriority w:val="99"/>
    <w:rsid w:val="00367545"/>
  </w:style>
  <w:style w:type="character" w:customStyle="1" w:styleId="a5">
    <w:name w:val="Без интервала Знак"/>
    <w:link w:val="a4"/>
    <w:uiPriority w:val="99"/>
    <w:locked/>
    <w:rsid w:val="00367545"/>
    <w:rPr>
      <w:rFonts w:ascii="Times New Roman" w:eastAsia="Calibri" w:hAnsi="Times New Roman" w:cs="Times New Roman"/>
      <w:color w:val="000000"/>
    </w:rPr>
  </w:style>
  <w:style w:type="paragraph" w:styleId="a6">
    <w:name w:val="footer"/>
    <w:basedOn w:val="a"/>
    <w:link w:val="a7"/>
    <w:uiPriority w:val="99"/>
    <w:rsid w:val="00367545"/>
    <w:pPr>
      <w:tabs>
        <w:tab w:val="center" w:pos="4677"/>
        <w:tab w:val="right" w:pos="9355"/>
      </w:tabs>
    </w:pPr>
  </w:style>
  <w:style w:type="character" w:customStyle="1" w:styleId="a7">
    <w:name w:val="Нижний колонтитул Знак"/>
    <w:basedOn w:val="a0"/>
    <w:link w:val="a6"/>
    <w:uiPriority w:val="99"/>
    <w:rsid w:val="00367545"/>
    <w:rPr>
      <w:rFonts w:ascii="Calibri" w:eastAsia="Calibri" w:hAnsi="Calibri" w:cs="Times New Roman"/>
    </w:rPr>
  </w:style>
  <w:style w:type="character" w:styleId="a8">
    <w:name w:val="page number"/>
    <w:basedOn w:val="a0"/>
    <w:uiPriority w:val="99"/>
    <w:rsid w:val="00367545"/>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vostokuprava.ru/regmunicuslug/1706-47" TargetMode="External"/><Relationship Id="rId18" Type="http://schemas.openxmlformats.org/officeDocument/2006/relationships/hyperlink" Target="http://www.vostokuprava.ru/regmunicuslug/1706-47" TargetMode="External"/><Relationship Id="rId26" Type="http://schemas.openxmlformats.org/officeDocument/2006/relationships/hyperlink" Target="consultantplus://offline/ref=51F201E079F68B99E71F9519B116DA8389F02B58AE5FA99E9D9A552CFCA3F45755D1907D77589881f6EAN" TargetMode="External"/><Relationship Id="rId3" Type="http://schemas.openxmlformats.org/officeDocument/2006/relationships/webSettings" Target="webSettings.xml"/><Relationship Id="rId21" Type="http://schemas.openxmlformats.org/officeDocument/2006/relationships/hyperlink" Target="http://www.consultant.ru/document/cons_doc_LAW_294842/14e9738be002fe3ab76c0d580b863aac1ac65fb7/"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openxmlformats.org/officeDocument/2006/relationships/settings" Target="settings.xml"/><Relationship Id="rId16" Type="http://schemas.openxmlformats.org/officeDocument/2006/relationships/hyperlink" Target="http://www.consultant.ru/document/cons_doc_LAW_52144/" TargetMode="External"/><Relationship Id="rId20" Type="http://schemas.openxmlformats.org/officeDocument/2006/relationships/hyperlink" Target="http://www.consultant.ru/document/cons_doc_LAW_294842/71861d068253eb32f913279b4bdb983015034efe/"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091242EACAEZ6M"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footer" Target="footer1.xm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consultant.ru/document/cons_doc_LAW_296155/27650359c98f25ee0dd36771b5c50565552b6eb3/"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10CA246AC22F5A7F03817C1E84CA5163ED992691B5796D35D7F86ED2D51FA505162FE5CB72BD1DAU7g7J"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6CA919F2A237434A0EA455423E467546B03926F87A56826461E01FFB2FDD0F99B6E1467290A2ZCM" TargetMode="External"/><Relationship Id="rId27" Type="http://schemas.openxmlformats.org/officeDocument/2006/relationships/hyperlink" Target="http://www.consultant.ru/cons/cgi/online.cgi?req=doc&amp;base=LAW&amp;n=210148&amp;rnd=244973.2626416061&amp;dst=563&amp;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22</Pages>
  <Words>11918</Words>
  <Characters>67938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Admin</cp:lastModifiedBy>
  <cp:revision>4</cp:revision>
  <cp:lastPrinted>2020-05-21T10:27:00Z</cp:lastPrinted>
  <dcterms:created xsi:type="dcterms:W3CDTF">2020-04-30T10:05:00Z</dcterms:created>
  <dcterms:modified xsi:type="dcterms:W3CDTF">2020-05-21T10:30:00Z</dcterms:modified>
</cp:coreProperties>
</file>