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72" w:rsidRDefault="00A94272" w:rsidP="00425242">
      <w:pPr>
        <w:pStyle w:val="20"/>
        <w:shd w:val="clear" w:color="auto" w:fill="auto"/>
        <w:spacing w:after="0" w:line="280" w:lineRule="exact"/>
        <w:ind w:left="5740"/>
      </w:pPr>
    </w:p>
    <w:p w:rsidR="00A94272" w:rsidRPr="006A123F" w:rsidRDefault="00A94272" w:rsidP="00C27E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23F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 ОМУТНИНСКОГО РАЙОНА</w:t>
      </w:r>
    </w:p>
    <w:p w:rsidR="00A94272" w:rsidRPr="006A123F" w:rsidRDefault="00A94272" w:rsidP="00C27E1E">
      <w:pPr>
        <w:rPr>
          <w:rFonts w:ascii="Times New Roman" w:hAnsi="Times New Roman" w:cs="Times New Roman"/>
          <w:sz w:val="28"/>
          <w:szCs w:val="28"/>
        </w:rPr>
      </w:pPr>
    </w:p>
    <w:p w:rsidR="00A94272" w:rsidRDefault="00A94272" w:rsidP="00C27E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23F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94272" w:rsidRPr="006A123F" w:rsidRDefault="00A94272" w:rsidP="00C27E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305" w:rsidRPr="006A123F" w:rsidRDefault="00A94272" w:rsidP="004A7305">
      <w:pPr>
        <w:spacing w:after="280"/>
        <w:jc w:val="center"/>
        <w:rPr>
          <w:rFonts w:ascii="Times New Roman" w:hAnsi="Times New Roman" w:cs="Times New Roman"/>
          <w:sz w:val="28"/>
          <w:szCs w:val="28"/>
        </w:rPr>
      </w:pPr>
      <w:r w:rsidRPr="006A123F">
        <w:rPr>
          <w:rFonts w:ascii="Times New Roman" w:hAnsi="Times New Roman" w:cs="Times New Roman"/>
          <w:sz w:val="28"/>
          <w:szCs w:val="28"/>
        </w:rPr>
        <w:t>г. Омутнинск</w:t>
      </w:r>
    </w:p>
    <w:p w:rsidR="00A94272" w:rsidRDefault="00134873" w:rsidP="004A7305">
      <w:pPr>
        <w:pStyle w:val="210"/>
        <w:shd w:val="clear" w:color="auto" w:fill="auto"/>
        <w:tabs>
          <w:tab w:val="left" w:pos="8647"/>
          <w:tab w:val="left" w:leader="underscore" w:pos="9067"/>
        </w:tabs>
        <w:spacing w:before="0" w:after="19" w:line="360" w:lineRule="auto"/>
        <w:rPr>
          <w:rStyle w:val="2TimesNewRoman1"/>
          <w:color w:val="000000"/>
          <w:szCs w:val="28"/>
          <w:lang w:val="ru-RU"/>
        </w:rPr>
      </w:pPr>
      <w:r>
        <w:rPr>
          <w:rStyle w:val="2TimesNewRoman"/>
          <w:color w:val="000000"/>
          <w:szCs w:val="28"/>
          <w:lang w:val="ru-RU"/>
        </w:rPr>
        <w:t>16</w:t>
      </w:r>
      <w:r w:rsidR="00A94272" w:rsidRPr="00FE6441">
        <w:rPr>
          <w:rStyle w:val="2TimesNewRoman"/>
          <w:color w:val="000000"/>
          <w:szCs w:val="28"/>
          <w:lang w:val="ru-RU"/>
        </w:rPr>
        <w:t>.0</w:t>
      </w:r>
      <w:r>
        <w:rPr>
          <w:rStyle w:val="2TimesNewRoman"/>
          <w:color w:val="000000"/>
          <w:szCs w:val="28"/>
          <w:lang w:val="ru-RU"/>
        </w:rPr>
        <w:t>6</w:t>
      </w:r>
      <w:r w:rsidR="00A94272" w:rsidRPr="00FE6441">
        <w:rPr>
          <w:rStyle w:val="2TimesNewRoman"/>
          <w:color w:val="000000"/>
          <w:szCs w:val="28"/>
          <w:lang w:val="ru-RU"/>
        </w:rPr>
        <w:t>.2020</w:t>
      </w:r>
      <w:r w:rsidR="004A7305">
        <w:rPr>
          <w:rStyle w:val="2TimesNewRoman"/>
          <w:iCs/>
          <w:color w:val="000000"/>
          <w:szCs w:val="28"/>
          <w:lang w:val="ru-RU"/>
        </w:rPr>
        <w:tab/>
      </w:r>
      <w:r w:rsidR="00A94272" w:rsidRPr="00FE6441">
        <w:rPr>
          <w:rStyle w:val="2TimesNewRoman1"/>
          <w:color w:val="000000"/>
          <w:szCs w:val="28"/>
          <w:lang w:val="ru-RU"/>
        </w:rPr>
        <w:t xml:space="preserve">№ </w:t>
      </w:r>
      <w:r>
        <w:rPr>
          <w:rStyle w:val="2TimesNewRoman1"/>
          <w:color w:val="000000"/>
          <w:szCs w:val="28"/>
          <w:lang w:val="ru-RU"/>
        </w:rPr>
        <w:t>61</w:t>
      </w:r>
    </w:p>
    <w:p w:rsidR="004A7305" w:rsidRDefault="004A7305" w:rsidP="004A7305">
      <w:pPr>
        <w:pStyle w:val="210"/>
        <w:shd w:val="clear" w:color="auto" w:fill="auto"/>
        <w:tabs>
          <w:tab w:val="left" w:pos="8647"/>
          <w:tab w:val="left" w:leader="underscore" w:pos="9067"/>
        </w:tabs>
        <w:spacing w:before="0" w:after="19" w:line="360" w:lineRule="auto"/>
        <w:rPr>
          <w:rStyle w:val="2TimesNewRoman1"/>
          <w:color w:val="000000"/>
          <w:szCs w:val="28"/>
          <w:lang w:val="ru-RU"/>
        </w:rPr>
      </w:pPr>
    </w:p>
    <w:p w:rsidR="00A94272" w:rsidRPr="00FE6441" w:rsidRDefault="00A94272" w:rsidP="00C544A2">
      <w:pPr>
        <w:ind w:right="5102"/>
        <w:rPr>
          <w:rFonts w:ascii="Times New Roman" w:hAnsi="Times New Roman" w:cs="Times New Roman"/>
          <w:sz w:val="28"/>
          <w:szCs w:val="28"/>
        </w:rPr>
      </w:pPr>
      <w:r w:rsidRPr="00FE6441">
        <w:rPr>
          <w:rFonts w:ascii="Times New Roman" w:hAnsi="Times New Roman" w:cs="Times New Roman"/>
          <w:sz w:val="28"/>
          <w:szCs w:val="28"/>
        </w:rPr>
        <w:t>Об утверждении Порядка исполнения бюджета муниципального образования Омутнинский муниципальный район Кировской области по расходам и по источникам финансирования  дефицита бюджета</w:t>
      </w:r>
    </w:p>
    <w:p w:rsidR="00A94272" w:rsidRPr="00FE6441" w:rsidRDefault="00A94272" w:rsidP="00DD0CF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4272" w:rsidRDefault="00A94272" w:rsidP="008953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44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E6441">
          <w:rPr>
            <w:rFonts w:ascii="Times New Roman" w:hAnsi="Times New Roman" w:cs="Times New Roman"/>
            <w:color w:val="0000FF"/>
            <w:sz w:val="28"/>
            <w:szCs w:val="28"/>
          </w:rPr>
          <w:t>статьями 219</w:t>
        </w:r>
      </w:hyperlink>
      <w:r w:rsidRPr="00FE644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E6441">
          <w:rPr>
            <w:rFonts w:ascii="Times New Roman" w:hAnsi="Times New Roman" w:cs="Times New Roman"/>
            <w:color w:val="0000FF"/>
            <w:sz w:val="28"/>
            <w:szCs w:val="28"/>
          </w:rPr>
          <w:t>219.2</w:t>
        </w:r>
      </w:hyperlink>
      <w:r w:rsidRPr="00FE6441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ст. 19  </w:t>
      </w:r>
      <w:r w:rsidRPr="00C0025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00257">
        <w:rPr>
          <w:rFonts w:ascii="Times New Roman" w:hAnsi="Times New Roman" w:cs="Times New Roman"/>
          <w:sz w:val="28"/>
          <w:szCs w:val="28"/>
        </w:rPr>
        <w:t>о</w:t>
      </w:r>
      <w:r w:rsidRPr="00C00257">
        <w:rPr>
          <w:rFonts w:ascii="Times New Roman" w:hAnsi="Times New Roman" w:cs="Times New Roman"/>
          <w:sz w:val="28"/>
          <w:szCs w:val="28"/>
        </w:rPr>
        <w:t xml:space="preserve"> бюджетном процессе </w:t>
      </w:r>
      <w:r w:rsidR="00C00257">
        <w:rPr>
          <w:rFonts w:ascii="Times New Roman" w:hAnsi="Times New Roman" w:cs="Times New Roman"/>
          <w:sz w:val="28"/>
          <w:szCs w:val="28"/>
        </w:rPr>
        <w:t>в муниципальном образовании Омутнинский муниципальный район Кировской области, утвержденного решением Омутнинской районной Думы от 11.12.2013 № 79</w:t>
      </w:r>
    </w:p>
    <w:p w:rsidR="00A94272" w:rsidRPr="00FE6441" w:rsidRDefault="00A94272" w:rsidP="008953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94272" w:rsidRDefault="00A94272" w:rsidP="00195332">
      <w:pPr>
        <w:pStyle w:val="ConsPlusNormal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4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FE644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E6441">
        <w:rPr>
          <w:rFonts w:ascii="Times New Roman" w:hAnsi="Times New Roman" w:cs="Times New Roman"/>
          <w:sz w:val="28"/>
          <w:szCs w:val="28"/>
        </w:rPr>
        <w:t xml:space="preserve"> исполнения бюджета  муниципального образования Омутнинский муниципальный район Кировской области по расходам и по источникам финансирования дефицита бюджета согласно приложению.</w:t>
      </w:r>
    </w:p>
    <w:p w:rsidR="00C00257" w:rsidRDefault="00C00257" w:rsidP="00195332">
      <w:pPr>
        <w:pStyle w:val="ConsPlusNormal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4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0" w:history="1">
        <w:r w:rsidRPr="00FE644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FE6441">
        <w:rPr>
          <w:rFonts w:ascii="Times New Roman" w:hAnsi="Times New Roman" w:cs="Times New Roman"/>
          <w:sz w:val="28"/>
          <w:szCs w:val="28"/>
        </w:rPr>
        <w:t xml:space="preserve"> финансового управления Омутнинского района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E6441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34A89">
        <w:rPr>
          <w:rFonts w:ascii="Times New Roman" w:hAnsi="Times New Roman" w:cs="Times New Roman"/>
          <w:sz w:val="28"/>
          <w:szCs w:val="28"/>
        </w:rPr>
        <w:t>№</w:t>
      </w:r>
      <w:r w:rsidRPr="00FE6441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26EA">
        <w:rPr>
          <w:rFonts w:ascii="Times New Roman" w:hAnsi="Times New Roman" w:cs="Times New Roman"/>
          <w:sz w:val="28"/>
          <w:szCs w:val="28"/>
        </w:rPr>
        <w:t>«</w:t>
      </w:r>
      <w:r w:rsidRPr="00FE644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учета бюджетных и денежных обязательств, подлежащих </w:t>
      </w:r>
      <w:r w:rsidR="00952AE6">
        <w:rPr>
          <w:rFonts w:ascii="Times New Roman" w:hAnsi="Times New Roman" w:cs="Times New Roman"/>
          <w:sz w:val="28"/>
          <w:szCs w:val="28"/>
        </w:rPr>
        <w:t xml:space="preserve">исполнению </w:t>
      </w:r>
      <w:r>
        <w:rPr>
          <w:rFonts w:ascii="Times New Roman" w:hAnsi="Times New Roman" w:cs="Times New Roman"/>
          <w:sz w:val="28"/>
          <w:szCs w:val="28"/>
        </w:rPr>
        <w:t>за счет средств</w:t>
      </w:r>
      <w:r w:rsidRPr="00FE6441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Омутнинский муницип</w:t>
      </w:r>
      <w:r w:rsidR="00FB228F">
        <w:rPr>
          <w:rFonts w:ascii="Times New Roman" w:hAnsi="Times New Roman" w:cs="Times New Roman"/>
          <w:sz w:val="28"/>
          <w:szCs w:val="28"/>
        </w:rPr>
        <w:t>альный район Кировской области</w:t>
      </w:r>
      <w:r w:rsidR="003826EA">
        <w:rPr>
          <w:rFonts w:ascii="Times New Roman" w:hAnsi="Times New Roman" w:cs="Times New Roman"/>
          <w:sz w:val="28"/>
          <w:szCs w:val="28"/>
        </w:rPr>
        <w:t>»</w:t>
      </w:r>
      <w:r w:rsidR="00FB228F">
        <w:rPr>
          <w:rFonts w:ascii="Times New Roman" w:hAnsi="Times New Roman" w:cs="Times New Roman"/>
          <w:sz w:val="28"/>
          <w:szCs w:val="28"/>
        </w:rPr>
        <w:t>.</w:t>
      </w:r>
    </w:p>
    <w:p w:rsidR="00C00257" w:rsidRDefault="00C00257" w:rsidP="00195332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44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1" w:history="1">
        <w:r w:rsidRPr="00FE644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FE6441">
        <w:rPr>
          <w:rFonts w:ascii="Times New Roman" w:hAnsi="Times New Roman" w:cs="Times New Roman"/>
          <w:sz w:val="28"/>
          <w:szCs w:val="28"/>
        </w:rPr>
        <w:t xml:space="preserve"> финансового управления Омутнинского района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E6441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34A89">
        <w:rPr>
          <w:rFonts w:ascii="Times New Roman" w:hAnsi="Times New Roman" w:cs="Times New Roman"/>
          <w:sz w:val="28"/>
          <w:szCs w:val="28"/>
        </w:rPr>
        <w:t>№</w:t>
      </w:r>
      <w:r w:rsidRPr="00FE6441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3</w:t>
      </w:r>
      <w:r w:rsidR="003826EA">
        <w:rPr>
          <w:rFonts w:ascii="Times New Roman" w:hAnsi="Times New Roman" w:cs="Times New Roman"/>
          <w:sz w:val="28"/>
          <w:szCs w:val="28"/>
        </w:rPr>
        <w:t>«</w:t>
      </w:r>
      <w:r w:rsidRPr="00FE644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(расходов)</w:t>
      </w:r>
      <w:r w:rsidR="003826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272" w:rsidRDefault="00195332" w:rsidP="00195332">
      <w:pPr>
        <w:tabs>
          <w:tab w:val="left" w:pos="851"/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257">
        <w:rPr>
          <w:rFonts w:ascii="Times New Roman" w:hAnsi="Times New Roman" w:cs="Times New Roman"/>
          <w:sz w:val="28"/>
          <w:szCs w:val="28"/>
        </w:rPr>
        <w:t>4.</w:t>
      </w:r>
      <w:r w:rsidR="00C00257">
        <w:rPr>
          <w:rFonts w:ascii="Times New Roman" w:hAnsi="Times New Roman" w:cs="Times New Roman"/>
          <w:sz w:val="28"/>
          <w:szCs w:val="28"/>
        </w:rPr>
        <w:tab/>
        <w:t>При</w:t>
      </w:r>
      <w:r w:rsidR="00A94272" w:rsidRPr="00FE6441">
        <w:rPr>
          <w:rFonts w:ascii="Times New Roman" w:hAnsi="Times New Roman" w:cs="Times New Roman"/>
          <w:sz w:val="28"/>
          <w:szCs w:val="28"/>
        </w:rPr>
        <w:t xml:space="preserve">знать утратившим силу </w:t>
      </w:r>
      <w:hyperlink r:id="rId12" w:history="1">
        <w:r w:rsidR="00A94272" w:rsidRPr="00FE644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A94272" w:rsidRPr="00FE6441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 w:rsidR="00A94272" w:rsidRPr="00FE6441">
        <w:rPr>
          <w:rFonts w:ascii="Times New Roman" w:hAnsi="Times New Roman" w:cs="Times New Roman"/>
          <w:sz w:val="28"/>
          <w:szCs w:val="28"/>
        </w:rPr>
        <w:lastRenderedPageBreak/>
        <w:t>Омутнинског</w:t>
      </w:r>
      <w:r w:rsidR="001C0AE6">
        <w:rPr>
          <w:rFonts w:ascii="Times New Roman" w:hAnsi="Times New Roman" w:cs="Times New Roman"/>
          <w:sz w:val="28"/>
          <w:szCs w:val="28"/>
        </w:rPr>
        <w:t xml:space="preserve">о района от 17.12.2018 </w:t>
      </w:r>
      <w:r w:rsidR="00E34A89">
        <w:rPr>
          <w:rFonts w:ascii="Times New Roman" w:hAnsi="Times New Roman" w:cs="Times New Roman"/>
          <w:sz w:val="28"/>
          <w:szCs w:val="28"/>
        </w:rPr>
        <w:t>№</w:t>
      </w:r>
      <w:r w:rsidR="001C0AE6">
        <w:rPr>
          <w:rFonts w:ascii="Times New Roman" w:hAnsi="Times New Roman" w:cs="Times New Roman"/>
          <w:sz w:val="28"/>
          <w:szCs w:val="28"/>
        </w:rPr>
        <w:t xml:space="preserve"> 94</w:t>
      </w:r>
      <w:r w:rsidR="003826EA">
        <w:rPr>
          <w:rFonts w:ascii="Times New Roman" w:hAnsi="Times New Roman" w:cs="Times New Roman"/>
          <w:sz w:val="28"/>
          <w:szCs w:val="28"/>
        </w:rPr>
        <w:t>«</w:t>
      </w:r>
      <w:r w:rsidR="00A94272" w:rsidRPr="00FE6441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исполнения бюджета муниципального </w:t>
      </w:r>
      <w:proofErr w:type="spellStart"/>
      <w:r w:rsidR="00351890">
        <w:rPr>
          <w:rFonts w:ascii="Times New Roman" w:hAnsi="Times New Roman" w:cs="Times New Roman"/>
          <w:sz w:val="28"/>
          <w:szCs w:val="28"/>
        </w:rPr>
        <w:t>образования</w:t>
      </w:r>
      <w:r w:rsidR="00135A7F">
        <w:rPr>
          <w:rFonts w:ascii="Times New Roman" w:hAnsi="Times New Roman" w:cs="Times New Roman"/>
          <w:sz w:val="28"/>
          <w:szCs w:val="28"/>
        </w:rPr>
        <w:t>Омутнинскиймуници</w:t>
      </w:r>
      <w:r w:rsidR="00E34A89">
        <w:rPr>
          <w:rFonts w:ascii="Times New Roman" w:hAnsi="Times New Roman" w:cs="Times New Roman"/>
          <w:sz w:val="28"/>
          <w:szCs w:val="28"/>
        </w:rPr>
        <w:t>п</w:t>
      </w:r>
      <w:r w:rsidR="00135A7F">
        <w:rPr>
          <w:rFonts w:ascii="Times New Roman" w:hAnsi="Times New Roman" w:cs="Times New Roman"/>
          <w:sz w:val="28"/>
          <w:szCs w:val="28"/>
        </w:rPr>
        <w:t>альный</w:t>
      </w:r>
      <w:proofErr w:type="spellEnd"/>
      <w:r w:rsidR="00135A7F">
        <w:rPr>
          <w:rFonts w:ascii="Times New Roman" w:hAnsi="Times New Roman" w:cs="Times New Roman"/>
          <w:sz w:val="28"/>
          <w:szCs w:val="28"/>
        </w:rPr>
        <w:t xml:space="preserve"> район Кировской области</w:t>
      </w:r>
      <w:r w:rsidR="00A94272" w:rsidRPr="00FE6441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</w:t>
      </w:r>
      <w:r w:rsidR="003826E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A94272" w:rsidRPr="00FE6441">
        <w:rPr>
          <w:rFonts w:ascii="Times New Roman" w:hAnsi="Times New Roman" w:cs="Times New Roman"/>
          <w:sz w:val="28"/>
          <w:szCs w:val="28"/>
        </w:rPr>
        <w:t>.</w:t>
      </w:r>
    </w:p>
    <w:p w:rsidR="00A94272" w:rsidRDefault="00A94272" w:rsidP="0019533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6441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13487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2020 года, за исключением раздела </w:t>
      </w:r>
      <w:r w:rsidR="007F34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учете бюджетных и денежных обязательств, подлежащих исполнению за счет средств бюджета </w:t>
      </w:r>
      <w:r w:rsidRPr="00FE6441">
        <w:rPr>
          <w:rFonts w:ascii="Times New Roman" w:hAnsi="Times New Roman" w:cs="Times New Roman"/>
          <w:sz w:val="28"/>
          <w:szCs w:val="28"/>
        </w:rPr>
        <w:t>муниципального образования Омутнинский муниципальный район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 к Порядку, утвержденному настоящим приказом), вступающего в силу с 1 января 2021 года.</w:t>
      </w:r>
    </w:p>
    <w:p w:rsidR="00A94272" w:rsidRDefault="00A94272" w:rsidP="0019533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64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64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6441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94272" w:rsidRPr="00FE6441" w:rsidRDefault="00A94272" w:rsidP="008953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272" w:rsidRPr="00FE6441" w:rsidRDefault="00A94272" w:rsidP="003C7A0C">
      <w:pPr>
        <w:pStyle w:val="21"/>
        <w:shd w:val="clear" w:color="auto" w:fill="auto"/>
        <w:spacing w:before="0" w:after="0" w:line="240" w:lineRule="auto"/>
        <w:ind w:left="4" w:hanging="4"/>
        <w:jc w:val="left"/>
        <w:rPr>
          <w:rStyle w:val="2"/>
        </w:rPr>
      </w:pPr>
      <w:r w:rsidRPr="00FE6441">
        <w:rPr>
          <w:rStyle w:val="2"/>
        </w:rPr>
        <w:t xml:space="preserve">Начальник </w:t>
      </w:r>
      <w:proofErr w:type="gramStart"/>
      <w:r w:rsidRPr="00FE6441">
        <w:rPr>
          <w:rStyle w:val="2"/>
        </w:rPr>
        <w:t>финансового</w:t>
      </w:r>
      <w:proofErr w:type="gramEnd"/>
    </w:p>
    <w:p w:rsidR="00A94272" w:rsidRDefault="00EF5BE7" w:rsidP="00377ECB">
      <w:pPr>
        <w:pStyle w:val="21"/>
        <w:shd w:val="clear" w:color="auto" w:fill="auto"/>
        <w:spacing w:before="0" w:after="0" w:line="360" w:lineRule="auto"/>
        <w:ind w:left="4" w:hanging="4"/>
        <w:jc w:val="left"/>
      </w:pPr>
      <w:r>
        <w:rPr>
          <w:rStyle w:val="2"/>
        </w:rPr>
        <w:t>у</w:t>
      </w:r>
      <w:r w:rsidR="00A94272" w:rsidRPr="00FE6441">
        <w:rPr>
          <w:rStyle w:val="2"/>
        </w:rPr>
        <w:t>правления Омутнинского</w:t>
      </w:r>
      <w:r w:rsidR="00E535D5">
        <w:rPr>
          <w:rStyle w:val="2"/>
        </w:rPr>
        <w:t xml:space="preserve"> </w:t>
      </w:r>
      <w:r w:rsidR="00A94272" w:rsidRPr="00FE6441">
        <w:rPr>
          <w:rStyle w:val="2"/>
        </w:rPr>
        <w:t>района</w:t>
      </w:r>
      <w:r w:rsidR="00A94272" w:rsidRPr="00FE6441">
        <w:rPr>
          <w:rStyle w:val="2"/>
        </w:rPr>
        <w:tab/>
      </w:r>
      <w:r w:rsidR="00A94272" w:rsidRPr="00FE6441">
        <w:rPr>
          <w:rStyle w:val="2"/>
        </w:rPr>
        <w:tab/>
      </w:r>
      <w:r w:rsidR="00A94272" w:rsidRPr="00FE6441">
        <w:rPr>
          <w:rStyle w:val="2"/>
        </w:rPr>
        <w:tab/>
      </w:r>
      <w:r w:rsidR="00E535D5">
        <w:rPr>
          <w:rStyle w:val="2"/>
        </w:rPr>
        <w:t xml:space="preserve">          </w:t>
      </w:r>
      <w:r w:rsidR="00A94272" w:rsidRPr="00FE6441">
        <w:rPr>
          <w:rStyle w:val="2"/>
        </w:rPr>
        <w:tab/>
      </w:r>
      <w:r w:rsidR="00A94272" w:rsidRPr="00FE6441">
        <w:rPr>
          <w:rStyle w:val="2"/>
        </w:rPr>
        <w:tab/>
      </w:r>
      <w:r w:rsidR="00A94272" w:rsidRPr="00FE6441">
        <w:t xml:space="preserve">Т. Ю. </w:t>
      </w:r>
      <w:proofErr w:type="spellStart"/>
      <w:r w:rsidR="00A94272" w:rsidRPr="00FE6441">
        <w:t>Перминова</w:t>
      </w:r>
      <w:proofErr w:type="spellEnd"/>
    </w:p>
    <w:p w:rsidR="00041BF4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1BF4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1BF4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1BF4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1BF4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1BF4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1BF4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1BF4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1BF4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1BF4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1BF4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1BF4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1BF4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1BF4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1BF4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1BF4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1BF4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1BF4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1BF4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1BF4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1BF4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1BF4" w:rsidRDefault="00041BF4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8953F5" w:rsidRDefault="008953F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8953F5" w:rsidRDefault="008953F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1E3801" w:rsidRDefault="001E3801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3E45" w:rsidRPr="00043E45" w:rsidRDefault="00043E4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043E45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043E45" w:rsidRPr="00043E45" w:rsidRDefault="00043E4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3E45" w:rsidRPr="00043E45" w:rsidRDefault="00043E4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043E45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043E45" w:rsidRPr="00043E45" w:rsidRDefault="006542D5" w:rsidP="006542D5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контроля </w:t>
      </w:r>
      <w:r>
        <w:rPr>
          <w:rFonts w:ascii="Times New Roman" w:hAnsi="Times New Roman" w:cs="Times New Roman"/>
          <w:sz w:val="28"/>
          <w:szCs w:val="28"/>
        </w:rPr>
        <w:tab/>
      </w:r>
      <w:r w:rsidR="00043E45" w:rsidRPr="00043E45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043E45" w:rsidRPr="00043E45">
        <w:rPr>
          <w:rFonts w:ascii="Times New Roman" w:hAnsi="Times New Roman" w:cs="Times New Roman"/>
          <w:sz w:val="28"/>
          <w:szCs w:val="28"/>
        </w:rPr>
        <w:t>Бабайлова</w:t>
      </w:r>
      <w:proofErr w:type="spellEnd"/>
    </w:p>
    <w:p w:rsidR="00043E45" w:rsidRPr="00043E45" w:rsidRDefault="00043E4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3E45" w:rsidRPr="00043E45" w:rsidRDefault="00043E4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3E45" w:rsidRPr="00043E45" w:rsidRDefault="00043E4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043E4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43E45" w:rsidRPr="00043E45" w:rsidRDefault="00043E4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043E45" w:rsidRPr="00043E45" w:rsidRDefault="00043E45" w:rsidP="00043E4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043E45">
        <w:rPr>
          <w:rFonts w:ascii="Times New Roman" w:hAnsi="Times New Roman" w:cs="Times New Roman"/>
          <w:sz w:val="28"/>
          <w:szCs w:val="28"/>
        </w:rPr>
        <w:t>Заместитель начальника финансового</w:t>
      </w:r>
    </w:p>
    <w:p w:rsidR="00043E45" w:rsidRPr="00043E45" w:rsidRDefault="006542D5" w:rsidP="006542D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Омутнинского района                                                     </w:t>
      </w:r>
      <w:r w:rsidR="00043E45" w:rsidRPr="00043E45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043E45" w:rsidRPr="00043E45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</w:p>
    <w:p w:rsidR="00043E45" w:rsidRPr="00043E45" w:rsidRDefault="00043E45" w:rsidP="00043E45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043E45" w:rsidRPr="00043E45" w:rsidRDefault="00043E45" w:rsidP="006542D5">
      <w:pPr>
        <w:tabs>
          <w:tab w:val="left" w:pos="7230"/>
          <w:tab w:val="left" w:pos="7655"/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043E45">
        <w:rPr>
          <w:rFonts w:ascii="Times New Roman" w:hAnsi="Times New Roman" w:cs="Times New Roman"/>
          <w:sz w:val="28"/>
          <w:szCs w:val="28"/>
        </w:rPr>
        <w:t>Консультант, юрист</w:t>
      </w:r>
      <w:r w:rsidRPr="00043E45">
        <w:rPr>
          <w:rFonts w:ascii="Times New Roman" w:hAnsi="Times New Roman" w:cs="Times New Roman"/>
          <w:sz w:val="28"/>
          <w:szCs w:val="28"/>
        </w:rPr>
        <w:tab/>
      </w:r>
      <w:r w:rsidR="00E535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3E45">
        <w:rPr>
          <w:rFonts w:ascii="Times New Roman" w:hAnsi="Times New Roman" w:cs="Times New Roman"/>
          <w:sz w:val="28"/>
          <w:szCs w:val="28"/>
        </w:rPr>
        <w:t>М.Г. Воронина</w:t>
      </w:r>
    </w:p>
    <w:p w:rsidR="00043E45" w:rsidRDefault="00043E45" w:rsidP="00043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3E45" w:rsidRPr="00043E45" w:rsidRDefault="00043E45" w:rsidP="00043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E45" w:rsidRPr="00043E45" w:rsidRDefault="00043E45" w:rsidP="00043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E45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A94272" w:rsidRDefault="00A94272" w:rsidP="00A4052E">
      <w:pPr>
        <w:pStyle w:val="20"/>
        <w:shd w:val="clear" w:color="auto" w:fill="auto"/>
        <w:spacing w:after="252" w:line="280" w:lineRule="exact"/>
        <w:ind w:left="5740"/>
      </w:pPr>
    </w:p>
    <w:p w:rsidR="00A94272" w:rsidRDefault="00A94272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A94272" w:rsidRDefault="00A94272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041BF4" w:rsidRDefault="00041BF4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B12C9A" w:rsidRDefault="00B12C9A" w:rsidP="00425242">
      <w:pPr>
        <w:pStyle w:val="20"/>
        <w:shd w:val="clear" w:color="auto" w:fill="auto"/>
        <w:spacing w:after="252" w:line="280" w:lineRule="exact"/>
        <w:ind w:left="5740" w:firstLine="356"/>
      </w:pPr>
    </w:p>
    <w:p w:rsidR="00A94272" w:rsidRDefault="00A94272" w:rsidP="00425242">
      <w:pPr>
        <w:pStyle w:val="20"/>
        <w:shd w:val="clear" w:color="auto" w:fill="auto"/>
        <w:spacing w:after="252" w:line="280" w:lineRule="exact"/>
        <w:ind w:left="5740" w:firstLine="356"/>
      </w:pPr>
      <w:r>
        <w:t>УТВЕРЖДЕН</w:t>
      </w:r>
    </w:p>
    <w:p w:rsidR="00A94272" w:rsidRDefault="00A94272" w:rsidP="00425242">
      <w:pPr>
        <w:pStyle w:val="20"/>
        <w:shd w:val="clear" w:color="auto" w:fill="auto"/>
        <w:spacing w:after="0" w:line="276" w:lineRule="auto"/>
        <w:ind w:left="6096" w:right="200"/>
        <w:jc w:val="left"/>
      </w:pPr>
      <w:r>
        <w:t>Приказом финансового управления Омутнинского района</w:t>
      </w:r>
    </w:p>
    <w:p w:rsidR="00A94272" w:rsidRPr="00425242" w:rsidRDefault="00A94272" w:rsidP="00425242">
      <w:pPr>
        <w:pStyle w:val="30"/>
        <w:shd w:val="clear" w:color="auto" w:fill="auto"/>
        <w:tabs>
          <w:tab w:val="left" w:pos="7742"/>
        </w:tabs>
        <w:spacing w:after="289" w:line="276" w:lineRule="auto"/>
        <w:ind w:left="6096"/>
        <w:jc w:val="left"/>
        <w:rPr>
          <w:sz w:val="28"/>
          <w:szCs w:val="28"/>
        </w:rPr>
      </w:pPr>
      <w:r w:rsidRPr="00425242">
        <w:rPr>
          <w:rStyle w:val="31"/>
          <w:sz w:val="28"/>
          <w:szCs w:val="28"/>
        </w:rPr>
        <w:t xml:space="preserve">от </w:t>
      </w:r>
      <w:r w:rsidR="00134873">
        <w:rPr>
          <w:rStyle w:val="31"/>
          <w:sz w:val="28"/>
          <w:szCs w:val="28"/>
        </w:rPr>
        <w:t>16</w:t>
      </w:r>
      <w:r w:rsidRPr="00425242">
        <w:rPr>
          <w:rStyle w:val="31"/>
          <w:sz w:val="28"/>
          <w:szCs w:val="28"/>
        </w:rPr>
        <w:t>.0</w:t>
      </w:r>
      <w:r w:rsidR="00134873">
        <w:rPr>
          <w:rStyle w:val="31"/>
          <w:sz w:val="28"/>
          <w:szCs w:val="28"/>
        </w:rPr>
        <w:t>6</w:t>
      </w:r>
      <w:r w:rsidRPr="00425242">
        <w:rPr>
          <w:rStyle w:val="31"/>
          <w:sz w:val="28"/>
          <w:szCs w:val="28"/>
        </w:rPr>
        <w:t>.2020</w:t>
      </w:r>
      <w:r w:rsidRPr="00425242">
        <w:rPr>
          <w:rStyle w:val="31"/>
          <w:sz w:val="28"/>
          <w:szCs w:val="28"/>
          <w:lang w:eastAsia="en-US"/>
        </w:rPr>
        <w:tab/>
      </w:r>
      <w:r w:rsidRPr="00425242">
        <w:rPr>
          <w:rStyle w:val="31"/>
          <w:sz w:val="28"/>
          <w:szCs w:val="28"/>
        </w:rPr>
        <w:t xml:space="preserve">№ </w:t>
      </w:r>
      <w:r w:rsidR="00134873">
        <w:rPr>
          <w:rStyle w:val="31"/>
          <w:sz w:val="28"/>
          <w:szCs w:val="28"/>
        </w:rPr>
        <w:t>61</w:t>
      </w:r>
    </w:p>
    <w:p w:rsidR="00A94272" w:rsidRDefault="00A94272" w:rsidP="00C731D6">
      <w:pPr>
        <w:pStyle w:val="10"/>
        <w:shd w:val="clear" w:color="auto" w:fill="auto"/>
        <w:spacing w:before="0"/>
        <w:ind w:left="4460"/>
      </w:pPr>
      <w:bookmarkStart w:id="1" w:name="bookmark0"/>
      <w:r>
        <w:t>ПОРЯДОК</w:t>
      </w:r>
      <w:bookmarkEnd w:id="1"/>
    </w:p>
    <w:p w:rsidR="00A94272" w:rsidRDefault="00A94272" w:rsidP="00DD0CF9">
      <w:pPr>
        <w:pStyle w:val="40"/>
        <w:shd w:val="clear" w:color="auto" w:fill="auto"/>
        <w:spacing w:after="333"/>
        <w:ind w:left="284" w:firstLine="0"/>
        <w:jc w:val="center"/>
      </w:pPr>
      <w:r>
        <w:t xml:space="preserve">исполнения </w:t>
      </w:r>
      <w:r w:rsidRPr="00AC1F06">
        <w:t>бюджета муниципального образования Омутнинский муниципальный район Кировской области</w:t>
      </w:r>
      <w:r>
        <w:t xml:space="preserve"> по расходам и по источникам финансирования дефицита </w:t>
      </w:r>
      <w:r w:rsidRPr="00AC1F06">
        <w:t xml:space="preserve">бюджета </w:t>
      </w:r>
    </w:p>
    <w:p w:rsidR="00A94272" w:rsidRDefault="00A94272" w:rsidP="00A4052E">
      <w:pPr>
        <w:pStyle w:val="1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186" w:line="280" w:lineRule="exact"/>
        <w:ind w:firstLine="760"/>
        <w:jc w:val="both"/>
      </w:pPr>
      <w:bookmarkStart w:id="2" w:name="bookmark1"/>
      <w:r>
        <w:t>Общие положения</w:t>
      </w:r>
      <w:bookmarkEnd w:id="2"/>
    </w:p>
    <w:p w:rsidR="00A94272" w:rsidRDefault="00A94272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621"/>
        </w:tabs>
        <w:spacing w:after="0" w:line="475" w:lineRule="exact"/>
        <w:ind w:firstLine="760"/>
      </w:pPr>
      <w:r w:rsidRPr="00AC1F06">
        <w:t xml:space="preserve">Порядок исполнения бюджета муниципального образования </w:t>
      </w:r>
      <w:r>
        <w:t xml:space="preserve">Омутнинский муниципальный район Кировской области </w:t>
      </w:r>
      <w:r w:rsidRPr="00AC1F06">
        <w:t>(далее - бюджет муниципального образования) по расходам и по источникам финансирования дефицита бюджета муниципального образования  (далее - Порядок) устанавливает правила исполнения бюджета муниципального образования  по расходам и по источникам финансирования дефицита  бюджета муниципального образования (далее - исполнение бюджета муниципального образования)</w:t>
      </w:r>
      <w:r>
        <w:t>.</w:t>
      </w:r>
    </w:p>
    <w:p w:rsidR="00A94272" w:rsidRDefault="00A94272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621"/>
        </w:tabs>
        <w:spacing w:after="0" w:line="475" w:lineRule="exact"/>
        <w:ind w:firstLine="760"/>
      </w:pPr>
      <w:r>
        <w:t xml:space="preserve">Организация исполнения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осуществляется финансовым управлением Омутнинского района (далее – финансовое управление). Исполнение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организуется на основе сводной бюджетной росписи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и кассового плана. Б</w:t>
      </w:r>
      <w:r w:rsidRPr="00AC1F06">
        <w:t>юджет муниципального образования</w:t>
      </w:r>
      <w:r>
        <w:t xml:space="preserve"> исполняется на основе единства кассы и подведомственности расходов.</w:t>
      </w:r>
    </w:p>
    <w:p w:rsidR="00A94272" w:rsidRDefault="00A94272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621"/>
        </w:tabs>
        <w:spacing w:after="0" w:line="475" w:lineRule="exact"/>
        <w:ind w:firstLine="760"/>
      </w:pPr>
      <w:proofErr w:type="gramStart"/>
      <w:r>
        <w:t xml:space="preserve">Кассовые выплаты из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осуществляются финансовым управлением от имени и по поручению получателей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и администраторов источников финансирования дефицита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с единого счета бюджета муниципального </w:t>
      </w:r>
      <w:r>
        <w:lastRenderedPageBreak/>
        <w:t>образования 02403012300, открытого финансовому управлению  в Управлении Федерального казначейства по Кировской области (далее - УФК по Кировской области) на балансовом счете№ 4020</w:t>
      </w:r>
      <w:r w:rsidR="00EF5BE7">
        <w:t>4</w:t>
      </w:r>
      <w:r>
        <w:t xml:space="preserve"> «Средства </w:t>
      </w:r>
      <w:r w:rsidR="00EF5BE7">
        <w:t xml:space="preserve"> местных </w:t>
      </w:r>
      <w:r>
        <w:t>бюджетов</w:t>
      </w:r>
      <w:r w:rsidR="00006510">
        <w:t>»</w:t>
      </w:r>
      <w:r>
        <w:t xml:space="preserve"> (далее - единый счет бюджета муниципального образования), впределах</w:t>
      </w:r>
      <w:proofErr w:type="gramEnd"/>
      <w:r>
        <w:t xml:space="preserve"> фактического наличия остатка денежных средств на едином счете бюджета муниципального образования.</w:t>
      </w:r>
    </w:p>
    <w:p w:rsidR="00A94272" w:rsidRDefault="00A94272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588"/>
        </w:tabs>
        <w:spacing w:after="0" w:line="475" w:lineRule="exact"/>
        <w:ind w:firstLine="760"/>
      </w:pPr>
      <w:r>
        <w:t xml:space="preserve">Осуществление операций по кассовым выплатам из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производятся получателями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и администраторами </w:t>
      </w:r>
      <w:proofErr w:type="gramStart"/>
      <w:r>
        <w:t xml:space="preserve">источников финансирования дефицита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proofErr w:type="gramEnd"/>
      <w:r>
        <w:t xml:space="preserve"> на лицевых счетах, открытых в финансовом управлении, в установленном им порядке.</w:t>
      </w:r>
    </w:p>
    <w:p w:rsidR="00A94272" w:rsidRDefault="00A94272" w:rsidP="00A4052E">
      <w:pPr>
        <w:pStyle w:val="20"/>
        <w:shd w:val="clear" w:color="auto" w:fill="auto"/>
        <w:spacing w:after="0" w:line="480" w:lineRule="exact"/>
        <w:ind w:firstLine="760"/>
      </w:pPr>
      <w:proofErr w:type="gramStart"/>
      <w:r>
        <w:t xml:space="preserve">В случаях, установленных бюджетным законодательством Российской Федерации, осуществление операций по кассовым выплатам из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>, производимых за счет субсидий, субвенций и иных межбюджетных трансфертов, имеющих целевое назначение, поступающих из федерального бюджета (далее - целевые средства федерального бюджета), производится на лицевых счетах, открытых в УФК по Кировской области, в установленном Федеральным казначейством порядке.</w:t>
      </w:r>
      <w:proofErr w:type="gramEnd"/>
    </w:p>
    <w:p w:rsidR="00A94272" w:rsidRDefault="00A94272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588"/>
        </w:tabs>
        <w:spacing w:after="460" w:line="480" w:lineRule="exact"/>
        <w:ind w:firstLine="760"/>
      </w:pPr>
      <w:r>
        <w:t xml:space="preserve">Получатели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и администраторы источников финансирования дефицита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>обеспечивают соблюдение целевого характера использования бюджетных средств.</w:t>
      </w:r>
    </w:p>
    <w:p w:rsidR="00A94272" w:rsidRDefault="00A94272" w:rsidP="00A4052E">
      <w:pPr>
        <w:pStyle w:val="10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122" w:line="280" w:lineRule="exact"/>
        <w:ind w:firstLine="760"/>
        <w:jc w:val="both"/>
      </w:pPr>
      <w:bookmarkStart w:id="3" w:name="bookmark2"/>
      <w:r>
        <w:t xml:space="preserve">Исполнение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>по расходам</w:t>
      </w:r>
      <w:bookmarkEnd w:id="3"/>
    </w:p>
    <w:p w:rsidR="00A94272" w:rsidRDefault="00A94272" w:rsidP="00A4052E">
      <w:pPr>
        <w:pStyle w:val="20"/>
        <w:shd w:val="clear" w:color="auto" w:fill="auto"/>
        <w:spacing w:after="0" w:line="480" w:lineRule="exact"/>
        <w:ind w:firstLine="760"/>
      </w:pPr>
      <w:r>
        <w:t xml:space="preserve">Исполнение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>по расходам предусматривает:</w:t>
      </w:r>
    </w:p>
    <w:p w:rsidR="00A94272" w:rsidRDefault="00A94272" w:rsidP="00A4052E">
      <w:pPr>
        <w:pStyle w:val="20"/>
        <w:shd w:val="clear" w:color="auto" w:fill="auto"/>
        <w:spacing w:after="0" w:line="480" w:lineRule="exact"/>
        <w:ind w:firstLine="760"/>
      </w:pPr>
      <w:r>
        <w:t>принятие и учет бюджетных и денежных обязательств;</w:t>
      </w:r>
    </w:p>
    <w:p w:rsidR="00A94272" w:rsidRDefault="00A94272" w:rsidP="00A4052E">
      <w:pPr>
        <w:pStyle w:val="20"/>
        <w:shd w:val="clear" w:color="auto" w:fill="auto"/>
        <w:spacing w:after="0" w:line="480" w:lineRule="exact"/>
        <w:ind w:firstLine="760"/>
      </w:pPr>
      <w:r>
        <w:t>подтверждение денежных обязательств;</w:t>
      </w:r>
    </w:p>
    <w:p w:rsidR="00A94272" w:rsidRDefault="00A94272" w:rsidP="00A4052E">
      <w:pPr>
        <w:pStyle w:val="20"/>
        <w:shd w:val="clear" w:color="auto" w:fill="auto"/>
        <w:spacing w:after="0" w:line="480" w:lineRule="exact"/>
        <w:ind w:firstLine="760"/>
      </w:pPr>
      <w:r>
        <w:t>санкционирование оплаты денежных обязательств;</w:t>
      </w:r>
    </w:p>
    <w:p w:rsidR="00A94272" w:rsidRDefault="00A94272" w:rsidP="00A4052E">
      <w:pPr>
        <w:pStyle w:val="20"/>
        <w:shd w:val="clear" w:color="auto" w:fill="auto"/>
        <w:spacing w:after="280" w:line="480" w:lineRule="exact"/>
        <w:ind w:firstLine="760"/>
      </w:pPr>
      <w:r>
        <w:lastRenderedPageBreak/>
        <w:t>подтверждение исполнения денежных обязательств.</w:t>
      </w:r>
    </w:p>
    <w:p w:rsidR="00A94272" w:rsidRDefault="00A94272" w:rsidP="00A4052E">
      <w:pPr>
        <w:pStyle w:val="1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121" w:line="280" w:lineRule="exact"/>
        <w:ind w:firstLine="760"/>
        <w:jc w:val="both"/>
      </w:pPr>
      <w:bookmarkStart w:id="4" w:name="bookmark3"/>
      <w:r>
        <w:t>Принятие и учет бюджетных и денежных обязательств</w:t>
      </w:r>
      <w:bookmarkEnd w:id="4"/>
    </w:p>
    <w:p w:rsidR="00A94272" w:rsidRDefault="00A94272" w:rsidP="006259E5">
      <w:pPr>
        <w:pStyle w:val="20"/>
        <w:numPr>
          <w:ilvl w:val="2"/>
          <w:numId w:val="1"/>
        </w:numPr>
        <w:shd w:val="clear" w:color="auto" w:fill="auto"/>
        <w:tabs>
          <w:tab w:val="left" w:pos="1588"/>
        </w:tabs>
        <w:spacing w:after="0" w:line="360" w:lineRule="auto"/>
        <w:ind w:firstLine="760"/>
      </w:pPr>
      <w:r>
        <w:t xml:space="preserve">Получатель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>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A94272" w:rsidRDefault="00A94272" w:rsidP="006259E5">
      <w:pPr>
        <w:pStyle w:val="20"/>
        <w:numPr>
          <w:ilvl w:val="2"/>
          <w:numId w:val="1"/>
        </w:numPr>
        <w:shd w:val="clear" w:color="auto" w:fill="auto"/>
        <w:tabs>
          <w:tab w:val="left" w:pos="1588"/>
        </w:tabs>
        <w:spacing w:after="0" w:line="360" w:lineRule="auto"/>
        <w:ind w:firstLine="760"/>
      </w:pPr>
      <w:r>
        <w:t xml:space="preserve">Получатель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принимает бюджетные обязательства в </w:t>
      </w:r>
      <w:proofErr w:type="gramStart"/>
      <w:r>
        <w:t>пределах</w:t>
      </w:r>
      <w:proofErr w:type="gramEnd"/>
      <w:r>
        <w:t xml:space="preserve"> доведенных до него лимитов бюджетных обязательств, с учетом принятых и неисполненных обязательств.</w:t>
      </w:r>
    </w:p>
    <w:p w:rsidR="00A94272" w:rsidRDefault="00A94272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7"/>
        </w:tabs>
        <w:spacing w:after="456" w:line="475" w:lineRule="exact"/>
        <w:ind w:firstLine="760"/>
      </w:pPr>
      <w:r>
        <w:t xml:space="preserve">Учет бюджетных и денежных обязательств, подлежащих исполнению за счет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, осуществляется финансовым управлением в соответствии с Положением об учете бюджетных и денежных обязательств, подлежащих исполнению за счет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>, согласно приложению № 1 к настоящему Порядку.</w:t>
      </w:r>
    </w:p>
    <w:p w:rsidR="00A94272" w:rsidRDefault="00A94272" w:rsidP="00A4052E">
      <w:pPr>
        <w:pStyle w:val="10"/>
        <w:numPr>
          <w:ilvl w:val="1"/>
          <w:numId w:val="1"/>
        </w:numPr>
        <w:shd w:val="clear" w:color="auto" w:fill="auto"/>
        <w:tabs>
          <w:tab w:val="left" w:pos="1313"/>
        </w:tabs>
        <w:spacing w:before="0" w:after="121" w:line="280" w:lineRule="exact"/>
        <w:ind w:firstLine="760"/>
        <w:jc w:val="both"/>
      </w:pPr>
      <w:bookmarkStart w:id="5" w:name="bookmark4"/>
      <w:r>
        <w:t>Подтверждение денежных обязательств</w:t>
      </w:r>
      <w:bookmarkEnd w:id="5"/>
    </w:p>
    <w:p w:rsidR="00A94272" w:rsidRDefault="00A94272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7"/>
        </w:tabs>
        <w:spacing w:after="0" w:line="475" w:lineRule="exact"/>
        <w:ind w:firstLine="760"/>
      </w:pPr>
      <w:r>
        <w:t xml:space="preserve">Подтверждение денежных обязательств заключается в подтверждении получателем средств </w:t>
      </w:r>
      <w:r w:rsidRPr="00AC1F06">
        <w:t>бюджет муниципального образования</w:t>
      </w:r>
      <w:r>
        <w:t xml:space="preserve"> обязанности оплатить за счет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>денежные обязательства в соответствии с платежными и иными документами, необходимыми для санкционирования их оплаты, установленные Положением о санкционировании оплаты денежных обязательств (далее - Положение о санкционировании) согласно приложению № 2 к настоящему Порядку.</w:t>
      </w:r>
    </w:p>
    <w:p w:rsidR="00A94272" w:rsidRDefault="00A94272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7"/>
        </w:tabs>
        <w:spacing w:after="456" w:line="475" w:lineRule="exact"/>
        <w:ind w:firstLine="760"/>
      </w:pPr>
      <w:r>
        <w:t xml:space="preserve">Платежные и иные документы представляются получателем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в сектор предварительного контроля финансового управления.</w:t>
      </w:r>
    </w:p>
    <w:p w:rsidR="00A94272" w:rsidRDefault="00A94272" w:rsidP="00A4052E">
      <w:pPr>
        <w:pStyle w:val="10"/>
        <w:numPr>
          <w:ilvl w:val="1"/>
          <w:numId w:val="1"/>
        </w:numPr>
        <w:shd w:val="clear" w:color="auto" w:fill="auto"/>
        <w:tabs>
          <w:tab w:val="left" w:pos="1308"/>
        </w:tabs>
        <w:spacing w:before="0" w:after="116" w:line="280" w:lineRule="exact"/>
        <w:ind w:firstLine="760"/>
        <w:jc w:val="both"/>
      </w:pPr>
      <w:bookmarkStart w:id="6" w:name="bookmark5"/>
      <w:r>
        <w:lastRenderedPageBreak/>
        <w:t>Санкционирование оплаты денежных обязательств</w:t>
      </w:r>
      <w:bookmarkEnd w:id="6"/>
    </w:p>
    <w:p w:rsidR="00A94272" w:rsidRDefault="00A94272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7"/>
        </w:tabs>
        <w:spacing w:after="0" w:line="475" w:lineRule="exact"/>
        <w:ind w:firstLine="760"/>
      </w:pPr>
      <w:r>
        <w:t xml:space="preserve">Санкционирование </w:t>
      </w:r>
      <w:proofErr w:type="gramStart"/>
      <w:r>
        <w:t xml:space="preserve">оплаты денежных обязательств получателей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proofErr w:type="gramEnd"/>
      <w:r>
        <w:t xml:space="preserve"> осуществляется финансовым управлением  в соответствии с Положением о санкционировании.</w:t>
      </w:r>
    </w:p>
    <w:p w:rsidR="00A94272" w:rsidRDefault="00A94272" w:rsidP="00425242">
      <w:pPr>
        <w:pStyle w:val="20"/>
        <w:numPr>
          <w:ilvl w:val="2"/>
          <w:numId w:val="1"/>
        </w:numPr>
        <w:shd w:val="clear" w:color="auto" w:fill="auto"/>
        <w:tabs>
          <w:tab w:val="left" w:pos="1577"/>
        </w:tabs>
        <w:spacing w:before="220" w:after="0" w:line="360" w:lineRule="auto"/>
        <w:ind w:firstLine="709"/>
      </w:pPr>
      <w:r>
        <w:t xml:space="preserve">Оплата денежных обязательств осуществляется в порядке  </w:t>
      </w:r>
      <w:r w:rsidRPr="00F4076A">
        <w:t>очередности поступления от получателей средств бюджета муниципального образования платежных документов (календарная очередность), если иное не предусмотрено законодательством Российской Федерации.</w:t>
      </w:r>
    </w:p>
    <w:p w:rsidR="00A94272" w:rsidRDefault="00A94272" w:rsidP="00A4052E">
      <w:pPr>
        <w:pStyle w:val="20"/>
        <w:shd w:val="clear" w:color="auto" w:fill="auto"/>
        <w:spacing w:after="0" w:line="480" w:lineRule="exact"/>
        <w:ind w:firstLine="760"/>
      </w:pPr>
      <w:proofErr w:type="gramStart"/>
      <w:r>
        <w:t xml:space="preserve">Представление получателем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платежных и иных документов для оплаты денежных обязательств осуществляется, если иное не предусмотрено законодательством Российской Федерации, с соблюдением очередности наступления сроков уплаты в бюджеты бюджетной системы Российской Федерации, физическим и юридическим лицам денежных средств в соответствии с выполненными условиями </w:t>
      </w:r>
      <w:r w:rsidR="00993D99">
        <w:t xml:space="preserve">муниципальных </w:t>
      </w:r>
      <w:r>
        <w:t>контрактов (договоров) или в соответствии с положениями закона, иного правового акта, соглашения.</w:t>
      </w:r>
      <w:proofErr w:type="gramEnd"/>
    </w:p>
    <w:p w:rsidR="00A94272" w:rsidRDefault="00A94272" w:rsidP="00A4052E">
      <w:pPr>
        <w:pStyle w:val="20"/>
        <w:shd w:val="clear" w:color="auto" w:fill="auto"/>
        <w:spacing w:after="0" w:line="480" w:lineRule="exact"/>
        <w:ind w:firstLine="760"/>
      </w:pPr>
      <w:r>
        <w:t xml:space="preserve">В случае недостаточности денежных средств на едином счете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для оплаты всех предъявленных платежных и иных документов, оплата денежных обязательств осуществляется в очередности, установленной законодательством Российской Федерации.</w:t>
      </w:r>
    </w:p>
    <w:p w:rsidR="00A94272" w:rsidRDefault="00A94272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4"/>
        </w:tabs>
        <w:spacing w:after="0" w:line="480" w:lineRule="exact"/>
        <w:ind w:firstLine="760"/>
      </w:pPr>
      <w: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t>пределах</w:t>
      </w:r>
      <w:proofErr w:type="gramEnd"/>
      <w:r>
        <w:t xml:space="preserve"> доведенных до получателя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лимитов бюджетных обязательств.</w:t>
      </w:r>
    </w:p>
    <w:p w:rsidR="00A94272" w:rsidRDefault="00A94272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4"/>
        </w:tabs>
        <w:spacing w:after="460" w:line="480" w:lineRule="exact"/>
        <w:ind w:firstLine="760"/>
      </w:pPr>
      <w:r>
        <w:t xml:space="preserve">Оплата денежных обязательств по публичным нормативным обязательствам осуществляется в </w:t>
      </w:r>
      <w:proofErr w:type="gramStart"/>
      <w:r>
        <w:t>пределах</w:t>
      </w:r>
      <w:proofErr w:type="gramEnd"/>
      <w:r>
        <w:t xml:space="preserve"> доведенных до получателя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бюджетных ассигнований.</w:t>
      </w:r>
    </w:p>
    <w:p w:rsidR="00A94272" w:rsidRDefault="00A94272" w:rsidP="00A4052E">
      <w:pPr>
        <w:pStyle w:val="10"/>
        <w:numPr>
          <w:ilvl w:val="1"/>
          <w:numId w:val="1"/>
        </w:numPr>
        <w:shd w:val="clear" w:color="auto" w:fill="auto"/>
        <w:tabs>
          <w:tab w:val="left" w:pos="1519"/>
        </w:tabs>
        <w:spacing w:before="0" w:after="181" w:line="280" w:lineRule="exact"/>
        <w:ind w:firstLine="760"/>
        <w:jc w:val="both"/>
      </w:pPr>
      <w:bookmarkStart w:id="7" w:name="bookmark6"/>
      <w:r>
        <w:t>Подтверждение исполнения денежных обязательств</w:t>
      </w:r>
      <w:bookmarkEnd w:id="7"/>
    </w:p>
    <w:p w:rsidR="00A94272" w:rsidRDefault="00A94272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4"/>
        </w:tabs>
        <w:spacing w:after="0" w:line="475" w:lineRule="exact"/>
        <w:ind w:firstLine="760"/>
      </w:pPr>
      <w:r>
        <w:lastRenderedPageBreak/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в пользу физических или юридических лиц, бюджетов бюджетной системы Российской Федерации.</w:t>
      </w:r>
    </w:p>
    <w:p w:rsidR="00A94272" w:rsidRDefault="00A94272" w:rsidP="00A4052E">
      <w:pPr>
        <w:pStyle w:val="20"/>
        <w:numPr>
          <w:ilvl w:val="2"/>
          <w:numId w:val="1"/>
        </w:numPr>
        <w:shd w:val="clear" w:color="auto" w:fill="auto"/>
        <w:tabs>
          <w:tab w:val="left" w:pos="1574"/>
        </w:tabs>
        <w:spacing w:after="0" w:line="475" w:lineRule="exact"/>
        <w:ind w:firstLine="760"/>
      </w:pPr>
      <w:r>
        <w:t>Для подтверждения исполнения денежных обязательств получатель средств бюджета муниципального образования самостоятельно в программном комплексе «Бюджет-СМАРТ» государственной информационной системы управления бюджетным процессом Кировской области формирует выписки</w:t>
      </w:r>
      <w:r w:rsidR="00952AE6">
        <w:t>из</w:t>
      </w:r>
      <w:r w:rsidR="002F6E08">
        <w:t>лицевых счетов с приложенными к ним платежными документами.</w:t>
      </w:r>
    </w:p>
    <w:p w:rsidR="00A94272" w:rsidRDefault="00A94272">
      <w:pPr>
        <w:pStyle w:val="a5"/>
        <w:framePr w:wrap="none" w:vAnchor="page" w:hAnchor="page" w:x="6135" w:y="754"/>
        <w:shd w:val="clear" w:color="auto" w:fill="auto"/>
        <w:spacing w:line="220" w:lineRule="exact"/>
      </w:pPr>
    </w:p>
    <w:p w:rsidR="00A94272" w:rsidRDefault="00A94272" w:rsidP="00A4052E">
      <w:pPr>
        <w:pStyle w:val="20"/>
        <w:shd w:val="clear" w:color="auto" w:fill="auto"/>
        <w:spacing w:after="363" w:line="475" w:lineRule="exact"/>
        <w:ind w:firstLine="760"/>
      </w:pPr>
      <w:r>
        <w:t xml:space="preserve">Выписка из лицевого счета получателя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формируется на основании выписки с единого счета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>, полученной от УФК по Кировской области.</w:t>
      </w:r>
    </w:p>
    <w:p w:rsidR="00A94272" w:rsidRDefault="00A94272" w:rsidP="006259E5">
      <w:pPr>
        <w:pStyle w:val="10"/>
        <w:numPr>
          <w:ilvl w:val="0"/>
          <w:numId w:val="1"/>
        </w:numPr>
        <w:shd w:val="clear" w:color="auto" w:fill="auto"/>
        <w:tabs>
          <w:tab w:val="left" w:pos="1502"/>
        </w:tabs>
        <w:spacing w:before="0" w:after="117" w:line="360" w:lineRule="auto"/>
        <w:ind w:firstLine="760"/>
        <w:jc w:val="both"/>
      </w:pPr>
      <w:bookmarkStart w:id="8" w:name="bookmark7"/>
      <w:r>
        <w:t xml:space="preserve">Исполнение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по источникам финансирования дефицита </w:t>
      </w:r>
      <w:bookmarkEnd w:id="8"/>
      <w:r w:rsidRPr="00AC1F06">
        <w:t>бюджет</w:t>
      </w:r>
      <w:r>
        <w:t>а</w:t>
      </w:r>
      <w:r w:rsidRPr="00AC1F06">
        <w:t xml:space="preserve"> муниципального образования</w:t>
      </w:r>
    </w:p>
    <w:p w:rsidR="00A94272" w:rsidRDefault="00A94272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502"/>
        </w:tabs>
        <w:spacing w:after="0" w:line="475" w:lineRule="exact"/>
        <w:ind w:firstLine="760"/>
      </w:pPr>
      <w:r>
        <w:t xml:space="preserve">Исполнение бюджета по источникам финансирования дефицита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осуществляется администраторами источников финансирования дефицита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(далее - АИФД) в соответствии со сводной бюджетной росписью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, за исключением операций по управлению остатками средств на едином счете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>.</w:t>
      </w:r>
    </w:p>
    <w:p w:rsidR="00A94272" w:rsidRDefault="00A94272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502"/>
        </w:tabs>
        <w:spacing w:after="0" w:line="475" w:lineRule="exact"/>
        <w:ind w:firstLine="760"/>
      </w:pPr>
      <w:r>
        <w:t xml:space="preserve">АИФД оплачивают денежные обязательства за счет бюджетных ассигнований по источникам финансирования дефицита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в соответствии с платежными документами, необходимыми для санкционирования их оплаты.</w:t>
      </w:r>
    </w:p>
    <w:p w:rsidR="00A94272" w:rsidRDefault="00A94272" w:rsidP="00A4052E">
      <w:pPr>
        <w:pStyle w:val="20"/>
        <w:numPr>
          <w:ilvl w:val="1"/>
          <w:numId w:val="1"/>
        </w:numPr>
        <w:shd w:val="clear" w:color="auto" w:fill="auto"/>
        <w:tabs>
          <w:tab w:val="left" w:pos="1502"/>
        </w:tabs>
        <w:spacing w:after="0" w:line="475" w:lineRule="exact"/>
        <w:ind w:firstLine="760"/>
      </w:pPr>
      <w:r>
        <w:t xml:space="preserve">Санкционирование оплаты денежных обязательств, подлежащих </w:t>
      </w:r>
      <w:r>
        <w:lastRenderedPageBreak/>
        <w:t xml:space="preserve">исполнению за счет бюджетных ассигнований по источникам финансирования дефицита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>, осуществляется в соответствии с Положением о санкционировании.</w:t>
      </w:r>
    </w:p>
    <w:p w:rsidR="00134873" w:rsidRDefault="00134873" w:rsidP="00134873">
      <w:pPr>
        <w:pStyle w:val="ConsPlusNormal"/>
        <w:spacing w:line="360" w:lineRule="auto"/>
        <w:jc w:val="center"/>
        <w:outlineLvl w:val="1"/>
      </w:pPr>
      <w:r w:rsidRPr="009B7062">
        <w:rPr>
          <w:sz w:val="28"/>
          <w:szCs w:val="28"/>
        </w:rPr>
        <w:t>____________</w:t>
      </w:r>
    </w:p>
    <w:p w:rsidR="00A94272" w:rsidRDefault="00A94272">
      <w:pPr>
        <w:rPr>
          <w:sz w:val="2"/>
          <w:szCs w:val="2"/>
        </w:rPr>
      </w:pPr>
    </w:p>
    <w:sectPr w:rsidR="00A94272" w:rsidSect="00BE61EE">
      <w:headerReference w:type="even" r:id="rId13"/>
      <w:headerReference w:type="default" r:id="rId14"/>
      <w:pgSz w:w="11900" w:h="16840"/>
      <w:pgMar w:top="1085" w:right="985" w:bottom="1446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453" w:rsidRDefault="007F3453">
      <w:r>
        <w:separator/>
      </w:r>
    </w:p>
  </w:endnote>
  <w:endnote w:type="continuationSeparator" w:id="1">
    <w:p w:rsidR="007F3453" w:rsidRDefault="007F3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453" w:rsidRDefault="007F3453"/>
  </w:footnote>
  <w:footnote w:type="continuationSeparator" w:id="1">
    <w:p w:rsidR="007F3453" w:rsidRDefault="007F34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53" w:rsidRDefault="007F3453" w:rsidP="00BE61EE">
    <w:pPr>
      <w:pStyle w:val="a8"/>
      <w:tabs>
        <w:tab w:val="clear" w:pos="4677"/>
        <w:tab w:val="clear" w:pos="9355"/>
        <w:tab w:val="left" w:pos="547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53" w:rsidRDefault="007F3453">
    <w:pPr>
      <w:pStyle w:val="a8"/>
      <w:jc w:val="center"/>
      <w:rPr>
        <w:rFonts w:ascii="Times New Roman" w:hAnsi="Times New Roman" w:cs="Times New Roman"/>
        <w:noProof/>
        <w:sz w:val="20"/>
        <w:szCs w:val="20"/>
      </w:rPr>
    </w:pPr>
  </w:p>
  <w:p w:rsidR="00195332" w:rsidRDefault="00195332">
    <w:pPr>
      <w:pStyle w:val="a8"/>
      <w:jc w:val="center"/>
      <w:rPr>
        <w:rFonts w:ascii="Times New Roman" w:hAnsi="Times New Roman" w:cs="Times New Roman"/>
        <w:noProof/>
        <w:sz w:val="20"/>
        <w:szCs w:val="20"/>
      </w:rPr>
    </w:pPr>
  </w:p>
  <w:p w:rsidR="007F3453" w:rsidRPr="00195332" w:rsidRDefault="00DE0BDC">
    <w:pPr>
      <w:pStyle w:val="a8"/>
      <w:jc w:val="center"/>
      <w:rPr>
        <w:rFonts w:ascii="Times New Roman" w:hAnsi="Times New Roman" w:cs="Times New Roman"/>
        <w:noProof/>
        <w:sz w:val="28"/>
        <w:szCs w:val="28"/>
      </w:rPr>
    </w:pPr>
    <w:r w:rsidRPr="00195332">
      <w:rPr>
        <w:rFonts w:ascii="Times New Roman" w:hAnsi="Times New Roman" w:cs="Times New Roman"/>
        <w:noProof/>
        <w:sz w:val="28"/>
        <w:szCs w:val="28"/>
      </w:rPr>
      <w:fldChar w:fldCharType="begin"/>
    </w:r>
    <w:r w:rsidR="007F3453" w:rsidRPr="00195332">
      <w:rPr>
        <w:rFonts w:ascii="Times New Roman" w:hAnsi="Times New Roman" w:cs="Times New Roman"/>
        <w:noProof/>
        <w:sz w:val="28"/>
        <w:szCs w:val="28"/>
      </w:rPr>
      <w:instrText>PAGE   \* MERGEFORMAT</w:instrText>
    </w:r>
    <w:r w:rsidRPr="00195332">
      <w:rPr>
        <w:rFonts w:ascii="Times New Roman" w:hAnsi="Times New Roman" w:cs="Times New Roman"/>
        <w:noProof/>
        <w:sz w:val="28"/>
        <w:szCs w:val="28"/>
      </w:rPr>
      <w:fldChar w:fldCharType="separate"/>
    </w:r>
    <w:r w:rsidR="00E535D5">
      <w:rPr>
        <w:rFonts w:ascii="Times New Roman" w:hAnsi="Times New Roman" w:cs="Times New Roman"/>
        <w:noProof/>
        <w:sz w:val="28"/>
        <w:szCs w:val="28"/>
      </w:rPr>
      <w:t>5</w:t>
    </w:r>
    <w:r w:rsidRPr="00195332">
      <w:rPr>
        <w:rFonts w:ascii="Times New Roman" w:hAnsi="Times New Roman" w:cs="Times New Roman"/>
        <w:noProof/>
        <w:sz w:val="28"/>
        <w:szCs w:val="28"/>
      </w:rPr>
      <w:fldChar w:fldCharType="end"/>
    </w:r>
  </w:p>
  <w:p w:rsidR="007F3453" w:rsidRDefault="007F34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634"/>
    <w:multiLevelType w:val="hybridMultilevel"/>
    <w:tmpl w:val="BE0C49AC"/>
    <w:lvl w:ilvl="0" w:tplc="C7E8ABC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AF6C5A"/>
    <w:multiLevelType w:val="multilevel"/>
    <w:tmpl w:val="0900A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D49"/>
    <w:rsid w:val="00006510"/>
    <w:rsid w:val="00030BC6"/>
    <w:rsid w:val="00041BF4"/>
    <w:rsid w:val="00043E45"/>
    <w:rsid w:val="000C649F"/>
    <w:rsid w:val="001107B2"/>
    <w:rsid w:val="00134873"/>
    <w:rsid w:val="00135A7F"/>
    <w:rsid w:val="00150DCE"/>
    <w:rsid w:val="00182660"/>
    <w:rsid w:val="00195332"/>
    <w:rsid w:val="001C0AE6"/>
    <w:rsid w:val="001E3801"/>
    <w:rsid w:val="0024299F"/>
    <w:rsid w:val="00262F0E"/>
    <w:rsid w:val="002F6E08"/>
    <w:rsid w:val="003102DE"/>
    <w:rsid w:val="00351890"/>
    <w:rsid w:val="00377ECB"/>
    <w:rsid w:val="003826EA"/>
    <w:rsid w:val="00393BDB"/>
    <w:rsid w:val="003C7A0C"/>
    <w:rsid w:val="003D515B"/>
    <w:rsid w:val="00425242"/>
    <w:rsid w:val="00470502"/>
    <w:rsid w:val="004A7305"/>
    <w:rsid w:val="004B023D"/>
    <w:rsid w:val="004D673A"/>
    <w:rsid w:val="005E066B"/>
    <w:rsid w:val="006259E5"/>
    <w:rsid w:val="006542D5"/>
    <w:rsid w:val="006A123F"/>
    <w:rsid w:val="0071434C"/>
    <w:rsid w:val="007A4673"/>
    <w:rsid w:val="007C2F84"/>
    <w:rsid w:val="007F3453"/>
    <w:rsid w:val="008339C1"/>
    <w:rsid w:val="00882D2A"/>
    <w:rsid w:val="008953F5"/>
    <w:rsid w:val="009226FE"/>
    <w:rsid w:val="00952AE6"/>
    <w:rsid w:val="00962BF4"/>
    <w:rsid w:val="00993D99"/>
    <w:rsid w:val="009A6905"/>
    <w:rsid w:val="009C3372"/>
    <w:rsid w:val="00A4052E"/>
    <w:rsid w:val="00A94272"/>
    <w:rsid w:val="00AB5156"/>
    <w:rsid w:val="00AC1F06"/>
    <w:rsid w:val="00AD7FA7"/>
    <w:rsid w:val="00AE0CB7"/>
    <w:rsid w:val="00AE7D49"/>
    <w:rsid w:val="00B0787A"/>
    <w:rsid w:val="00B12C9A"/>
    <w:rsid w:val="00BE61EE"/>
    <w:rsid w:val="00C00257"/>
    <w:rsid w:val="00C27E1E"/>
    <w:rsid w:val="00C544A2"/>
    <w:rsid w:val="00C570AC"/>
    <w:rsid w:val="00C731D6"/>
    <w:rsid w:val="00D3065E"/>
    <w:rsid w:val="00D82626"/>
    <w:rsid w:val="00DB02DD"/>
    <w:rsid w:val="00DD0CF9"/>
    <w:rsid w:val="00DE0BDC"/>
    <w:rsid w:val="00E14DDE"/>
    <w:rsid w:val="00E34A89"/>
    <w:rsid w:val="00E535D5"/>
    <w:rsid w:val="00EC60CA"/>
    <w:rsid w:val="00EF5BE7"/>
    <w:rsid w:val="00F26885"/>
    <w:rsid w:val="00F4076A"/>
    <w:rsid w:val="00FB228F"/>
    <w:rsid w:val="00FE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4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434C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71434C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71434C"/>
    <w:rPr>
      <w:rFonts w:ascii="Times New Roman" w:hAnsi="Times New Roman" w:cs="Times New Roman"/>
      <w:b/>
      <w:bCs/>
      <w:i/>
      <w:iCs/>
      <w:spacing w:val="-20"/>
      <w:sz w:val="21"/>
      <w:szCs w:val="21"/>
      <w:u w:val="none"/>
    </w:rPr>
  </w:style>
  <w:style w:type="character" w:customStyle="1" w:styleId="31">
    <w:name w:val="Основной текст (3) + Не полужирный"/>
    <w:aliases w:val="Не курсив,Интервал 0 pt"/>
    <w:uiPriority w:val="99"/>
    <w:rsid w:val="0071434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71434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71434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a5"/>
    <w:uiPriority w:val="99"/>
    <w:locked/>
    <w:rsid w:val="0071434C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71434C"/>
    <w:pPr>
      <w:shd w:val="clear" w:color="auto" w:fill="FFFFFF"/>
      <w:spacing w:after="42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71434C"/>
    <w:pPr>
      <w:shd w:val="clear" w:color="auto" w:fill="FFFFFF"/>
      <w:spacing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rsid w:val="0071434C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71434C"/>
    <w:pPr>
      <w:shd w:val="clear" w:color="auto" w:fill="FFFFFF"/>
      <w:spacing w:after="300" w:line="322" w:lineRule="exact"/>
      <w:ind w:hanging="5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71434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D0CF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21">
    <w:name w:val="Основной текст (2)1"/>
    <w:basedOn w:val="a"/>
    <w:uiPriority w:val="99"/>
    <w:rsid w:val="00DD0CF9"/>
    <w:pPr>
      <w:shd w:val="clear" w:color="auto" w:fill="FFFFFF"/>
      <w:spacing w:before="120"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22">
    <w:name w:val="Заголовок №2_"/>
    <w:link w:val="210"/>
    <w:uiPriority w:val="99"/>
    <w:locked/>
    <w:rsid w:val="00DD0CF9"/>
    <w:rPr>
      <w:rFonts w:ascii="Franklin Gothic Heavy" w:hAnsi="Franklin Gothic Heavy"/>
      <w:i/>
      <w:spacing w:val="-10"/>
      <w:w w:val="150"/>
      <w:sz w:val="32"/>
      <w:shd w:val="clear" w:color="auto" w:fill="FFFFFF"/>
      <w:lang w:val="en-US"/>
    </w:rPr>
  </w:style>
  <w:style w:type="character" w:customStyle="1" w:styleId="2TimesNewRoman">
    <w:name w:val="Заголовок №2 + Times New Roman"/>
    <w:aliases w:val="14 pt,Не курсив1,Интервал 0 pt1,Масштаб 100%"/>
    <w:uiPriority w:val="99"/>
    <w:rsid w:val="00DD0CF9"/>
    <w:rPr>
      <w:rFonts w:ascii="Times New Roman" w:hAnsi="Times New Roman"/>
      <w:i/>
      <w:noProof/>
      <w:spacing w:val="0"/>
      <w:w w:val="100"/>
      <w:sz w:val="28"/>
      <w:u w:val="none"/>
      <w:lang w:val="en-US" w:eastAsia="en-US"/>
    </w:rPr>
  </w:style>
  <w:style w:type="character" w:customStyle="1" w:styleId="2TimesNewRoman1">
    <w:name w:val="Заголовок №2 + Times New Roman1"/>
    <w:aliases w:val="14 pt3,Не курсив3,Интервал 0 pt4,Масштаб 100%1"/>
    <w:uiPriority w:val="99"/>
    <w:rsid w:val="00DD0CF9"/>
    <w:rPr>
      <w:rFonts w:ascii="Times New Roman" w:hAnsi="Times New Roman"/>
      <w:i/>
      <w:spacing w:val="0"/>
      <w:w w:val="100"/>
      <w:sz w:val="28"/>
      <w:u w:val="none"/>
      <w:lang w:val="en-US" w:eastAsia="en-US"/>
    </w:rPr>
  </w:style>
  <w:style w:type="paragraph" w:customStyle="1" w:styleId="310">
    <w:name w:val="Основной текст (3)1"/>
    <w:basedOn w:val="a"/>
    <w:uiPriority w:val="99"/>
    <w:rsid w:val="00DD0CF9"/>
    <w:pPr>
      <w:shd w:val="clear" w:color="auto" w:fill="FFFFFF"/>
      <w:spacing w:before="300" w:after="42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Заголовок №21"/>
    <w:basedOn w:val="a"/>
    <w:link w:val="22"/>
    <w:uiPriority w:val="99"/>
    <w:rsid w:val="00DD0CF9"/>
    <w:pPr>
      <w:shd w:val="clear" w:color="auto" w:fill="FFFFFF"/>
      <w:spacing w:before="420" w:after="120" w:line="240" w:lineRule="atLeast"/>
      <w:jc w:val="both"/>
      <w:outlineLvl w:val="1"/>
    </w:pPr>
    <w:rPr>
      <w:rFonts w:ascii="Franklin Gothic Heavy" w:hAnsi="Franklin Gothic Heavy" w:cs="Times New Roman"/>
      <w:i/>
      <w:color w:val="auto"/>
      <w:spacing w:val="-10"/>
      <w:w w:val="150"/>
      <w:sz w:val="32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DD0C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D0CF9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rsid w:val="00043E4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BE6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E61EE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E6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E61EE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ECC5C4F67E855E8ACC2AFB0283408846961D41CCBB44AD5498C956575AF3A19E4138A96682CAFA8B58ECD1345F7D38F852543AD8CWDoB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2ECC5C4F67E855E8ACDCA2A644680187633DDB1BCFB81A8D16D7C8327CA56D5EAB4AD8D43825A5FBFACB9A0046F0CCW8o6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2ECC5C4F67E855E8ACDCA2A644680187633DDB1BCFB81A8D16D7C8327CA56D5EAB4AD8D43825A5FBFACB9A0046F0CCW8o6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2ECC5C4F67E855E8ACDCA2A644680187633DDB1BCFB81A8D16D7C8327CA56D5EAB4AD8D43825A5FBFACB9A0046F0CCW8o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2ECC5C4F67E855E8ACC2AFB0283408846961D41CCBB44AD5498C956575AF3A19E41388906E2BA2FEEF9EC95A11FDCC89993A43B38FD346W1o0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662A-1435-471C-BDEC-1ED02954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1144</Words>
  <Characters>10097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OPD2</cp:lastModifiedBy>
  <cp:revision>42</cp:revision>
  <cp:lastPrinted>2020-06-16T14:07:00Z</cp:lastPrinted>
  <dcterms:created xsi:type="dcterms:W3CDTF">2020-03-11T08:50:00Z</dcterms:created>
  <dcterms:modified xsi:type="dcterms:W3CDTF">2020-06-30T06:38:00Z</dcterms:modified>
</cp:coreProperties>
</file>