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38" w:rsidRPr="00EA36A5" w:rsidRDefault="00C50CA2" w:rsidP="00C50CA2">
      <w:pPr>
        <w:shd w:val="clear" w:color="auto" w:fill="FFFFFF"/>
        <w:spacing w:after="0" w:line="240" w:lineRule="auto"/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</w:pPr>
      <w:r w:rsidRPr="00335B7B">
        <w:rPr>
          <w:rFonts w:cs="yandex-sans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F70938" w:rsidRPr="00EA36A5"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70938" w:rsidRPr="00EA36A5" w:rsidRDefault="00F70938" w:rsidP="00EA36A5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</w:pPr>
      <w:r w:rsidRPr="00EA36A5"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  <w:t>к проекту решения</w:t>
      </w:r>
      <w:r w:rsidR="007C2AE1" w:rsidRPr="00335B7B">
        <w:rPr>
          <w:rFonts w:cs="yandex-san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36A5"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  <w:t>Залазнинской</w:t>
      </w:r>
      <w:proofErr w:type="spellEnd"/>
      <w:r w:rsidRPr="00EA36A5"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  <w:t xml:space="preserve"> сельской Думы  «О внесении изменений в решение </w:t>
      </w:r>
      <w:proofErr w:type="spellStart"/>
      <w:r w:rsidRPr="00EA36A5"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  <w:t>Залазнинской</w:t>
      </w:r>
      <w:proofErr w:type="spellEnd"/>
      <w:r w:rsidRPr="00EA36A5"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  <w:t xml:space="preserve"> сельской Думы от 19.12.2019 года № 46»</w:t>
      </w:r>
    </w:p>
    <w:p w:rsidR="00F70938" w:rsidRPr="00CE72A6" w:rsidRDefault="00F70938" w:rsidP="00CE72A6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color w:val="000000"/>
          <w:sz w:val="28"/>
          <w:szCs w:val="28"/>
          <w:lang w:eastAsia="ru-RU"/>
        </w:rPr>
      </w:pPr>
    </w:p>
    <w:p w:rsidR="00F70938" w:rsidRDefault="00F70938" w:rsidP="009811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зменения в  решение </w:t>
      </w:r>
      <w:proofErr w:type="spellStart"/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Залазнинской</w:t>
      </w:r>
      <w:proofErr w:type="spellEnd"/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  «Об утверждении бюджета муниципального образования </w:t>
      </w:r>
      <w:proofErr w:type="spellStart"/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Залазнинское</w:t>
      </w:r>
      <w:proofErr w:type="spellEnd"/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 на 2020 год и  плановый период 2021 и 2022 годов»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вносятся в связи с дополнительно поступившими доходами в бюджет поселения и</w:t>
      </w:r>
      <w:r w:rsidR="00FB2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уточнения кода доходов по дотации на выравнивание бюджетной обеспеченности, а так 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необходимостью у</w:t>
      </w:r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величения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расходов бюджета.</w:t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</w:p>
    <w:p w:rsidR="00F70938" w:rsidRPr="00EA36A5" w:rsidRDefault="00F70938" w:rsidP="00A916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EA36A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ДОХОДЫ</w:t>
      </w:r>
      <w:r w:rsidR="00CC7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C7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C7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C7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="00813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813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813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Предлагается  увеличить общий объем прогнозируемых доходов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Залазнинское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 на сумму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20,7</w:t>
      </w:r>
      <w:r w:rsidR="001369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1C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 счет увеличения неналоговых доходов - прочие поступления от использования имущества, находящегося в собственности поселения (плата за наем жилья).</w:t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FB20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A91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Параметры доходной части изменить в части КБК</w:t>
      </w:r>
      <w:r w:rsidR="00C50C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1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Ввести  </w:t>
      </w:r>
      <w:proofErr w:type="gramStart"/>
      <w:r w:rsidR="00A91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="00A91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КБК - 992 2 02 16001 10 0000 150 «Дотации бюджетам сельских поселений на выравнивание бюджетной обеспеченности из бюджетов муниципальных районов». Плановые значения и кассовые поступления с КБК- 992 2 02 15001 10 0000 150  « Дотации бюджетам </w:t>
      </w:r>
      <w:proofErr w:type="gramStart"/>
      <w:r w:rsidR="00A91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сельский</w:t>
      </w:r>
      <w:proofErr w:type="gramEnd"/>
      <w:r w:rsidR="00A916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поселений на выравнивание бюджетной обеспеченности» перенести на новый КБК.</w:t>
      </w:r>
    </w:p>
    <w:p w:rsidR="00F70938" w:rsidRPr="00B6227E" w:rsidRDefault="00F70938" w:rsidP="0018278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EA36A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</w:t>
      </w:r>
    </w:p>
    <w:p w:rsidR="0013694D" w:rsidRDefault="00F70938" w:rsidP="001827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Расходную</w:t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часть бюджета сельского поселения на </w:t>
      </w:r>
      <w:r w:rsidRPr="00EA36A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предлагается увеличить</w:t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сумму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20,7 </w:t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решение следующих вопросов: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 оплату</w:t>
      </w:r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расходов по   договору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ООО НПК «Интерфейс» за </w:t>
      </w:r>
      <w:r w:rsidR="00813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пользование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рограммного комплекса «Учет коммунальных платежей»</w:t>
      </w:r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- 11,8 тыс.</w:t>
      </w:r>
      <w:r w:rsidR="00813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на оплату</w:t>
      </w:r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расходов по  договору АО « Куприт» за  оказание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услуг по обращению с ТКО</w:t>
      </w:r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-2,5 тыс. рублей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</w:t>
      </w:r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 текущей деятельности </w:t>
      </w:r>
      <w:proofErr w:type="gramStart"/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ремонт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оргтехники, приобретения бумаги для офисной техники</w:t>
      </w:r>
      <w:r w:rsidR="00136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- 6,4 тыс. рублей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70938" w:rsidRPr="00EA36A5" w:rsidRDefault="0013694D" w:rsidP="0013694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F70938"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F70938" w:rsidRPr="00EA36A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ДЕФИЦИТ БЮДЖЕТА</w:t>
      </w:r>
    </w:p>
    <w:p w:rsidR="00F70938" w:rsidRPr="00EA36A5" w:rsidRDefault="00F70938" w:rsidP="001827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вносимых изменений </w:t>
      </w:r>
      <w:r w:rsidR="007C2A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объем плановых значений по расходам и доходам  муниципального образования </w:t>
      </w:r>
      <w:proofErr w:type="spellStart"/>
      <w:r w:rsidR="007C2A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Залазнинское</w:t>
      </w:r>
      <w:proofErr w:type="spellEnd"/>
      <w:r w:rsidR="007C2A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CC7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7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="00CC7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CC7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Кировской области на плановый период 2021 и 2022 годов  остается без изменений. Д</w:t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ефицит бюджета сельского поселения на 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020 год остался на том же уровне</w:t>
      </w:r>
      <w:r w:rsidR="00CC74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  </w:t>
      </w:r>
      <w:r w:rsidRPr="00EA36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Параметры  бюджета на 2020 год составят:</w:t>
      </w:r>
    </w:p>
    <w:p w:rsidR="00F70938" w:rsidRPr="00EA36A5" w:rsidRDefault="00F70938" w:rsidP="00FF1C9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доходы бюджета   - 5 057,242</w:t>
      </w:r>
      <w:r w:rsidRPr="00EA36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  <w:r w:rsidRPr="00EA36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расходы бюджета – 5 148,217 тыс. рублей;                                                                            Дефицит бюджета – 9,975 тыс. рублей.</w:t>
      </w:r>
      <w:proofErr w:type="gramEnd"/>
    </w:p>
    <w:p w:rsidR="00522FCB" w:rsidRDefault="00522FCB" w:rsidP="00443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938" w:rsidRPr="00EA36A5" w:rsidRDefault="00F70938" w:rsidP="00443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</w:t>
      </w:r>
      <w:proofErr w:type="spellStart"/>
      <w:r w:rsidRPr="00EA36A5">
        <w:rPr>
          <w:rFonts w:ascii="Times New Roman" w:hAnsi="Times New Roman" w:cs="Times New Roman"/>
          <w:sz w:val="24"/>
          <w:szCs w:val="24"/>
          <w:lang w:eastAsia="ru-RU"/>
        </w:rPr>
        <w:t>Залазнинского</w:t>
      </w:r>
      <w:proofErr w:type="spellEnd"/>
      <w:r w:rsidRPr="00EA36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</w:t>
      </w:r>
      <w:proofErr w:type="spellStart"/>
      <w:r w:rsidRPr="00EA36A5">
        <w:rPr>
          <w:rFonts w:ascii="Times New Roman" w:hAnsi="Times New Roman" w:cs="Times New Roman"/>
          <w:sz w:val="24"/>
          <w:szCs w:val="24"/>
          <w:lang w:eastAsia="ru-RU"/>
        </w:rPr>
        <w:t>И.Д.Смолина</w:t>
      </w:r>
      <w:proofErr w:type="spellEnd"/>
    </w:p>
    <w:p w:rsidR="00F70938" w:rsidRPr="00EA36A5" w:rsidRDefault="00F70938" w:rsidP="00CE7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938" w:rsidRPr="00EA36A5" w:rsidRDefault="00F70938" w:rsidP="00CE7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938" w:rsidRPr="00EA36A5" w:rsidRDefault="00F70938" w:rsidP="00CE7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70938" w:rsidRPr="00EA36A5" w:rsidSect="00FD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0DF"/>
    <w:rsid w:val="000F3B50"/>
    <w:rsid w:val="0013694D"/>
    <w:rsid w:val="00182786"/>
    <w:rsid w:val="0021183D"/>
    <w:rsid w:val="00217A90"/>
    <w:rsid w:val="00252222"/>
    <w:rsid w:val="00317C01"/>
    <w:rsid w:val="00331FEC"/>
    <w:rsid w:val="00335B7B"/>
    <w:rsid w:val="0036118B"/>
    <w:rsid w:val="003633FC"/>
    <w:rsid w:val="003845F5"/>
    <w:rsid w:val="004437E1"/>
    <w:rsid w:val="00483F30"/>
    <w:rsid w:val="004855B4"/>
    <w:rsid w:val="004C1A0C"/>
    <w:rsid w:val="00522FCB"/>
    <w:rsid w:val="00574EAF"/>
    <w:rsid w:val="0059148E"/>
    <w:rsid w:val="005B5D8E"/>
    <w:rsid w:val="00616F98"/>
    <w:rsid w:val="006B34E4"/>
    <w:rsid w:val="00723E46"/>
    <w:rsid w:val="007246A3"/>
    <w:rsid w:val="007577B4"/>
    <w:rsid w:val="007B5E67"/>
    <w:rsid w:val="007C2AE1"/>
    <w:rsid w:val="008138F7"/>
    <w:rsid w:val="00827C0B"/>
    <w:rsid w:val="00841C19"/>
    <w:rsid w:val="008616C8"/>
    <w:rsid w:val="00870555"/>
    <w:rsid w:val="00981128"/>
    <w:rsid w:val="009C78CD"/>
    <w:rsid w:val="009E7E26"/>
    <w:rsid w:val="00A14FDC"/>
    <w:rsid w:val="00A72BB8"/>
    <w:rsid w:val="00A916E3"/>
    <w:rsid w:val="00AA2FDE"/>
    <w:rsid w:val="00AD0CF0"/>
    <w:rsid w:val="00B6227E"/>
    <w:rsid w:val="00BD50F0"/>
    <w:rsid w:val="00C148CA"/>
    <w:rsid w:val="00C2787F"/>
    <w:rsid w:val="00C50CA2"/>
    <w:rsid w:val="00C86254"/>
    <w:rsid w:val="00CC1067"/>
    <w:rsid w:val="00CC74F6"/>
    <w:rsid w:val="00CE72A6"/>
    <w:rsid w:val="00CF20DF"/>
    <w:rsid w:val="00DE0CBF"/>
    <w:rsid w:val="00E92065"/>
    <w:rsid w:val="00EA36A5"/>
    <w:rsid w:val="00EB22DE"/>
    <w:rsid w:val="00EC2858"/>
    <w:rsid w:val="00EC32EF"/>
    <w:rsid w:val="00F70938"/>
    <w:rsid w:val="00F74605"/>
    <w:rsid w:val="00F85E71"/>
    <w:rsid w:val="00FB2042"/>
    <w:rsid w:val="00FC685A"/>
    <w:rsid w:val="00FD5270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7201-AFD4-4778-AE66-3D654EEF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2020-06-18T07:42:00Z</cp:lastPrinted>
  <dcterms:created xsi:type="dcterms:W3CDTF">2020-01-30T12:29:00Z</dcterms:created>
  <dcterms:modified xsi:type="dcterms:W3CDTF">2020-06-18T07:43:00Z</dcterms:modified>
</cp:coreProperties>
</file>