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DD" w:rsidRPr="00832DC1" w:rsidRDefault="000C5B3E" w:rsidP="002934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34DD" w:rsidRPr="00832DC1">
        <w:rPr>
          <w:b/>
          <w:sz w:val="28"/>
          <w:szCs w:val="28"/>
        </w:rPr>
        <w:t>АДМИНИСТРАЦИЯ</w:t>
      </w:r>
    </w:p>
    <w:p w:rsidR="002934DD" w:rsidRDefault="002934DD" w:rsidP="002934DD">
      <w:pPr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 xml:space="preserve"> МУНИЦИПАЛЬНОГО ОБРАЗОВАНИЯ</w:t>
      </w:r>
    </w:p>
    <w:p w:rsidR="002934DD" w:rsidRPr="00832DC1" w:rsidRDefault="002934DD" w:rsidP="0029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БЕЛОРЕЧЕНСКОЕ СЕЛЬСКОЕ ПОСЕЛЕНИЕ</w:t>
      </w:r>
    </w:p>
    <w:p w:rsidR="002934DD" w:rsidRPr="00832DC1" w:rsidRDefault="002934DD" w:rsidP="00293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ОМУТНИНСКГО </w:t>
      </w:r>
      <w:r w:rsidRPr="00832DC1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 xml:space="preserve">А </w:t>
      </w:r>
      <w:r w:rsidRPr="00832DC1">
        <w:rPr>
          <w:b/>
          <w:sz w:val="28"/>
          <w:szCs w:val="28"/>
        </w:rPr>
        <w:t>КИРОВСКОЙ ОБЛАСТИ</w:t>
      </w:r>
    </w:p>
    <w:p w:rsidR="002934DD" w:rsidRPr="00832DC1" w:rsidRDefault="002934DD" w:rsidP="002934DD">
      <w:pPr>
        <w:jc w:val="center"/>
        <w:rPr>
          <w:b/>
          <w:sz w:val="28"/>
          <w:szCs w:val="28"/>
        </w:rPr>
      </w:pPr>
    </w:p>
    <w:p w:rsidR="002934DD" w:rsidRPr="00832DC1" w:rsidRDefault="002934DD" w:rsidP="002934DD">
      <w:pPr>
        <w:jc w:val="center"/>
        <w:rPr>
          <w:b/>
          <w:sz w:val="32"/>
          <w:szCs w:val="32"/>
        </w:rPr>
      </w:pPr>
      <w:r w:rsidRPr="00832DC1">
        <w:rPr>
          <w:b/>
          <w:sz w:val="32"/>
          <w:szCs w:val="32"/>
        </w:rPr>
        <w:t>ПОСТАНОВЛЕНИЕ</w:t>
      </w:r>
    </w:p>
    <w:p w:rsidR="002934DD" w:rsidRPr="00832DC1" w:rsidRDefault="002934DD" w:rsidP="002934DD">
      <w:pPr>
        <w:jc w:val="center"/>
        <w:rPr>
          <w:b/>
          <w:sz w:val="32"/>
          <w:szCs w:val="32"/>
        </w:rPr>
      </w:pPr>
    </w:p>
    <w:p w:rsidR="002934DD" w:rsidRPr="00832DC1" w:rsidRDefault="002963F1" w:rsidP="002934DD">
      <w:pPr>
        <w:rPr>
          <w:sz w:val="28"/>
          <w:szCs w:val="28"/>
        </w:rPr>
      </w:pPr>
      <w:r>
        <w:rPr>
          <w:sz w:val="28"/>
          <w:szCs w:val="28"/>
        </w:rPr>
        <w:t>24.04.2019</w:t>
      </w:r>
      <w:r w:rsidR="002934DD" w:rsidRPr="00832DC1">
        <w:rPr>
          <w:sz w:val="28"/>
          <w:szCs w:val="28"/>
        </w:rPr>
        <w:t xml:space="preserve">                                                                                                  </w:t>
      </w:r>
      <w:r w:rsidR="002934DD">
        <w:rPr>
          <w:sz w:val="28"/>
          <w:szCs w:val="28"/>
        </w:rPr>
        <w:t xml:space="preserve">    </w:t>
      </w:r>
      <w:r>
        <w:rPr>
          <w:sz w:val="28"/>
          <w:szCs w:val="28"/>
        </w:rPr>
        <w:t>№ 48</w:t>
      </w:r>
    </w:p>
    <w:p w:rsidR="002934DD" w:rsidRPr="00832DC1" w:rsidRDefault="002934DD" w:rsidP="002934D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>Белореченск</w:t>
      </w:r>
    </w:p>
    <w:p w:rsidR="002934DD" w:rsidRPr="00832DC1" w:rsidRDefault="002934DD" w:rsidP="002934DD">
      <w:pPr>
        <w:jc w:val="center"/>
        <w:rPr>
          <w:szCs w:val="28"/>
        </w:rPr>
      </w:pPr>
    </w:p>
    <w:p w:rsidR="002934DD" w:rsidRPr="00832DC1" w:rsidRDefault="002934DD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>О Порядке разработки и утверждения</w:t>
      </w:r>
    </w:p>
    <w:p w:rsidR="002934DD" w:rsidRPr="00832DC1" w:rsidRDefault="002934DD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>административных регламентов предоставления муниципальных услуг, оказываемых администрацией муниципального</w:t>
      </w:r>
    </w:p>
    <w:p w:rsidR="002934DD" w:rsidRDefault="002934DD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832DC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Белореченское сельское поселение</w:t>
      </w:r>
    </w:p>
    <w:p w:rsidR="002934DD" w:rsidRPr="00832DC1" w:rsidRDefault="002934DD" w:rsidP="002934DD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Омутнинского </w:t>
      </w:r>
      <w:r w:rsidRPr="00832DC1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 xml:space="preserve">а </w:t>
      </w:r>
      <w:r w:rsidRPr="00832DC1">
        <w:rPr>
          <w:b/>
          <w:sz w:val="28"/>
          <w:szCs w:val="28"/>
        </w:rPr>
        <w:t xml:space="preserve">Кировской области </w:t>
      </w:r>
    </w:p>
    <w:p w:rsidR="002934DD" w:rsidRPr="00832DC1" w:rsidRDefault="002934DD" w:rsidP="002934DD">
      <w:pPr>
        <w:pStyle w:val="a6"/>
        <w:spacing w:line="360" w:lineRule="auto"/>
        <w:jc w:val="center"/>
        <w:outlineLvl w:val="2"/>
        <w:rPr>
          <w:b/>
          <w:sz w:val="28"/>
          <w:szCs w:val="28"/>
        </w:rPr>
      </w:pPr>
    </w:p>
    <w:p w:rsidR="002934DD" w:rsidRPr="00AE2554" w:rsidRDefault="002934DD" w:rsidP="002934DD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832DC1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законами</w:t>
      </w:r>
      <w:r w:rsidRPr="00832DC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32DC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постановлением Правительства в Российской Федерации от 16.05.2011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832D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Белореченское сельское поселение Омутнинского </w:t>
      </w:r>
      <w:r w:rsidRPr="00832DC1">
        <w:rPr>
          <w:sz w:val="28"/>
          <w:szCs w:val="28"/>
        </w:rPr>
        <w:t xml:space="preserve"> района Кировской области ПОСТАНОВЛЯЕТ: </w:t>
      </w:r>
    </w:p>
    <w:p w:rsidR="002934DD" w:rsidRPr="00832DC1" w:rsidRDefault="002934DD" w:rsidP="002934D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32DC1">
        <w:rPr>
          <w:sz w:val="28"/>
          <w:szCs w:val="28"/>
        </w:rPr>
        <w:t xml:space="preserve">1.Утвердить Порядок разработки и утверждения административных регламентов предоставления муниципальных услуг, оказываемых </w:t>
      </w:r>
      <w:r>
        <w:rPr>
          <w:sz w:val="28"/>
          <w:szCs w:val="28"/>
        </w:rPr>
        <w:t xml:space="preserve">администрацией </w:t>
      </w:r>
      <w:r w:rsidRPr="00832D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Белореченское сельское  поселение Омутнинского </w:t>
      </w:r>
      <w:r w:rsidRPr="00832D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832DC1">
        <w:rPr>
          <w:sz w:val="28"/>
          <w:szCs w:val="28"/>
        </w:rPr>
        <w:t xml:space="preserve"> Кировской области. Прилагается. </w:t>
      </w:r>
    </w:p>
    <w:p w:rsidR="002934DD" w:rsidRPr="00832DC1" w:rsidRDefault="002934DD" w:rsidP="002934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832DC1">
        <w:rPr>
          <w:sz w:val="28"/>
          <w:szCs w:val="28"/>
        </w:rPr>
        <w:t>остановление администрации муниципального образования</w:t>
      </w:r>
      <w:r>
        <w:rPr>
          <w:sz w:val="28"/>
          <w:szCs w:val="28"/>
        </w:rPr>
        <w:t xml:space="preserve"> Белореченское сельское поселение Омутнинского </w:t>
      </w:r>
      <w:r w:rsidRPr="00832DC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32DC1">
        <w:rPr>
          <w:sz w:val="28"/>
          <w:szCs w:val="28"/>
        </w:rPr>
        <w:t xml:space="preserve"> Кировской области  от </w:t>
      </w:r>
      <w:r>
        <w:rPr>
          <w:sz w:val="28"/>
          <w:szCs w:val="28"/>
        </w:rPr>
        <w:t>05.09.2014</w:t>
      </w:r>
      <w:r w:rsidRPr="00832DC1">
        <w:rPr>
          <w:sz w:val="28"/>
          <w:szCs w:val="28"/>
        </w:rPr>
        <w:t xml:space="preserve"> № </w:t>
      </w:r>
      <w:r>
        <w:rPr>
          <w:sz w:val="28"/>
          <w:szCs w:val="28"/>
        </w:rPr>
        <w:t>77 «О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832DC1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оказываемых администрацией муници</w:t>
      </w:r>
      <w:r>
        <w:rPr>
          <w:sz w:val="28"/>
          <w:szCs w:val="28"/>
        </w:rPr>
        <w:t xml:space="preserve">пального образования Белореченское сельское </w:t>
      </w:r>
      <w:r>
        <w:rPr>
          <w:sz w:val="28"/>
          <w:szCs w:val="28"/>
        </w:rPr>
        <w:lastRenderedPageBreak/>
        <w:t xml:space="preserve">поселение Омутнинского </w:t>
      </w:r>
      <w:r w:rsidRPr="00832DC1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832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Кировской области» признать утратившим силу.</w:t>
      </w:r>
    </w:p>
    <w:p w:rsidR="002934DD" w:rsidRPr="00832DC1" w:rsidRDefault="002934DD" w:rsidP="002934D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32DC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Официально обнародовать </w:t>
      </w:r>
      <w:r w:rsidRPr="00832DC1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для всеобщего ознакомления для всеобщего ознакомления посредством размещения на информационных стендах, щитах по адресам, утверждённым решением Белореченской сельской Думы от 17.09.2013 № 18</w:t>
      </w:r>
      <w:r w:rsidRPr="00832DC1">
        <w:rPr>
          <w:sz w:val="28"/>
          <w:szCs w:val="28"/>
        </w:rPr>
        <w:t>.</w:t>
      </w:r>
    </w:p>
    <w:p w:rsidR="002934DD" w:rsidRDefault="002934DD" w:rsidP="002934DD">
      <w:pPr>
        <w:autoSpaceDE w:val="0"/>
        <w:autoSpaceDN w:val="0"/>
        <w:adjustRightInd w:val="0"/>
        <w:spacing w:after="7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832DC1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>в силу в соответствии с действующим законодательством</w:t>
      </w:r>
      <w:r w:rsidRPr="00832DC1">
        <w:rPr>
          <w:sz w:val="28"/>
          <w:szCs w:val="28"/>
        </w:rPr>
        <w:t>.</w:t>
      </w:r>
    </w:p>
    <w:p w:rsidR="002934DD" w:rsidRDefault="002934DD" w:rsidP="002934DD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34DD" w:rsidRDefault="002934DD" w:rsidP="002963F1">
      <w:pPr>
        <w:tabs>
          <w:tab w:val="left" w:pos="4111"/>
          <w:tab w:val="left" w:pos="6096"/>
          <w:tab w:val="left" w:pos="7513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сельского поселения  </w:t>
      </w:r>
      <w:r w:rsidR="002963F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Г.З. Тутынина           </w:t>
      </w:r>
      <w:r w:rsidR="000C5B3E">
        <w:rPr>
          <w:sz w:val="28"/>
          <w:szCs w:val="28"/>
        </w:rPr>
        <w:t xml:space="preserve">                                 </w:t>
      </w:r>
    </w:p>
    <w:p w:rsidR="002934DD" w:rsidRDefault="000C5B3E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2934DD" w:rsidRDefault="002934DD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0C5B3E" w:rsidRPr="00F74F38" w:rsidRDefault="002963F1" w:rsidP="000C5B3E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0C5B3E" w:rsidRPr="00F74F38">
        <w:rPr>
          <w:sz w:val="28"/>
          <w:szCs w:val="28"/>
        </w:rPr>
        <w:t>Приложение</w:t>
      </w:r>
      <w:r w:rsidR="000C5B3E">
        <w:rPr>
          <w:sz w:val="28"/>
          <w:szCs w:val="28"/>
        </w:rPr>
        <w:t xml:space="preserve"> </w:t>
      </w:r>
    </w:p>
    <w:p w:rsidR="000C5B3E" w:rsidRPr="00F74F38" w:rsidRDefault="000C5B3E" w:rsidP="000C5B3E">
      <w:pPr>
        <w:pStyle w:val="a3"/>
        <w:tabs>
          <w:tab w:val="clear" w:pos="5387"/>
          <w:tab w:val="left" w:pos="708"/>
          <w:tab w:val="left" w:pos="5103"/>
        </w:tabs>
        <w:spacing w:after="0" w:line="480" w:lineRule="auto"/>
        <w:ind w:left="0"/>
        <w:rPr>
          <w:szCs w:val="28"/>
        </w:rPr>
      </w:pPr>
      <w:r w:rsidRPr="00F74F38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   </w:t>
      </w:r>
      <w:r w:rsidRPr="00F74F38">
        <w:rPr>
          <w:szCs w:val="28"/>
        </w:rPr>
        <w:t>УТВЕРЖДЕН</w:t>
      </w:r>
    </w:p>
    <w:p w:rsidR="000C5B3E" w:rsidRPr="00F74F38" w:rsidRDefault="000C5B3E" w:rsidP="000C5B3E">
      <w:pPr>
        <w:ind w:left="5103"/>
        <w:rPr>
          <w:sz w:val="28"/>
          <w:szCs w:val="28"/>
        </w:rPr>
      </w:pPr>
      <w:r w:rsidRPr="00F74F38">
        <w:rPr>
          <w:sz w:val="28"/>
          <w:szCs w:val="28"/>
        </w:rPr>
        <w:t>постановлением администрации муниципального образования Омутнинский муниципал</w:t>
      </w:r>
      <w:r>
        <w:rPr>
          <w:sz w:val="28"/>
          <w:szCs w:val="28"/>
        </w:rPr>
        <w:t xml:space="preserve">ьный </w:t>
      </w:r>
      <w:r w:rsidR="002963F1">
        <w:rPr>
          <w:sz w:val="28"/>
          <w:szCs w:val="28"/>
        </w:rPr>
        <w:t>район Кировской области</w:t>
      </w:r>
      <w:r w:rsidR="002963F1">
        <w:rPr>
          <w:sz w:val="28"/>
          <w:szCs w:val="28"/>
        </w:rPr>
        <w:br/>
        <w:t xml:space="preserve">от  24.04.2019   </w:t>
      </w:r>
      <w:r w:rsidRPr="00F74F3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2963F1">
        <w:rPr>
          <w:sz w:val="28"/>
          <w:szCs w:val="28"/>
        </w:rPr>
        <w:t>48</w:t>
      </w:r>
    </w:p>
    <w:p w:rsidR="000C5B3E" w:rsidRPr="00F74F38" w:rsidRDefault="000C5B3E" w:rsidP="000C5B3E">
      <w:pPr>
        <w:rPr>
          <w:sz w:val="28"/>
          <w:szCs w:val="28"/>
        </w:rPr>
      </w:pPr>
    </w:p>
    <w:p w:rsidR="002934DD" w:rsidRPr="004B13B3" w:rsidRDefault="002934DD" w:rsidP="002934DD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4B13B3">
        <w:rPr>
          <w:b/>
          <w:sz w:val="28"/>
          <w:szCs w:val="28"/>
        </w:rPr>
        <w:t xml:space="preserve">ПОРЯДОК </w:t>
      </w:r>
    </w:p>
    <w:p w:rsidR="002934DD" w:rsidRPr="004B13B3" w:rsidRDefault="002934DD" w:rsidP="002934D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13B3">
        <w:rPr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>
        <w:rPr>
          <w:b/>
          <w:sz w:val="28"/>
          <w:szCs w:val="28"/>
        </w:rPr>
        <w:t>,</w:t>
      </w:r>
      <w:r w:rsidRPr="00B44D6E">
        <w:rPr>
          <w:b/>
          <w:sz w:val="28"/>
          <w:szCs w:val="28"/>
        </w:rPr>
        <w:t xml:space="preserve"> </w:t>
      </w:r>
      <w:r w:rsidRPr="00940893">
        <w:rPr>
          <w:b/>
          <w:sz w:val="28"/>
          <w:szCs w:val="28"/>
        </w:rPr>
        <w:t>оказываемых</w:t>
      </w:r>
      <w:r>
        <w:rPr>
          <w:b/>
          <w:color w:val="000000"/>
          <w:sz w:val="28"/>
          <w:szCs w:val="28"/>
        </w:rPr>
        <w:t xml:space="preserve"> </w:t>
      </w:r>
      <w:r w:rsidRPr="00940893">
        <w:rPr>
          <w:rStyle w:val="a5"/>
          <w:sz w:val="28"/>
          <w:szCs w:val="28"/>
        </w:rPr>
        <w:t>администрацией</w:t>
      </w:r>
      <w:r>
        <w:rPr>
          <w:bCs/>
          <w:sz w:val="28"/>
          <w:szCs w:val="28"/>
        </w:rPr>
        <w:t xml:space="preserve"> </w:t>
      </w:r>
      <w:r w:rsidRPr="00940893">
        <w:rPr>
          <w:rStyle w:val="a5"/>
          <w:sz w:val="28"/>
          <w:szCs w:val="28"/>
        </w:rPr>
        <w:t xml:space="preserve">муниципального образования </w:t>
      </w:r>
      <w:r>
        <w:rPr>
          <w:rStyle w:val="a5"/>
          <w:sz w:val="28"/>
          <w:szCs w:val="28"/>
        </w:rPr>
        <w:t xml:space="preserve">Белореченское сельское поселение Омутнинского </w:t>
      </w:r>
      <w:r w:rsidRPr="00940893">
        <w:rPr>
          <w:rStyle w:val="a5"/>
          <w:sz w:val="28"/>
          <w:szCs w:val="28"/>
        </w:rPr>
        <w:t>район</w:t>
      </w:r>
      <w:r>
        <w:rPr>
          <w:rStyle w:val="a5"/>
          <w:sz w:val="28"/>
          <w:szCs w:val="28"/>
        </w:rPr>
        <w:t>а</w:t>
      </w:r>
      <w:r w:rsidRPr="00940893">
        <w:rPr>
          <w:rStyle w:val="a5"/>
          <w:sz w:val="28"/>
          <w:szCs w:val="28"/>
        </w:rPr>
        <w:t xml:space="preserve"> Кировской области</w:t>
      </w:r>
    </w:p>
    <w:p w:rsidR="000C5B3E" w:rsidRPr="005578F9" w:rsidRDefault="000C5B3E" w:rsidP="000C5B3E">
      <w:pPr>
        <w:autoSpaceDE w:val="0"/>
        <w:autoSpaceDN w:val="0"/>
        <w:adjustRightInd w:val="0"/>
        <w:ind w:firstLine="540"/>
        <w:jc w:val="center"/>
        <w:rPr>
          <w:b/>
          <w:sz w:val="48"/>
          <w:szCs w:val="28"/>
        </w:rPr>
      </w:pPr>
    </w:p>
    <w:p w:rsidR="000C5B3E" w:rsidRPr="00CE0148" w:rsidRDefault="000C5B3E" w:rsidP="000C5B3E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b/>
          <w:sz w:val="28"/>
          <w:szCs w:val="28"/>
        </w:rPr>
      </w:pPr>
      <w:r w:rsidRPr="00CE0148">
        <w:rPr>
          <w:b/>
          <w:sz w:val="28"/>
          <w:szCs w:val="28"/>
        </w:rPr>
        <w:t>1. Общие положения</w:t>
      </w:r>
    </w:p>
    <w:p w:rsidR="000C5B3E" w:rsidRPr="002E6E94" w:rsidRDefault="000C5B3E" w:rsidP="000C5B3E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35671">
        <w:rPr>
          <w:sz w:val="28"/>
          <w:szCs w:val="28"/>
        </w:rPr>
        <w:t>Порядок разработки и утвержден</w:t>
      </w:r>
      <w:r>
        <w:rPr>
          <w:sz w:val="28"/>
          <w:szCs w:val="28"/>
        </w:rPr>
        <w:t xml:space="preserve">ия административных регламентов </w:t>
      </w:r>
      <w:r w:rsidRPr="002E6E94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C35671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определяет</w:t>
      </w:r>
      <w:r w:rsidRPr="008A4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 к </w:t>
      </w:r>
      <w:r w:rsidRPr="008A4C52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Pr="008A4C52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принятию</w:t>
      </w:r>
      <w:r w:rsidRPr="008A4C52">
        <w:rPr>
          <w:sz w:val="28"/>
          <w:szCs w:val="28"/>
        </w:rPr>
        <w:t xml:space="preserve"> администрацией муниципального образования </w:t>
      </w:r>
      <w:r w:rsidR="002934DD">
        <w:rPr>
          <w:sz w:val="28"/>
          <w:szCs w:val="28"/>
        </w:rPr>
        <w:t xml:space="preserve">Белореченское сельское поселение Омутнинского района </w:t>
      </w:r>
      <w:r>
        <w:rPr>
          <w:sz w:val="28"/>
          <w:szCs w:val="28"/>
        </w:rPr>
        <w:t xml:space="preserve">Кировской области (далее - администрация муниципального образования) </w:t>
      </w:r>
      <w:r w:rsidRPr="008A4C52">
        <w:rPr>
          <w:sz w:val="28"/>
          <w:szCs w:val="28"/>
        </w:rPr>
        <w:t xml:space="preserve">административных регламентов </w:t>
      </w:r>
      <w:r w:rsidRPr="002E6E94">
        <w:rPr>
          <w:sz w:val="28"/>
          <w:szCs w:val="28"/>
        </w:rPr>
        <w:t>предоставления муниципальных услуг</w:t>
      </w:r>
      <w:r>
        <w:rPr>
          <w:sz w:val="28"/>
          <w:szCs w:val="28"/>
        </w:rPr>
        <w:t xml:space="preserve"> </w:t>
      </w:r>
      <w:r w:rsidRPr="008A4C52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административные </w:t>
      </w:r>
      <w:r w:rsidRPr="008A4C52">
        <w:rPr>
          <w:sz w:val="28"/>
          <w:szCs w:val="28"/>
        </w:rPr>
        <w:t>регламенты).</w:t>
      </w:r>
    </w:p>
    <w:p w:rsidR="000C5B3E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451065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Административным р</w:t>
      </w:r>
      <w:r w:rsidRPr="008A4C52">
        <w:rPr>
          <w:sz w:val="28"/>
          <w:szCs w:val="28"/>
        </w:rPr>
        <w:t>егламентом является нормативный правовой акт администрации муниципального образования, устанавливающий сроки и последовательность административных процедур (действий) админист</w:t>
      </w:r>
      <w:r>
        <w:rPr>
          <w:sz w:val="28"/>
          <w:szCs w:val="28"/>
        </w:rPr>
        <w:t>рации муниципального образования</w:t>
      </w:r>
      <w:r w:rsidRPr="008A4C52">
        <w:rPr>
          <w:sz w:val="28"/>
          <w:szCs w:val="28"/>
        </w:rPr>
        <w:t>, осуществляемых по запросу физического или юридического лица</w:t>
      </w:r>
      <w:r>
        <w:rPr>
          <w:sz w:val="28"/>
          <w:szCs w:val="28"/>
        </w:rPr>
        <w:t>, индивидуального предпринимателя,</w:t>
      </w:r>
      <w:r w:rsidRPr="008A4C52">
        <w:rPr>
          <w:sz w:val="28"/>
          <w:szCs w:val="28"/>
        </w:rPr>
        <w:t xml:space="preserve">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4" w:history="1">
        <w:r w:rsidRPr="008A4C52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</w:t>
      </w:r>
      <w:r>
        <w:rPr>
          <w:sz w:val="28"/>
          <w:szCs w:val="28"/>
        </w:rPr>
        <w:lastRenderedPageBreak/>
        <w:t>2010 года № 210-ФЗ «</w:t>
      </w:r>
      <w:r w:rsidRPr="008A4C5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8A4C52">
        <w:rPr>
          <w:sz w:val="28"/>
          <w:szCs w:val="28"/>
        </w:rPr>
        <w:t xml:space="preserve"> (далее - Федеральный закон</w:t>
      </w:r>
      <w:r>
        <w:rPr>
          <w:sz w:val="28"/>
          <w:szCs w:val="28"/>
        </w:rPr>
        <w:t xml:space="preserve"> № 210-ФЗ</w:t>
      </w:r>
      <w:r w:rsidRPr="008A4C52">
        <w:rPr>
          <w:sz w:val="28"/>
          <w:szCs w:val="28"/>
        </w:rPr>
        <w:t>).</w:t>
      </w:r>
    </w:p>
    <w:p w:rsidR="000C5B3E" w:rsidRPr="008A4C52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Административный р</w:t>
      </w:r>
      <w:r w:rsidRPr="00296FFC">
        <w:rPr>
          <w:sz w:val="28"/>
          <w:szCs w:val="28"/>
        </w:rPr>
        <w:t xml:space="preserve">егламент также устанавливает порядок взаимодействия между должностными лицами администрации муниципального образования с </w:t>
      </w:r>
      <w:r>
        <w:rPr>
          <w:sz w:val="28"/>
          <w:szCs w:val="28"/>
        </w:rPr>
        <w:t>заявителями</w:t>
      </w:r>
      <w:r w:rsidRPr="00296FFC">
        <w:rPr>
          <w:sz w:val="28"/>
          <w:szCs w:val="28"/>
        </w:rPr>
        <w:t>, органами государственной власти и органами местного самоуправления, учреждениями и организациями</w:t>
      </w:r>
      <w:r>
        <w:rPr>
          <w:sz w:val="28"/>
          <w:szCs w:val="28"/>
        </w:rPr>
        <w:t xml:space="preserve"> в процессе </w:t>
      </w:r>
      <w:r w:rsidRPr="002E6E94">
        <w:rPr>
          <w:sz w:val="28"/>
          <w:szCs w:val="28"/>
        </w:rPr>
        <w:t>предоставления муниципальных услуг</w:t>
      </w:r>
      <w:r w:rsidRPr="00296FFC">
        <w:rPr>
          <w:sz w:val="28"/>
          <w:szCs w:val="28"/>
        </w:rPr>
        <w:t>.</w:t>
      </w:r>
    </w:p>
    <w:p w:rsidR="000C5B3E" w:rsidRPr="00AE31C2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AE31C2">
        <w:rPr>
          <w:sz w:val="28"/>
          <w:szCs w:val="28"/>
        </w:rPr>
        <w:t xml:space="preserve">1.4. Административные регламенты разрабатываются </w:t>
      </w:r>
      <w:r>
        <w:rPr>
          <w:sz w:val="28"/>
          <w:szCs w:val="28"/>
        </w:rPr>
        <w:t>структурными подразделениями</w:t>
      </w:r>
      <w:r w:rsidRPr="00AE31C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</w:t>
      </w:r>
      <w:r w:rsidRPr="00AE31C2">
        <w:rPr>
          <w:sz w:val="28"/>
          <w:szCs w:val="28"/>
        </w:rPr>
        <w:t xml:space="preserve"> (исполнителями), к сфере деятельности которых относится предоставление муниципальной</w:t>
      </w:r>
      <w:r>
        <w:rPr>
          <w:sz w:val="28"/>
          <w:szCs w:val="28"/>
        </w:rPr>
        <w:t xml:space="preserve"> услуги,</w:t>
      </w:r>
      <w:r w:rsidRPr="00AE31C2">
        <w:rPr>
          <w:sz w:val="28"/>
          <w:szCs w:val="28"/>
        </w:rPr>
        <w:t xml:space="preserve"> после включения соответствующей </w:t>
      </w:r>
      <w:r>
        <w:rPr>
          <w:sz w:val="28"/>
          <w:szCs w:val="28"/>
        </w:rPr>
        <w:t>муниципаль</w:t>
      </w:r>
      <w:r w:rsidRPr="00AE31C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AE31C2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>муниципаль</w:t>
      </w:r>
      <w:r w:rsidRPr="00AE31C2">
        <w:rPr>
          <w:sz w:val="28"/>
          <w:szCs w:val="28"/>
        </w:rPr>
        <w:t>н</w:t>
      </w:r>
      <w:r>
        <w:rPr>
          <w:sz w:val="28"/>
          <w:szCs w:val="28"/>
        </w:rPr>
        <w:t>ых услуг.</w:t>
      </w:r>
    </w:p>
    <w:p w:rsidR="000C5B3E" w:rsidRPr="008A4C52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C2">
        <w:rPr>
          <w:sz w:val="28"/>
          <w:szCs w:val="28"/>
        </w:rPr>
        <w:t>1.5. При разработке административных регламентов администрация муниципального образования</w:t>
      </w:r>
      <w:r w:rsidRPr="008A4C52">
        <w:rPr>
          <w:sz w:val="28"/>
          <w:szCs w:val="28"/>
        </w:rPr>
        <w:t xml:space="preserve"> предусматривает оптимизацию (повышение качества)</w:t>
      </w:r>
      <w:r>
        <w:rPr>
          <w:sz w:val="28"/>
          <w:szCs w:val="28"/>
        </w:rPr>
        <w:t xml:space="preserve"> </w:t>
      </w:r>
      <w:r w:rsidRPr="008A4C52">
        <w:rPr>
          <w:sz w:val="28"/>
          <w:szCs w:val="28"/>
        </w:rPr>
        <w:t>предоставления муниципальных услуг, в том числе:</w:t>
      </w:r>
    </w:p>
    <w:p w:rsidR="000C5B3E" w:rsidRPr="008A4C52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У</w:t>
      </w:r>
      <w:r w:rsidRPr="008A4C52">
        <w:rPr>
          <w:sz w:val="28"/>
          <w:szCs w:val="28"/>
        </w:rPr>
        <w:t>порядочение админ</w:t>
      </w:r>
      <w:r>
        <w:rPr>
          <w:sz w:val="28"/>
          <w:szCs w:val="28"/>
        </w:rPr>
        <w:t>истративных процедур (действий).</w:t>
      </w:r>
    </w:p>
    <w:p w:rsidR="000C5B3E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У</w:t>
      </w:r>
      <w:r w:rsidRPr="008A4C52">
        <w:rPr>
          <w:sz w:val="28"/>
          <w:szCs w:val="28"/>
        </w:rPr>
        <w:t>странение избыточных административных процедур (</w:t>
      </w:r>
      <w:r>
        <w:rPr>
          <w:sz w:val="28"/>
          <w:szCs w:val="28"/>
        </w:rPr>
        <w:t>действий).</w:t>
      </w:r>
    </w:p>
    <w:p w:rsidR="000C5B3E" w:rsidRPr="008A4C52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1.5.3. С</w:t>
      </w:r>
      <w:r w:rsidRPr="008A4C52">
        <w:rPr>
          <w:sz w:val="28"/>
          <w:szCs w:val="28"/>
        </w:rPr>
        <w:t>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муниципал</w:t>
      </w:r>
      <w:r>
        <w:rPr>
          <w:sz w:val="28"/>
          <w:szCs w:val="28"/>
        </w:rPr>
        <w:t>ьного образования</w:t>
      </w:r>
      <w:r w:rsidRPr="008A4C52">
        <w:rPr>
          <w:sz w:val="28"/>
          <w:szCs w:val="28"/>
        </w:rPr>
        <w:t>, предоставляющими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>
        <w:rPr>
          <w:sz w:val="28"/>
          <w:szCs w:val="28"/>
        </w:rPr>
        <w:t>ых услуг и реализации принципа «одного окна»</w:t>
      </w:r>
      <w:r w:rsidRPr="008A4C52">
        <w:rPr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</w:t>
      </w:r>
      <w:r>
        <w:rPr>
          <w:sz w:val="28"/>
          <w:szCs w:val="28"/>
        </w:rPr>
        <w:t>й.</w:t>
      </w:r>
    </w:p>
    <w:p w:rsidR="000C5B3E" w:rsidRPr="008A4C52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1.5.4. С</w:t>
      </w:r>
      <w:r w:rsidRPr="008A4C52">
        <w:rPr>
          <w:sz w:val="28"/>
          <w:szCs w:val="28"/>
        </w:rPr>
        <w:t>окращение срока предоставления муниципальной услуги, а также срока выполнения отдельных административных процедур (действий</w:t>
      </w:r>
      <w:r>
        <w:rPr>
          <w:sz w:val="28"/>
          <w:szCs w:val="28"/>
        </w:rPr>
        <w:t>) в рамках предоставления муниципальной услуги. Должностные лица</w:t>
      </w:r>
      <w:r w:rsidRPr="008A4C52"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ьного образования</w:t>
      </w:r>
      <w:r w:rsidRPr="008A4C52">
        <w:rPr>
          <w:sz w:val="28"/>
          <w:szCs w:val="28"/>
        </w:rPr>
        <w:t xml:space="preserve">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по отношению к соответствующим срокам, установленным законодательством Российской Федерации и </w:t>
      </w:r>
      <w:r>
        <w:rPr>
          <w:sz w:val="28"/>
          <w:szCs w:val="28"/>
        </w:rPr>
        <w:t>Кировской области.</w:t>
      </w:r>
    </w:p>
    <w:p w:rsidR="000C5B3E" w:rsidRPr="008A4C52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О</w:t>
      </w:r>
      <w:r w:rsidRPr="008A4C52">
        <w:rPr>
          <w:sz w:val="28"/>
          <w:szCs w:val="28"/>
        </w:rPr>
        <w:t>тветственность должностных лиц администраци</w:t>
      </w:r>
      <w:r>
        <w:rPr>
          <w:sz w:val="28"/>
          <w:szCs w:val="28"/>
        </w:rPr>
        <w:t>и муниципального образования</w:t>
      </w:r>
      <w:r w:rsidRPr="008A4C52">
        <w:rPr>
          <w:sz w:val="28"/>
          <w:szCs w:val="28"/>
        </w:rPr>
        <w:t>, предоставляющих муниципальные услуги, за несоблюдение ими требований регламентов при выполнении административных процедур (дей</w:t>
      </w:r>
      <w:r>
        <w:rPr>
          <w:sz w:val="28"/>
          <w:szCs w:val="28"/>
        </w:rPr>
        <w:t>ствий).</w:t>
      </w:r>
    </w:p>
    <w:p w:rsidR="000C5B3E" w:rsidRPr="00B853FC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B853FC">
        <w:rPr>
          <w:sz w:val="28"/>
          <w:szCs w:val="28"/>
        </w:rPr>
        <w:t>1.5.6. Предоставление муниципальной услуги в электронной форме.</w:t>
      </w:r>
    </w:p>
    <w:p w:rsidR="000C5B3E" w:rsidRPr="00B853FC" w:rsidRDefault="000C5B3E" w:rsidP="000C5B3E">
      <w:pPr>
        <w:spacing w:line="360" w:lineRule="auto"/>
        <w:jc w:val="both"/>
        <w:rPr>
          <w:sz w:val="28"/>
          <w:szCs w:val="28"/>
        </w:rPr>
      </w:pPr>
      <w:r w:rsidRPr="00B853FC">
        <w:rPr>
          <w:sz w:val="28"/>
          <w:szCs w:val="28"/>
        </w:rPr>
        <w:tab/>
        <w:t>1.6. Проекты административных регламентов</w:t>
      </w:r>
      <w:r>
        <w:rPr>
          <w:sz w:val="28"/>
          <w:szCs w:val="28"/>
        </w:rPr>
        <w:t>,</w:t>
      </w:r>
      <w:r w:rsidRPr="00B853FC">
        <w:rPr>
          <w:sz w:val="28"/>
          <w:szCs w:val="28"/>
        </w:rPr>
        <w:t xml:space="preserve"> а также проекты нормативных правовых актов по внесению изменений в ранее изданные регламенты, признанию регламентов утратившими силу</w:t>
      </w:r>
      <w:r>
        <w:rPr>
          <w:sz w:val="28"/>
          <w:szCs w:val="28"/>
        </w:rPr>
        <w:t xml:space="preserve">, </w:t>
      </w:r>
      <w:r w:rsidRPr="00B853FC">
        <w:rPr>
          <w:sz w:val="28"/>
          <w:szCs w:val="28"/>
        </w:rPr>
        <w:t>подлежат независимой экспертизе и размещаются на официальном Интернет-сайте муниципального</w:t>
      </w:r>
      <w:r w:rsidRPr="005E3F4F">
        <w:rPr>
          <w:sz w:val="28"/>
          <w:szCs w:val="28"/>
        </w:rPr>
        <w:t xml:space="preserve"> образования Омутнинский муници</w:t>
      </w:r>
      <w:r>
        <w:rPr>
          <w:sz w:val="28"/>
          <w:szCs w:val="28"/>
        </w:rPr>
        <w:t>пальный район Кировской области для ознакомления заинтересованными лицами.</w:t>
      </w:r>
    </w:p>
    <w:p w:rsidR="000C5B3E" w:rsidRPr="00EC6112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EC6112">
        <w:rPr>
          <w:sz w:val="28"/>
          <w:szCs w:val="28"/>
        </w:rPr>
        <w:t>Предметом экспертизы является оценка соответствия проект</w:t>
      </w:r>
      <w:r>
        <w:rPr>
          <w:sz w:val="28"/>
          <w:szCs w:val="28"/>
        </w:rPr>
        <w:t xml:space="preserve">а административного регламента </w:t>
      </w:r>
      <w:r w:rsidRPr="00EC6112">
        <w:rPr>
          <w:sz w:val="28"/>
          <w:szCs w:val="28"/>
        </w:rPr>
        <w:t xml:space="preserve">требованиям </w:t>
      </w:r>
      <w:hyperlink r:id="rId5" w:history="1">
        <w:r w:rsidRPr="00F32D4A">
          <w:rPr>
            <w:rStyle w:val="a4"/>
            <w:sz w:val="28"/>
            <w:szCs w:val="28"/>
          </w:rPr>
          <w:t>Федерального закона</w:t>
        </w:r>
      </w:hyperlink>
      <w:r w:rsidRPr="00EC6112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</w:t>
      </w:r>
      <w:r w:rsidRPr="00EC6112">
        <w:rPr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 xml:space="preserve">ной услуги, в том числе оценка учета результатов независимой экспертизы, а также наличия и актуальности сведений о соответствующей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 xml:space="preserve">ной услуге в перечне </w:t>
      </w:r>
      <w:r>
        <w:rPr>
          <w:sz w:val="28"/>
          <w:szCs w:val="28"/>
        </w:rPr>
        <w:t>муниципаль</w:t>
      </w:r>
      <w:r w:rsidRPr="00EC6112">
        <w:rPr>
          <w:sz w:val="28"/>
          <w:szCs w:val="28"/>
        </w:rPr>
        <w:t>н</w:t>
      </w:r>
      <w:r>
        <w:rPr>
          <w:sz w:val="28"/>
          <w:szCs w:val="28"/>
        </w:rPr>
        <w:t>ых услуг</w:t>
      </w:r>
      <w:r w:rsidRPr="00EC6112">
        <w:rPr>
          <w:sz w:val="28"/>
          <w:szCs w:val="28"/>
        </w:rPr>
        <w:t>.</w:t>
      </w:r>
    </w:p>
    <w:p w:rsidR="000C5B3E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70947">
        <w:rPr>
          <w:sz w:val="28"/>
          <w:szCs w:val="28"/>
        </w:rPr>
        <w:t>. Исполнитель обеспечивает согласование административных регламентов с другими органами</w:t>
      </w:r>
      <w:r>
        <w:rPr>
          <w:sz w:val="28"/>
          <w:szCs w:val="28"/>
        </w:rPr>
        <w:t xml:space="preserve"> местного самоуправления</w:t>
      </w:r>
      <w:r w:rsidRPr="00451065">
        <w:rPr>
          <w:sz w:val="28"/>
          <w:szCs w:val="28"/>
        </w:rPr>
        <w:t xml:space="preserve"> в случае, если они участвуют в </w:t>
      </w:r>
      <w:r>
        <w:rPr>
          <w:sz w:val="28"/>
          <w:szCs w:val="28"/>
        </w:rPr>
        <w:t>предоставлении муниципальной услуги.</w:t>
      </w:r>
    </w:p>
    <w:p w:rsidR="000C5B3E" w:rsidRPr="00451065" w:rsidRDefault="000C5B3E" w:rsidP="000C5B3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1.8</w:t>
      </w:r>
      <w:r w:rsidRPr="0045106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Административные р</w:t>
      </w:r>
      <w:r w:rsidRPr="00451065">
        <w:rPr>
          <w:sz w:val="28"/>
          <w:szCs w:val="28"/>
        </w:rPr>
        <w:t xml:space="preserve">егламенты </w:t>
      </w:r>
      <w:r>
        <w:rPr>
          <w:sz w:val="28"/>
          <w:szCs w:val="28"/>
        </w:rPr>
        <w:t>утверждаются администрацией муниципального образования и размещаются</w:t>
      </w:r>
      <w:r w:rsidRPr="005E3F4F">
        <w:rPr>
          <w:sz w:val="28"/>
          <w:szCs w:val="28"/>
        </w:rPr>
        <w:t xml:space="preserve"> на официальном Интернет-сайте муниципального образования Омутнинский муници</w:t>
      </w:r>
      <w:r>
        <w:rPr>
          <w:sz w:val="28"/>
          <w:szCs w:val="28"/>
        </w:rPr>
        <w:t>пальный район Кировской области, о</w:t>
      </w:r>
      <w:r w:rsidRPr="005E3F4F">
        <w:rPr>
          <w:sz w:val="28"/>
          <w:szCs w:val="28"/>
        </w:rPr>
        <w:t>бнарод</w:t>
      </w:r>
      <w:r>
        <w:rPr>
          <w:sz w:val="28"/>
          <w:szCs w:val="28"/>
        </w:rPr>
        <w:t xml:space="preserve">уются </w:t>
      </w:r>
      <w:r w:rsidRPr="005E3F4F">
        <w:rPr>
          <w:sz w:val="28"/>
          <w:szCs w:val="28"/>
        </w:rPr>
        <w:t xml:space="preserve">на информационном стенде муниципального образования </w:t>
      </w:r>
      <w:r w:rsidR="002934DD">
        <w:rPr>
          <w:sz w:val="28"/>
          <w:szCs w:val="28"/>
        </w:rPr>
        <w:t xml:space="preserve">Белореченское сельское поселение Омутнинского района </w:t>
      </w:r>
      <w:r w:rsidRPr="005E3F4F">
        <w:rPr>
          <w:sz w:val="28"/>
          <w:szCs w:val="28"/>
        </w:rPr>
        <w:t xml:space="preserve"> Кировской области</w:t>
      </w:r>
    </w:p>
    <w:p w:rsidR="000C5B3E" w:rsidRPr="00451065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51065">
        <w:rPr>
          <w:sz w:val="28"/>
          <w:szCs w:val="28"/>
        </w:rPr>
        <w:t>. Внесение изменений в административные регламенты осуществляется в случае изменения законодательства Российской Федерации</w:t>
      </w:r>
      <w:r>
        <w:rPr>
          <w:sz w:val="28"/>
          <w:szCs w:val="28"/>
        </w:rPr>
        <w:t>,</w:t>
      </w:r>
      <w:r w:rsidRPr="00451065">
        <w:rPr>
          <w:sz w:val="28"/>
          <w:szCs w:val="28"/>
        </w:rPr>
        <w:t xml:space="preserve"> Кировской области, </w:t>
      </w:r>
      <w:r>
        <w:rPr>
          <w:sz w:val="28"/>
          <w:szCs w:val="28"/>
        </w:rPr>
        <w:t>нормативных правовых актов, регулирующих предоставление муниципальных услуг</w:t>
      </w:r>
      <w:r w:rsidRPr="00451065">
        <w:rPr>
          <w:sz w:val="28"/>
          <w:szCs w:val="28"/>
        </w:rPr>
        <w:t>.</w:t>
      </w:r>
    </w:p>
    <w:p w:rsidR="000C5B3E" w:rsidRDefault="000C5B3E" w:rsidP="000C5B3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C5B3E" w:rsidRPr="005A65E1" w:rsidRDefault="000C5B3E" w:rsidP="000C5B3E">
      <w:pPr>
        <w:autoSpaceDE w:val="0"/>
        <w:autoSpaceDN w:val="0"/>
        <w:adjustRightInd w:val="0"/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E0148">
        <w:rPr>
          <w:b/>
          <w:sz w:val="28"/>
          <w:szCs w:val="28"/>
        </w:rPr>
        <w:t xml:space="preserve">. Требования к административным регламентам </w:t>
      </w:r>
    </w:p>
    <w:p w:rsidR="000C5B3E" w:rsidRPr="00C33196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33196">
        <w:rPr>
          <w:sz w:val="28"/>
          <w:szCs w:val="28"/>
        </w:rPr>
        <w:t>2.1. В регламент включаются следующие разделы:</w:t>
      </w:r>
    </w:p>
    <w:p w:rsidR="000C5B3E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Общие положения.</w:t>
      </w:r>
    </w:p>
    <w:p w:rsidR="000C5B3E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Стандарт предоставления муниципальной услуги.</w:t>
      </w:r>
    </w:p>
    <w:p w:rsidR="000C5B3E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2.1.3. Состав, последовательность и сроки выполнения административных процедур, требования к порядку их выполнения, </w:t>
      </w:r>
      <w:r w:rsidRPr="005A65E1">
        <w:rPr>
          <w:rStyle w:val="blk"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Style w:val="blk"/>
          <w:sz w:val="28"/>
          <w:szCs w:val="28"/>
        </w:rPr>
        <w:t>.</w:t>
      </w:r>
    </w:p>
    <w:p w:rsidR="000C5B3E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65E1">
        <w:rPr>
          <w:sz w:val="28"/>
          <w:szCs w:val="28"/>
        </w:rPr>
        <w:t>2.1.4. Формы контроля</w:t>
      </w:r>
      <w:r>
        <w:rPr>
          <w:sz w:val="28"/>
          <w:szCs w:val="28"/>
        </w:rPr>
        <w:t xml:space="preserve"> за исполнением административного регламента.</w:t>
      </w:r>
    </w:p>
    <w:p w:rsidR="000C5B3E" w:rsidRDefault="000C5B3E" w:rsidP="000C5B3E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E44C35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E44C35">
        <w:rPr>
          <w:rStyle w:val="blk"/>
          <w:sz w:val="28"/>
          <w:szCs w:val="28"/>
        </w:rPr>
        <w:t xml:space="preserve">многофункционального центра, организаций, указанных в </w:t>
      </w:r>
      <w:hyperlink r:id="rId6" w:anchor="dst100352" w:history="1">
        <w:r w:rsidRPr="00F32D4A">
          <w:rPr>
            <w:rStyle w:val="a4"/>
            <w:sz w:val="28"/>
            <w:szCs w:val="28"/>
          </w:rPr>
          <w:t>части 1.1 статьи 16</w:t>
        </w:r>
      </w:hyperlink>
      <w:r w:rsidRPr="00E44C35">
        <w:rPr>
          <w:rStyle w:val="blk"/>
          <w:sz w:val="28"/>
          <w:szCs w:val="28"/>
        </w:rPr>
        <w:t xml:space="preserve"> Федерального закона</w:t>
      </w:r>
      <w:r>
        <w:rPr>
          <w:rStyle w:val="blk"/>
          <w:sz w:val="28"/>
          <w:szCs w:val="28"/>
        </w:rPr>
        <w:t xml:space="preserve"> № 210-ФЗ</w:t>
      </w:r>
      <w:r w:rsidRPr="00E44C35">
        <w:rPr>
          <w:rStyle w:val="blk"/>
          <w:sz w:val="28"/>
          <w:szCs w:val="28"/>
        </w:rPr>
        <w:t>, а также их должностных лиц, муниципальных служащих, работников.</w:t>
      </w:r>
    </w:p>
    <w:p w:rsidR="000C5B3E" w:rsidRPr="00931C3F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E44C35">
        <w:rPr>
          <w:sz w:val="28"/>
          <w:szCs w:val="28"/>
        </w:rPr>
        <w:t>2.1.6. Особенности выполнения административных процедур (действий) в</w:t>
      </w:r>
      <w:r w:rsidRPr="00931C3F">
        <w:rPr>
          <w:sz w:val="28"/>
          <w:szCs w:val="28"/>
        </w:rPr>
        <w:t xml:space="preserve"> многофункциональных центрах предоставления государственных и муниципальных услуг.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1C3F">
        <w:rPr>
          <w:sz w:val="28"/>
          <w:szCs w:val="28"/>
        </w:rPr>
        <w:lastRenderedPageBreak/>
        <w:t>2.2. Раздел</w:t>
      </w:r>
      <w:r w:rsidRPr="00FC2F19">
        <w:rPr>
          <w:sz w:val="28"/>
          <w:szCs w:val="28"/>
        </w:rPr>
        <w:t>, касающийся общих положений, состоит из следующих подразделов: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Предмет регулирования регламента.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Круг заявителей.</w:t>
      </w:r>
    </w:p>
    <w:p w:rsidR="000C5B3E" w:rsidRPr="00194BF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Т</w:t>
      </w:r>
      <w:r w:rsidRPr="00FC2F19">
        <w:rPr>
          <w:sz w:val="28"/>
          <w:szCs w:val="28"/>
        </w:rPr>
        <w:t xml:space="preserve">ребования к порядку информирования о предоставлении </w:t>
      </w:r>
      <w:r w:rsidRPr="00194BF9">
        <w:rPr>
          <w:sz w:val="28"/>
          <w:szCs w:val="28"/>
        </w:rPr>
        <w:t>муниципальной услуги, в том числе:</w:t>
      </w:r>
    </w:p>
    <w:p w:rsidR="000C5B3E" w:rsidRPr="00194BF9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94BF9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0C5B3E" w:rsidRPr="00194BF9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94BF9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 xml:space="preserve">и </w:t>
      </w:r>
      <w:r w:rsidRPr="00194BF9">
        <w:rPr>
          <w:sz w:val="28"/>
          <w:szCs w:val="28"/>
        </w:rPr>
        <w:t>в многофункциональном центре предоставления государственных и муниципальных услуг.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>К справочной информации относится следующая информация: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место нахождения и графики работы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его структурных подразделений, предоставляющих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государственных и муниципальных органов и организаций, обращение в которые необходимо для получения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ной услуги, а также многофункциональных центров предоставления государственных и муниципальных услуг;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справочные телефоны структурных подразделений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организаций, участвующих в предоставлении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услуги;</w:t>
      </w:r>
    </w:p>
    <w:p w:rsidR="000C5B3E" w:rsidRPr="00FC2F1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FC2F19">
        <w:rPr>
          <w:sz w:val="28"/>
          <w:szCs w:val="28"/>
        </w:rPr>
        <w:t xml:space="preserve"> услугу, в сети "Интернет".</w:t>
      </w:r>
    </w:p>
    <w:p w:rsidR="000C5B3E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2F19">
        <w:rPr>
          <w:sz w:val="28"/>
          <w:szCs w:val="28"/>
        </w:rPr>
        <w:lastRenderedPageBreak/>
        <w:t>Справочная информация не приводится в тексте регламента и подл</w:t>
      </w:r>
      <w:r>
        <w:rPr>
          <w:sz w:val="28"/>
          <w:szCs w:val="28"/>
        </w:rPr>
        <w:t>ежит обязательному размещению</w:t>
      </w:r>
      <w:r w:rsidRPr="00FC2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E3F4F">
        <w:rPr>
          <w:sz w:val="28"/>
          <w:szCs w:val="28"/>
        </w:rPr>
        <w:t>официальном Интернет-сайте муниципального образования Омутнинский муниципальный район Кировской области</w:t>
      </w:r>
      <w:r w:rsidRPr="00FC2F19">
        <w:rPr>
          <w:sz w:val="28"/>
          <w:szCs w:val="28"/>
        </w:rPr>
        <w:t>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 государственных и муниципальных услуг (функций), о чем указыва</w:t>
      </w:r>
      <w:r>
        <w:rPr>
          <w:sz w:val="28"/>
          <w:szCs w:val="28"/>
        </w:rPr>
        <w:t>ется в тексте регламента. Орган</w:t>
      </w:r>
      <w:r w:rsidRPr="00FC2F19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FC2F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FC2F19">
        <w:rPr>
          <w:sz w:val="28"/>
          <w:szCs w:val="28"/>
        </w:rPr>
        <w:t xml:space="preserve"> услуги, обеспечива</w:t>
      </w:r>
      <w:r>
        <w:rPr>
          <w:sz w:val="28"/>
          <w:szCs w:val="28"/>
        </w:rPr>
        <w:t>е</w:t>
      </w:r>
      <w:r w:rsidRPr="00FC2F19">
        <w:rPr>
          <w:sz w:val="28"/>
          <w:szCs w:val="28"/>
        </w:rPr>
        <w:t>т в установленном порядке размещение и актуализацию справочной информации в соответствующем разделе федерального</w:t>
      </w:r>
      <w:r>
        <w:rPr>
          <w:sz w:val="28"/>
          <w:szCs w:val="28"/>
        </w:rPr>
        <w:t xml:space="preserve"> и регионального реестра, на </w:t>
      </w:r>
      <w:r w:rsidRPr="005E3F4F">
        <w:rPr>
          <w:sz w:val="28"/>
          <w:szCs w:val="28"/>
        </w:rPr>
        <w:t>официальном Интернет-сайте муниципального образования Омутнинский муниципальный район Кировской области</w:t>
      </w:r>
      <w:r w:rsidRPr="00FC2F19">
        <w:rPr>
          <w:sz w:val="28"/>
          <w:szCs w:val="28"/>
        </w:rPr>
        <w:t>.</w:t>
      </w:r>
    </w:p>
    <w:p w:rsidR="000C5B3E" w:rsidRPr="00902F99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902F99">
        <w:rPr>
          <w:sz w:val="28"/>
          <w:szCs w:val="28"/>
        </w:rPr>
        <w:t xml:space="preserve">2.3. Стандарт предоставления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 xml:space="preserve">ой услуги должен содержать </w:t>
      </w:r>
      <w:r w:rsidRPr="00902F99">
        <w:rPr>
          <w:sz w:val="28"/>
          <w:szCs w:val="28"/>
        </w:rPr>
        <w:t>следующие подразделы:</w:t>
      </w:r>
    </w:p>
    <w:p w:rsidR="000C5B3E" w:rsidRDefault="000C5B3E" w:rsidP="000C5B3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902F99">
        <w:rPr>
          <w:sz w:val="28"/>
          <w:szCs w:val="28"/>
        </w:rPr>
        <w:t> </w:t>
      </w:r>
      <w:r>
        <w:rPr>
          <w:sz w:val="28"/>
          <w:szCs w:val="28"/>
        </w:rPr>
        <w:t>Наименование муниципальной услуги.</w:t>
      </w:r>
    </w:p>
    <w:p w:rsidR="000C5B3E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Н</w:t>
      </w:r>
      <w:r w:rsidRPr="00902F99">
        <w:rPr>
          <w:sz w:val="28"/>
          <w:szCs w:val="28"/>
        </w:rPr>
        <w:t xml:space="preserve">аименование органа, предоставляющего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902F99">
        <w:rPr>
          <w:sz w:val="28"/>
          <w:szCs w:val="28"/>
        </w:rPr>
        <w:t xml:space="preserve"> услугу. Если в предоставлении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902F99">
        <w:rPr>
          <w:sz w:val="28"/>
          <w:szCs w:val="28"/>
        </w:rPr>
        <w:t xml:space="preserve"> услуги участвуют также органы государственной власти и (или) их территориальные органы, иные органы местного самоуправления,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</w:t>
      </w:r>
      <w:r w:rsidRPr="00FC2F19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902F99">
        <w:rPr>
          <w:sz w:val="28"/>
          <w:szCs w:val="28"/>
        </w:rPr>
        <w:t xml:space="preserve"> услуги. </w:t>
      </w:r>
      <w:r w:rsidRPr="007240AB">
        <w:rPr>
          <w:sz w:val="28"/>
          <w:szCs w:val="28"/>
        </w:rPr>
        <w:t>Также указывается требование пункта 3 части 1 статьи 7 Федерального закона №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</w:t>
      </w:r>
      <w:r>
        <w:rPr>
          <w:sz w:val="28"/>
          <w:szCs w:val="28"/>
        </w:rPr>
        <w:t>доставления муниципальных услуг.</w:t>
      </w:r>
    </w:p>
    <w:p w:rsidR="000C5B3E" w:rsidRPr="006508B6" w:rsidRDefault="000C5B3E" w:rsidP="000C5B3E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2.3.3. Р</w:t>
      </w:r>
      <w:r w:rsidRPr="006508B6">
        <w:rPr>
          <w:bCs/>
          <w:sz w:val="28"/>
          <w:szCs w:val="28"/>
        </w:rPr>
        <w:t>езультат пред</w:t>
      </w:r>
      <w:r>
        <w:rPr>
          <w:bCs/>
          <w:sz w:val="28"/>
          <w:szCs w:val="28"/>
        </w:rPr>
        <w:t>оставления муниципальной услуги.</w:t>
      </w:r>
    </w:p>
    <w:p w:rsidR="000C5B3E" w:rsidRPr="007F5903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2.3.4. С</w:t>
      </w:r>
      <w:r w:rsidRPr="006508B6">
        <w:rPr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</w:t>
      </w:r>
      <w:r w:rsidRPr="007F5903">
        <w:rPr>
          <w:sz w:val="28"/>
          <w:szCs w:val="28"/>
        </w:rPr>
        <w:t>предоставления муниципальной услуги.</w:t>
      </w:r>
    </w:p>
    <w:p w:rsidR="000C5B3E" w:rsidRPr="007F590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2.3.5. </w:t>
      </w:r>
      <w:r>
        <w:rPr>
          <w:sz w:val="28"/>
          <w:szCs w:val="28"/>
        </w:rPr>
        <w:t>Н</w:t>
      </w:r>
      <w:r w:rsidRPr="007F5903">
        <w:rPr>
          <w:sz w:val="28"/>
          <w:szCs w:val="28"/>
        </w:rPr>
        <w:t xml:space="preserve">ормативные правовые акты, регулирующие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ной услуги.</w:t>
      </w:r>
    </w:p>
    <w:p w:rsidR="000C5B3E" w:rsidRPr="00A82ED8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7F5903">
        <w:rPr>
          <w:sz w:val="28"/>
          <w:szCs w:val="28"/>
        </w:rPr>
        <w:t xml:space="preserve"> услугу, в сети "Интернет", в федеральном реестре и на Едином портале государственных и муниципальных услуг (функций).</w:t>
      </w:r>
      <w:r>
        <w:rPr>
          <w:sz w:val="28"/>
          <w:szCs w:val="28"/>
        </w:rPr>
        <w:t xml:space="preserve"> </w:t>
      </w:r>
      <w:r w:rsidRPr="00A82ED8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A82ED8">
        <w:rPr>
          <w:sz w:val="28"/>
          <w:szCs w:val="28"/>
        </w:rPr>
        <w:t>ной услуги, не приводится в тексте административного регламента.</w:t>
      </w:r>
    </w:p>
    <w:p w:rsidR="000C5B3E" w:rsidRPr="007F590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>
        <w:rPr>
          <w:sz w:val="28"/>
          <w:szCs w:val="28"/>
        </w:rPr>
        <w:t>муниципаль</w:t>
      </w:r>
      <w:r w:rsidRPr="007F5903">
        <w:rPr>
          <w:sz w:val="28"/>
          <w:szCs w:val="28"/>
        </w:rPr>
        <w:t>ной услуги.</w:t>
      </w:r>
    </w:p>
    <w:p w:rsidR="000C5B3E" w:rsidRPr="007F590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0C5B3E" w:rsidRPr="005A3DF0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7F5903">
        <w:rPr>
          <w:sz w:val="28"/>
          <w:szCs w:val="28"/>
        </w:rPr>
        <w:t>2.3.6. Исчерпывающий перечень документов, необходимых в соответствии с нормативными</w:t>
      </w:r>
      <w:r w:rsidRPr="005A3DF0">
        <w:rPr>
          <w:sz w:val="28"/>
          <w:szCs w:val="28"/>
        </w:rPr>
        <w:t xml:space="preserve">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5A3DF0">
        <w:rPr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</w:t>
      </w:r>
      <w:r>
        <w:rPr>
          <w:sz w:val="28"/>
          <w:szCs w:val="28"/>
        </w:rPr>
        <w:t>тов).</w:t>
      </w:r>
    </w:p>
    <w:p w:rsidR="000C5B3E" w:rsidRPr="005A3DF0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И</w:t>
      </w:r>
      <w:r w:rsidRPr="005A3DF0">
        <w:rPr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предоставления муниципальных услуг,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</w:t>
      </w:r>
      <w:r>
        <w:rPr>
          <w:sz w:val="28"/>
          <w:szCs w:val="28"/>
        </w:rPr>
        <w:t>оставлении муниципальной услуги.</w:t>
      </w:r>
    </w:p>
    <w:p w:rsidR="000C5B3E" w:rsidRDefault="000C5B3E" w:rsidP="000C5B3E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8F">
        <w:rPr>
          <w:sz w:val="28"/>
          <w:szCs w:val="28"/>
        </w:rPr>
        <w:t>2.3.8. Указание на запрет требовать от заявителя</w:t>
      </w:r>
      <w:r>
        <w:rPr>
          <w:sz w:val="28"/>
          <w:szCs w:val="28"/>
        </w:rPr>
        <w:t>:</w:t>
      </w:r>
    </w:p>
    <w:p w:rsidR="000C5B3E" w:rsidRPr="00BA5AFB" w:rsidRDefault="000C5B3E" w:rsidP="000C5B3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82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</w:t>
      </w:r>
      <w:r w:rsidRPr="00BA5AFB">
        <w:rPr>
          <w:rFonts w:ascii="Times New Roman" w:hAnsi="Times New Roman" w:cs="Times New Roman"/>
          <w:sz w:val="28"/>
          <w:szCs w:val="28"/>
        </w:rPr>
        <w:t>регулирующими отношения, возникающие в связи с предоставлением муниципальной услуги;</w:t>
      </w:r>
    </w:p>
    <w:p w:rsidR="000C5B3E" w:rsidRPr="00BA5AFB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BA5AFB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BA5AFB">
        <w:rPr>
          <w:sz w:val="28"/>
          <w:szCs w:val="28"/>
        </w:rPr>
        <w:t>210-ФЗ;</w:t>
      </w:r>
    </w:p>
    <w:p w:rsidR="000C5B3E" w:rsidRPr="00BA5AFB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r w:rsidRPr="00BA5AFB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5B3E" w:rsidRPr="00BA5AFB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BA5AFB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BA5AFB">
        <w:rPr>
          <w:sz w:val="28"/>
          <w:szCs w:val="28"/>
        </w:rPr>
        <w:t>запроса</w:t>
      </w:r>
      <w:r w:rsidRPr="00BA5AFB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0C5B3E" w:rsidRPr="00BA5AFB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BA5AFB">
        <w:rPr>
          <w:rStyle w:val="blk"/>
          <w:sz w:val="28"/>
          <w:szCs w:val="28"/>
        </w:rPr>
        <w:t xml:space="preserve">б) наличие ошибок в </w:t>
      </w:r>
      <w:r w:rsidRPr="00BA5AFB">
        <w:rPr>
          <w:sz w:val="28"/>
          <w:szCs w:val="28"/>
        </w:rPr>
        <w:t>запросе</w:t>
      </w:r>
      <w:r w:rsidRPr="00BA5AFB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5B3E" w:rsidRPr="00BA5AFB" w:rsidRDefault="000C5B3E" w:rsidP="000C5B3E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BA5AFB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5B3E" w:rsidRPr="00BA5AFB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bookmarkStart w:id="4" w:name="dst294"/>
      <w:bookmarkEnd w:id="4"/>
      <w:r w:rsidRPr="00BA5AFB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anchor="dst100352" w:history="1">
        <w:r w:rsidRPr="00F32D4A">
          <w:rPr>
            <w:rStyle w:val="a4"/>
            <w:color w:val="000000"/>
            <w:sz w:val="28"/>
            <w:szCs w:val="28"/>
          </w:rPr>
          <w:t>частью 1.1 статьи 16</w:t>
        </w:r>
      </w:hyperlink>
      <w:r w:rsidRPr="00BA5AFB">
        <w:rPr>
          <w:rStyle w:val="blk"/>
          <w:sz w:val="28"/>
          <w:szCs w:val="28"/>
        </w:rPr>
        <w:t xml:space="preserve"> </w:t>
      </w:r>
      <w:r w:rsidRPr="00BA5AFB">
        <w:rPr>
          <w:sz w:val="28"/>
          <w:szCs w:val="28"/>
        </w:rPr>
        <w:t xml:space="preserve">Федерального закона </w:t>
      </w:r>
      <w:r w:rsidRPr="00BA5AFB">
        <w:rPr>
          <w:sz w:val="28"/>
          <w:szCs w:val="28"/>
        </w:rPr>
        <w:br/>
      </w:r>
      <w:r w:rsidRPr="00BA5AFB">
        <w:rPr>
          <w:sz w:val="28"/>
          <w:szCs w:val="28"/>
        </w:rPr>
        <w:lastRenderedPageBreak/>
        <w:t>№ 210-ФЗ</w:t>
      </w:r>
      <w:r w:rsidRPr="00BA5AFB">
        <w:rPr>
          <w:rStyle w:val="blk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8" w:anchor="dst100352" w:history="1">
        <w:r w:rsidRPr="00F32D4A">
          <w:rPr>
            <w:rStyle w:val="a4"/>
            <w:color w:val="000000"/>
            <w:sz w:val="28"/>
            <w:szCs w:val="28"/>
          </w:rPr>
          <w:t>частью 1.1 статьи 16</w:t>
        </w:r>
      </w:hyperlink>
      <w:r w:rsidRPr="00BA5AFB">
        <w:rPr>
          <w:rStyle w:val="blk"/>
          <w:sz w:val="28"/>
          <w:szCs w:val="28"/>
        </w:rPr>
        <w:t xml:space="preserve"> </w:t>
      </w:r>
      <w:r w:rsidRPr="00BA5AFB">
        <w:rPr>
          <w:sz w:val="28"/>
          <w:szCs w:val="28"/>
        </w:rPr>
        <w:t>Федерального закона № 210-ФЗ</w:t>
      </w:r>
      <w:r w:rsidRPr="00BA5AFB">
        <w:rPr>
          <w:rStyle w:val="blk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C5B3E" w:rsidRPr="00132229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132229">
        <w:rPr>
          <w:sz w:val="28"/>
          <w:szCs w:val="28"/>
        </w:rPr>
        <w:t>2.3.9. Исчерпывающий перечень оснований для отказа в приеме документов, необходимых для предоставления муниципальной услуги.</w:t>
      </w:r>
    </w:p>
    <w:p w:rsidR="000C5B3E" w:rsidRPr="005357C9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32229">
        <w:rPr>
          <w:sz w:val="28"/>
          <w:szCs w:val="28"/>
        </w:rPr>
        <w:t>2.3.</w:t>
      </w:r>
      <w:r>
        <w:rPr>
          <w:sz w:val="28"/>
          <w:szCs w:val="28"/>
        </w:rPr>
        <w:t>10</w:t>
      </w:r>
      <w:r w:rsidRPr="00132229">
        <w:rPr>
          <w:sz w:val="28"/>
          <w:szCs w:val="28"/>
        </w:rPr>
        <w:t>. Исчерпывающий</w:t>
      </w:r>
      <w:r w:rsidRPr="005357C9">
        <w:rPr>
          <w:sz w:val="28"/>
          <w:szCs w:val="28"/>
        </w:rPr>
        <w:t xml:space="preserve">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регламента.</w:t>
      </w:r>
    </w:p>
    <w:p w:rsidR="000C5B3E" w:rsidRPr="005357C9" w:rsidRDefault="000C5B3E" w:rsidP="000C5B3E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1</w:t>
      </w:r>
      <w:r w:rsidRPr="005357C9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C5B3E" w:rsidRPr="005357C9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2</w:t>
      </w:r>
      <w:r w:rsidRPr="005357C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0C5B3E" w:rsidRPr="005357C9" w:rsidRDefault="000C5B3E" w:rsidP="000C5B3E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3</w:t>
      </w:r>
      <w:r w:rsidRPr="005357C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0C5B3E" w:rsidRPr="005A3DF0" w:rsidRDefault="000C5B3E" w:rsidP="000C5B3E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5357C9">
        <w:rPr>
          <w:sz w:val="28"/>
          <w:szCs w:val="28"/>
        </w:rPr>
        <w:t>2.3.1</w:t>
      </w:r>
      <w:r>
        <w:rPr>
          <w:sz w:val="28"/>
          <w:szCs w:val="28"/>
        </w:rPr>
        <w:t>4</w:t>
      </w:r>
      <w:r w:rsidRPr="005357C9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услуги, предоставляемой </w:t>
      </w:r>
      <w:r w:rsidRPr="005357C9">
        <w:rPr>
          <w:sz w:val="28"/>
          <w:szCs w:val="28"/>
        </w:rPr>
        <w:lastRenderedPageBreak/>
        <w:t>организацией, участвующей в предоставлении</w:t>
      </w:r>
      <w:r w:rsidRPr="005A3DF0">
        <w:rPr>
          <w:sz w:val="28"/>
          <w:szCs w:val="28"/>
        </w:rPr>
        <w:t xml:space="preserve"> муниципальной услуги, и при получении резуль</w:t>
      </w:r>
      <w:r>
        <w:rPr>
          <w:sz w:val="28"/>
          <w:szCs w:val="28"/>
        </w:rPr>
        <w:t>тата предоставления таких услуг.</w:t>
      </w:r>
    </w:p>
    <w:p w:rsidR="000C5B3E" w:rsidRPr="005A3DF0" w:rsidRDefault="000C5B3E" w:rsidP="000C5B3E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2.3.15. С</w:t>
      </w:r>
      <w:r w:rsidRPr="005A3DF0">
        <w:rPr>
          <w:sz w:val="28"/>
          <w:szCs w:val="28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>
        <w:rPr>
          <w:sz w:val="28"/>
          <w:szCs w:val="28"/>
        </w:rPr>
        <w:t>в том числе в электронной форме.</w:t>
      </w:r>
    </w:p>
    <w:p w:rsidR="000C5B3E" w:rsidRPr="005A3DF0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2.3.16. Т</w:t>
      </w:r>
      <w:r w:rsidRPr="005A3DF0">
        <w:rPr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инвалидов.</w:t>
      </w:r>
    </w:p>
    <w:p w:rsidR="000C5B3E" w:rsidRPr="005A3DF0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2.3.17. П</w:t>
      </w:r>
      <w:r w:rsidRPr="005A3DF0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 xml:space="preserve">нно-коммуникационных технологий, </w:t>
      </w:r>
      <w:r w:rsidRPr="005A3DF0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либо невозможность</w:t>
      </w:r>
      <w:r w:rsidRPr="005A3DF0">
        <w:rPr>
          <w:sz w:val="28"/>
          <w:szCs w:val="28"/>
        </w:rPr>
        <w:t xml:space="preserve"> получения муниципальной услуги 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 xml:space="preserve"> (в том числе в полном объёме)</w:t>
      </w:r>
      <w:r w:rsidRPr="005A3DF0">
        <w:rPr>
          <w:sz w:val="28"/>
          <w:szCs w:val="28"/>
        </w:rPr>
        <w:t>, в любом территориальном подразделении органа, предоставляющего муниципальную услугу, по выбору заявителя (экстерриториальный принцип),</w:t>
      </w:r>
      <w:r>
        <w:rPr>
          <w:sz w:val="28"/>
          <w:szCs w:val="28"/>
        </w:rPr>
        <w:t xml:space="preserve"> посредством запроса о предоставлении нескольких</w:t>
      </w:r>
      <w:r w:rsidRPr="005A3DF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ых услуг </w:t>
      </w:r>
      <w:r w:rsidRPr="005A3DF0">
        <w:rPr>
          <w:sz w:val="28"/>
          <w:szCs w:val="28"/>
        </w:rPr>
        <w:t>в многофункциональном центре предоставления государственных и муниципальных услуг</w:t>
      </w:r>
      <w:r>
        <w:rPr>
          <w:sz w:val="28"/>
          <w:szCs w:val="28"/>
        </w:rPr>
        <w:t xml:space="preserve">, предусмотренного статьёй 15.1 Федерального закона № 210-ФЗ. </w:t>
      </w:r>
    </w:p>
    <w:p w:rsidR="000C5B3E" w:rsidRDefault="000C5B3E" w:rsidP="000C5B3E">
      <w:pPr>
        <w:spacing w:line="360" w:lineRule="auto"/>
        <w:ind w:firstLine="708"/>
        <w:jc w:val="both"/>
        <w:rPr>
          <w:sz w:val="28"/>
          <w:szCs w:val="28"/>
        </w:rPr>
      </w:pPr>
      <w:r w:rsidRPr="005747F0">
        <w:rPr>
          <w:sz w:val="28"/>
          <w:szCs w:val="28"/>
        </w:rPr>
        <w:lastRenderedPageBreak/>
        <w:t xml:space="preserve">2.3.18. Иные требования, в том числе учитывающие особенности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по экстерриториальному принципу (в случае, если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ая</w:t>
      </w:r>
      <w:r w:rsidRPr="005747F0">
        <w:rPr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в электронной форме. При определении особенностей предоставления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Pr="005A3DF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747F0">
        <w:rPr>
          <w:sz w:val="28"/>
          <w:szCs w:val="28"/>
        </w:rPr>
        <w:t xml:space="preserve"> услуги, в том числе с учетом права заявителя - физического лица использовать простую электронную подпись, в соответствии с </w:t>
      </w:r>
      <w:hyperlink r:id="rId9" w:anchor="100010" w:history="1">
        <w:r w:rsidRPr="00F32D4A">
          <w:rPr>
            <w:rStyle w:val="a4"/>
            <w:sz w:val="28"/>
            <w:szCs w:val="28"/>
          </w:rPr>
          <w:t>Правилами</w:t>
        </w:r>
      </w:hyperlink>
      <w:r w:rsidRPr="005747F0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</w:t>
      </w:r>
      <w:r>
        <w:rPr>
          <w:sz w:val="28"/>
          <w:szCs w:val="28"/>
        </w:rPr>
        <w:t>ской Федерации от 25 июня 2012 №</w:t>
      </w:r>
      <w:r w:rsidRPr="005747F0">
        <w:rPr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C5B3E" w:rsidRPr="00400FAB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0FAB">
        <w:rPr>
          <w:sz w:val="28"/>
          <w:szCs w:val="28"/>
        </w:rPr>
        <w:t xml:space="preserve">2.4. </w:t>
      </w:r>
      <w:r>
        <w:rPr>
          <w:sz w:val="28"/>
          <w:szCs w:val="28"/>
        </w:rPr>
        <w:t>Раздел</w:t>
      </w:r>
      <w:r w:rsidRPr="00400FAB">
        <w:rPr>
          <w:sz w:val="28"/>
          <w:szCs w:val="28"/>
        </w:rPr>
        <w:t>, касающи</w:t>
      </w:r>
      <w:r>
        <w:rPr>
          <w:sz w:val="28"/>
          <w:szCs w:val="28"/>
        </w:rPr>
        <w:t>й</w:t>
      </w:r>
      <w:r w:rsidRPr="00400FAB">
        <w:rPr>
          <w:sz w:val="28"/>
          <w:szCs w:val="28"/>
        </w:rPr>
        <w:t xml:space="preserve">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400FAB">
        <w:rPr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400FAB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</w:t>
      </w:r>
      <w:r w:rsidRPr="00400FAB">
        <w:rPr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  <w:r>
        <w:rPr>
          <w:sz w:val="28"/>
          <w:szCs w:val="28"/>
        </w:rPr>
        <w:t xml:space="preserve"> </w:t>
      </w:r>
      <w:r w:rsidRPr="00400FAB">
        <w:rPr>
          <w:sz w:val="28"/>
          <w:szCs w:val="28"/>
        </w:rPr>
        <w:t xml:space="preserve">Отдельно указывается перечень административных </w:t>
      </w:r>
      <w:r w:rsidRPr="00400FAB">
        <w:rPr>
          <w:sz w:val="28"/>
          <w:szCs w:val="28"/>
        </w:rPr>
        <w:lastRenderedPageBreak/>
        <w:t xml:space="preserve">процедур (действий) при предоставлении </w:t>
      </w:r>
      <w:r>
        <w:rPr>
          <w:sz w:val="28"/>
          <w:szCs w:val="28"/>
        </w:rPr>
        <w:t>муниципальных</w:t>
      </w:r>
      <w:r w:rsidRPr="00400FAB">
        <w:rPr>
          <w:sz w:val="28"/>
          <w:szCs w:val="28"/>
        </w:rPr>
        <w:t xml:space="preserve"> услуг в электронной форме.</w:t>
      </w:r>
    </w:p>
    <w:p w:rsidR="000C5B3E" w:rsidRPr="00B80394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>Раздел должен содержать в том числе:</w:t>
      </w:r>
    </w:p>
    <w:p w:rsidR="000C5B3E" w:rsidRPr="00B80394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0" w:anchor="block_10" w:history="1">
        <w:r w:rsidRPr="00F32D4A">
          <w:rPr>
            <w:rStyle w:val="a4"/>
            <w:sz w:val="28"/>
            <w:szCs w:val="28"/>
          </w:rPr>
          <w:t>статьи 10</w:t>
        </w:r>
      </w:hyperlink>
      <w:r w:rsidRPr="00B8039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B80394">
        <w:rPr>
          <w:sz w:val="28"/>
          <w:szCs w:val="28"/>
        </w:rPr>
        <w:t>;</w:t>
      </w:r>
    </w:p>
    <w:p w:rsidR="000C5B3E" w:rsidRPr="00A21BD2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0394">
        <w:rPr>
          <w:sz w:val="28"/>
          <w:szCs w:val="28"/>
        </w:rPr>
        <w:t xml:space="preserve">порядок исправления допущенных опечаток и ошибок в выданных в </w:t>
      </w:r>
      <w:r w:rsidRPr="00A21BD2">
        <w:rPr>
          <w:sz w:val="28"/>
          <w:szCs w:val="28"/>
        </w:rPr>
        <w:t>результате предоставления муниципальной услуги документах.</w:t>
      </w:r>
    </w:p>
    <w:p w:rsidR="000C5B3E" w:rsidRPr="00A21BD2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21BD2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C5B3E" w:rsidRPr="00EB7AB8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В разделе описывается </w:t>
      </w:r>
      <w:r>
        <w:rPr>
          <w:sz w:val="28"/>
          <w:szCs w:val="28"/>
        </w:rPr>
        <w:t>п</w:t>
      </w:r>
      <w:r w:rsidRPr="00EB7AB8">
        <w:rPr>
          <w:sz w:val="28"/>
          <w:szCs w:val="28"/>
        </w:rPr>
        <w:t xml:space="preserve">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C5B3E" w:rsidRPr="00EB7AB8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информирование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по иным вопросам, связанным с предоставлением </w:t>
      </w:r>
      <w:r>
        <w:rPr>
          <w:sz w:val="28"/>
          <w:szCs w:val="28"/>
        </w:rPr>
        <w:lastRenderedPageBreak/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0C5B3E" w:rsidRPr="00EB7AB8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прием запросов заявителей о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 и иных документов, необходимых для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услуги;</w:t>
      </w:r>
    </w:p>
    <w:p w:rsidR="000C5B3E" w:rsidRPr="00EB7AB8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ые</w:t>
      </w:r>
      <w:r w:rsidRPr="00EB7AB8">
        <w:rPr>
          <w:sz w:val="28"/>
          <w:szCs w:val="28"/>
        </w:rPr>
        <w:t xml:space="preserve"> услуги, в иные органы местного самоуправления и организации, участвующие в предоставлении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EB7AB8">
        <w:rPr>
          <w:sz w:val="28"/>
          <w:szCs w:val="28"/>
        </w:rPr>
        <w:t xml:space="preserve"> услуг;</w:t>
      </w:r>
    </w:p>
    <w:p w:rsidR="000C5B3E" w:rsidRPr="00601C9C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AB8">
        <w:rPr>
          <w:sz w:val="28"/>
          <w:szCs w:val="28"/>
        </w:rPr>
        <w:t xml:space="preserve">выдача заявителю результата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EB7AB8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>
        <w:rPr>
          <w:sz w:val="28"/>
          <w:szCs w:val="28"/>
        </w:rPr>
        <w:t xml:space="preserve"> </w:t>
      </w:r>
      <w:r w:rsidRPr="00601C9C">
        <w:rPr>
          <w:sz w:val="28"/>
          <w:szCs w:val="28"/>
        </w:rPr>
        <w:t>муниципальные услуги;</w:t>
      </w:r>
    </w:p>
    <w:p w:rsidR="000C5B3E" w:rsidRPr="00601C9C" w:rsidRDefault="000C5B3E" w:rsidP="000C5B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иные действия, необходимые для предоставления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601C9C">
        <w:rPr>
          <w:sz w:val="28"/>
          <w:szCs w:val="28"/>
        </w:rPr>
        <w:t xml:space="preserve">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</w:t>
      </w:r>
      <w:r w:rsidRPr="00EB7AB8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 и (или) предоставления такой услуги.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2B87">
        <w:rPr>
          <w:sz w:val="28"/>
          <w:szCs w:val="28"/>
        </w:rPr>
        <w:lastRenderedPageBreak/>
        <w:t>2.5. Описание каждой административной процедуры предусматривает: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 О</w:t>
      </w:r>
      <w:r w:rsidRPr="00EE2B87">
        <w:rPr>
          <w:sz w:val="28"/>
          <w:szCs w:val="28"/>
        </w:rPr>
        <w:t>снования для на</w:t>
      </w:r>
      <w:r>
        <w:rPr>
          <w:sz w:val="28"/>
          <w:szCs w:val="28"/>
        </w:rPr>
        <w:t xml:space="preserve">чала административной процедуры. 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 С</w:t>
      </w:r>
      <w:r w:rsidRPr="00EE2B87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процедуры, продолжительность и (или) максимальный с</w:t>
      </w:r>
      <w:r>
        <w:rPr>
          <w:sz w:val="28"/>
          <w:szCs w:val="28"/>
        </w:rPr>
        <w:t>рок его выполнения.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 С</w:t>
      </w:r>
      <w:r w:rsidRPr="00EE2B87">
        <w:rPr>
          <w:sz w:val="28"/>
          <w:szCs w:val="28"/>
        </w:rPr>
        <w:t xml:space="preserve">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EE2B87">
        <w:rPr>
          <w:sz w:val="28"/>
          <w:szCs w:val="28"/>
        </w:rPr>
        <w:t xml:space="preserve"> услуги, содержат указание на конкретную должность, она </w:t>
      </w:r>
      <w:r>
        <w:rPr>
          <w:sz w:val="28"/>
          <w:szCs w:val="28"/>
        </w:rPr>
        <w:t>указывается в тексте регламента.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 Критерии принятия решений.</w:t>
      </w:r>
    </w:p>
    <w:p w:rsidR="000C5B3E" w:rsidRPr="00EE2B87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2.5.5. Р</w:t>
      </w:r>
      <w:r w:rsidRPr="00EE2B87">
        <w:rPr>
          <w:sz w:val="28"/>
          <w:szCs w:val="28"/>
        </w:rPr>
        <w:t>езультат административной процедуры и порядок передачи результата, который может совпадать с основанием для начала выполнения следующей</w:t>
      </w:r>
      <w:r>
        <w:rPr>
          <w:sz w:val="28"/>
          <w:szCs w:val="28"/>
        </w:rPr>
        <w:t xml:space="preserve"> административной процедуры.</w:t>
      </w:r>
    </w:p>
    <w:p w:rsidR="000C5B3E" w:rsidRPr="005A338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3383">
        <w:rPr>
          <w:sz w:val="28"/>
          <w:szCs w:val="28"/>
        </w:rPr>
        <w:t>2.5.6.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C5B3E" w:rsidRPr="005A338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A3383">
        <w:rPr>
          <w:sz w:val="28"/>
          <w:szCs w:val="28"/>
        </w:rPr>
        <w:t xml:space="preserve">2.6.  Раздел, касающийся форм контроля за предоставлением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 услуги, состоит из следующих подразделов:</w:t>
      </w:r>
    </w:p>
    <w:p w:rsidR="000C5B3E" w:rsidRPr="005A338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 П</w:t>
      </w:r>
      <w:r w:rsidRPr="005A3383">
        <w:rPr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 услуги</w:t>
      </w:r>
      <w:r>
        <w:rPr>
          <w:sz w:val="28"/>
          <w:szCs w:val="28"/>
        </w:rPr>
        <w:t>, а также принятием ими решений.</w:t>
      </w:r>
    </w:p>
    <w:p w:rsidR="000C5B3E" w:rsidRPr="005A338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П</w:t>
      </w:r>
      <w:r w:rsidRPr="005A3383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 xml:space="preserve">ной </w:t>
      </w:r>
      <w:r>
        <w:rPr>
          <w:sz w:val="28"/>
          <w:szCs w:val="28"/>
        </w:rPr>
        <w:t>услуги.</w:t>
      </w:r>
    </w:p>
    <w:p w:rsidR="000C5B3E" w:rsidRPr="005A3383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2.6.3. О</w:t>
      </w:r>
      <w:r w:rsidRPr="005A3383">
        <w:rPr>
          <w:sz w:val="28"/>
          <w:szCs w:val="28"/>
        </w:rPr>
        <w:t xml:space="preserve">тветственность должностных лиц органа, предоставляющего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5A3383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</w:t>
      </w:r>
      <w:r w:rsidRPr="005A3383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услуги.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lastRenderedPageBreak/>
        <w:t>2.6.4.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2.7. Раздел, касающийся </w:t>
      </w:r>
      <w:r>
        <w:rPr>
          <w:sz w:val="28"/>
          <w:szCs w:val="28"/>
        </w:rPr>
        <w:t>д</w:t>
      </w:r>
      <w:r w:rsidRPr="00E44C35">
        <w:rPr>
          <w:sz w:val="28"/>
          <w:szCs w:val="28"/>
        </w:rPr>
        <w:t>осудебн</w:t>
      </w:r>
      <w:r>
        <w:rPr>
          <w:sz w:val="28"/>
          <w:szCs w:val="28"/>
        </w:rPr>
        <w:t>ого</w:t>
      </w:r>
      <w:r w:rsidRPr="00E44C35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ого) порядка</w:t>
      </w:r>
      <w:r w:rsidRPr="00E44C35">
        <w:rPr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</w:t>
      </w:r>
      <w:r w:rsidRPr="00E44C35">
        <w:rPr>
          <w:rStyle w:val="blk"/>
          <w:sz w:val="28"/>
          <w:szCs w:val="28"/>
        </w:rPr>
        <w:t xml:space="preserve">многофункционального центра, организаций, указанных в </w:t>
      </w:r>
      <w:hyperlink r:id="rId11" w:anchor="dst100352" w:history="1">
        <w:r w:rsidRPr="00F32D4A">
          <w:rPr>
            <w:rStyle w:val="a4"/>
            <w:sz w:val="28"/>
            <w:szCs w:val="28"/>
          </w:rPr>
          <w:t>части 1.1 статьи 16</w:t>
        </w:r>
      </w:hyperlink>
      <w:r w:rsidRPr="00E44C35">
        <w:rPr>
          <w:rStyle w:val="blk"/>
          <w:sz w:val="28"/>
          <w:szCs w:val="28"/>
        </w:rPr>
        <w:t xml:space="preserve"> Федерального закона</w:t>
      </w:r>
      <w:r>
        <w:rPr>
          <w:rStyle w:val="blk"/>
          <w:sz w:val="28"/>
          <w:szCs w:val="28"/>
        </w:rPr>
        <w:t xml:space="preserve"> № 210-ФЗ</w:t>
      </w:r>
      <w:r w:rsidRPr="00E44C35">
        <w:rPr>
          <w:rStyle w:val="blk"/>
          <w:sz w:val="28"/>
          <w:szCs w:val="28"/>
        </w:rPr>
        <w:t>, а также их должностных лиц, муниципальных служащих, работников</w:t>
      </w:r>
      <w:r w:rsidRPr="00601C9C">
        <w:rPr>
          <w:sz w:val="28"/>
          <w:szCs w:val="28"/>
        </w:rPr>
        <w:t>, состоит из следующих подразделов: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601C9C">
        <w:rPr>
          <w:sz w:val="28"/>
          <w:szCs w:val="28"/>
        </w:rPr>
        <w:t xml:space="preserve"> услуги (далее - жалоба);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601C9C">
        <w:rPr>
          <w:sz w:val="28"/>
          <w:szCs w:val="28"/>
        </w:rPr>
        <w:t xml:space="preserve"> услугу, а также его должностных лиц.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>
        <w:rPr>
          <w:sz w:val="28"/>
          <w:szCs w:val="28"/>
        </w:rPr>
        <w:t>муниципаль</w:t>
      </w:r>
      <w:r w:rsidRPr="00601C9C">
        <w:rPr>
          <w:sz w:val="28"/>
          <w:szCs w:val="28"/>
        </w:rPr>
        <w:t>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lastRenderedPageBreak/>
        <w:t xml:space="preserve">В случае если в соответствии с </w:t>
      </w:r>
      <w:hyperlink r:id="rId12" w:history="1">
        <w:r w:rsidRPr="00F32D4A">
          <w:rPr>
            <w:rStyle w:val="a4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№ 210-ФЗ</w:t>
      </w:r>
      <w:r w:rsidRPr="00601C9C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информация для заявителя о его праве подать жалобу;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предмет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органы государственной власти, организации, должностные лица, которым может быть направлена жалоба;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подачи и рассмотрения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сроки рассмотрения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результат рассмотрения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порядок обжалования решения по жалобе;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C5B3E" w:rsidRPr="00601C9C" w:rsidRDefault="000C5B3E" w:rsidP="000C5B3E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01C9C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0C5B3E" w:rsidRDefault="000C5B3E" w:rsidP="000C5B3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C5B3E" w:rsidRDefault="000C5B3E" w:rsidP="000C5B3E">
      <w:pPr>
        <w:pStyle w:val="s1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________</w:t>
      </w:r>
    </w:p>
    <w:p w:rsidR="000C5B3E" w:rsidRPr="007E620B" w:rsidRDefault="000C5B3E" w:rsidP="000C5B3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5B3E" w:rsidRDefault="000C5B3E" w:rsidP="000C5B3E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C5B3E" w:rsidRDefault="000C5B3E"/>
    <w:p w:rsidR="000C5B3E" w:rsidRPr="000C5B3E" w:rsidRDefault="000C5B3E" w:rsidP="000C5B3E"/>
    <w:p w:rsidR="000C5B3E" w:rsidRDefault="000C5B3E" w:rsidP="000C5B3E"/>
    <w:p w:rsidR="00C04950" w:rsidRPr="000C5B3E" w:rsidRDefault="000C5B3E" w:rsidP="000C5B3E">
      <w:pPr>
        <w:tabs>
          <w:tab w:val="left" w:pos="3840"/>
        </w:tabs>
      </w:pPr>
      <w:r>
        <w:tab/>
      </w:r>
    </w:p>
    <w:sectPr w:rsidR="00C04950" w:rsidRPr="000C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E"/>
    <w:rsid w:val="000C5B3E"/>
    <w:rsid w:val="002934DD"/>
    <w:rsid w:val="002963F1"/>
    <w:rsid w:val="00C04950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FCA2-121F-4A4D-BCAD-35A3818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о"/>
    <w:basedOn w:val="a"/>
    <w:rsid w:val="000C5B3E"/>
    <w:pPr>
      <w:keepNext/>
      <w:keepLines/>
      <w:tabs>
        <w:tab w:val="left" w:pos="5387"/>
      </w:tabs>
      <w:spacing w:after="120" w:line="360" w:lineRule="exact"/>
      <w:ind w:left="5103"/>
      <w:jc w:val="both"/>
    </w:pPr>
    <w:rPr>
      <w:sz w:val="28"/>
    </w:rPr>
  </w:style>
  <w:style w:type="character" w:styleId="a4">
    <w:name w:val="Hyperlink"/>
    <w:basedOn w:val="a0"/>
    <w:rsid w:val="000C5B3E"/>
    <w:rPr>
      <w:color w:val="0000FF"/>
      <w:u w:val="single"/>
    </w:rPr>
  </w:style>
  <w:style w:type="character" w:styleId="a5">
    <w:name w:val="Strong"/>
    <w:basedOn w:val="a0"/>
    <w:qFormat/>
    <w:rsid w:val="000C5B3E"/>
    <w:rPr>
      <w:b/>
      <w:bCs/>
    </w:rPr>
  </w:style>
  <w:style w:type="paragraph" w:customStyle="1" w:styleId="s1">
    <w:name w:val="s_1"/>
    <w:basedOn w:val="a"/>
    <w:rsid w:val="000C5B3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C5B3E"/>
  </w:style>
  <w:style w:type="paragraph" w:customStyle="1" w:styleId="ConsPlusNormal">
    <w:name w:val="ConsPlusNormal"/>
    <w:link w:val="ConsPlusNormal0"/>
    <w:rsid w:val="000C5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5B3E"/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rsid w:val="002934DD"/>
    <w:pPr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base.garant.ru/121775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hyperlink" Target="http://base.garant.ru/12177515/" TargetMode="External"/><Relationship Id="rId10" Type="http://schemas.openxmlformats.org/officeDocument/2006/relationships/hyperlink" Target="http://base.garant.ru/12177515/3d3a9e2eb4f30c73ea6671464e2a54b5/" TargetMode="External"/><Relationship Id="rId4" Type="http://schemas.openxmlformats.org/officeDocument/2006/relationships/hyperlink" Target="consultantplus://offline/ref=4E2628D86FF4ED7ACBB8AFE80A1882453CE1D84ED021AD5612BC8485C9F1LBI" TargetMode="External"/><Relationship Id="rId9" Type="http://schemas.openxmlformats.org/officeDocument/2006/relationships/hyperlink" Target="http://legalacts.ru/doc/postanovlenie-pravitelstva-rf-ot-25062012-n-63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2019-04-30T07:55:00Z</dcterms:created>
  <dcterms:modified xsi:type="dcterms:W3CDTF">2019-04-30T08:32:00Z</dcterms:modified>
</cp:coreProperties>
</file>