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83" w:rsidRPr="00EE1BC1" w:rsidRDefault="00CD5C83" w:rsidP="00DF48B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Приложение </w:t>
      </w:r>
      <w:r w:rsidRPr="00EE1BC1">
        <w:rPr>
          <w:rFonts w:ascii="Times New Roman" w:hAnsi="Times New Roman"/>
        </w:rPr>
        <w:t>1</w:t>
      </w:r>
      <w:r w:rsidR="000E7F54">
        <w:rPr>
          <w:rFonts w:ascii="Times New Roman" w:hAnsi="Times New Roman"/>
        </w:rPr>
        <w:t>9</w:t>
      </w:r>
    </w:p>
    <w:p w:rsidR="00CD5C83" w:rsidRDefault="00CD5C83" w:rsidP="00DF48BB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A92F6A">
        <w:rPr>
          <w:rFonts w:ascii="Times New Roman" w:hAnsi="Times New Roman"/>
          <w:sz w:val="24"/>
          <w:szCs w:val="24"/>
        </w:rPr>
        <w:t xml:space="preserve">       к решению </w:t>
      </w:r>
      <w:proofErr w:type="spellStart"/>
      <w:r w:rsidR="00A92F6A">
        <w:rPr>
          <w:rFonts w:ascii="Times New Roman" w:hAnsi="Times New Roman"/>
          <w:sz w:val="24"/>
          <w:szCs w:val="24"/>
        </w:rPr>
        <w:t>Залазнинской</w:t>
      </w:r>
      <w:proofErr w:type="spellEnd"/>
    </w:p>
    <w:p w:rsidR="00CD5C83" w:rsidRDefault="00CD5C83" w:rsidP="00DF48BB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сельской Думы</w:t>
      </w:r>
    </w:p>
    <w:p w:rsidR="00CD5C83" w:rsidRDefault="00CD5C83" w:rsidP="00DF48BB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от  </w:t>
      </w:r>
      <w:r w:rsidR="00D507F9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.12.2019</w:t>
      </w:r>
      <w:r w:rsidR="00D507F9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</w:t>
      </w:r>
      <w:r w:rsidR="00D507F9">
        <w:rPr>
          <w:rFonts w:ascii="Times New Roman" w:hAnsi="Times New Roman"/>
          <w:sz w:val="24"/>
          <w:szCs w:val="24"/>
        </w:rPr>
        <w:t>46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CD5C83" w:rsidRDefault="00CD5C83" w:rsidP="00DF48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5C83" w:rsidRPr="00AF6C27" w:rsidRDefault="00CD5C83" w:rsidP="00DF48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F6C27">
        <w:rPr>
          <w:rFonts w:ascii="Times New Roman" w:hAnsi="Times New Roman" w:cs="Times New Roman"/>
          <w:sz w:val="28"/>
          <w:szCs w:val="28"/>
        </w:rPr>
        <w:t>ПОРЯДОК</w:t>
      </w:r>
    </w:p>
    <w:p w:rsidR="00CD5C83" w:rsidRDefault="00CD5C83" w:rsidP="00DF48B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063A6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053020">
        <w:rPr>
          <w:rFonts w:ascii="Times New Roman" w:hAnsi="Times New Roman"/>
          <w:b/>
          <w:sz w:val="28"/>
          <w:szCs w:val="28"/>
        </w:rPr>
        <w:t xml:space="preserve">иных межбюджетных трансфертов бюджету муниципального образования  </w:t>
      </w:r>
      <w:proofErr w:type="spellStart"/>
      <w:r w:rsidRPr="00053020">
        <w:rPr>
          <w:rFonts w:ascii="Times New Roman" w:hAnsi="Times New Roman"/>
          <w:b/>
          <w:sz w:val="28"/>
          <w:szCs w:val="28"/>
        </w:rPr>
        <w:t>Омутнинский</w:t>
      </w:r>
      <w:proofErr w:type="spellEnd"/>
      <w:r w:rsidRPr="00053020">
        <w:rPr>
          <w:rFonts w:ascii="Times New Roman" w:hAnsi="Times New Roman"/>
          <w:b/>
          <w:sz w:val="28"/>
          <w:szCs w:val="28"/>
        </w:rPr>
        <w:t xml:space="preserve"> муниципальный район Кировской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3020">
        <w:rPr>
          <w:rFonts w:ascii="Times New Roman" w:hAnsi="Times New Roman"/>
          <w:b/>
          <w:sz w:val="28"/>
          <w:szCs w:val="28"/>
        </w:rPr>
        <w:t xml:space="preserve"> на выполнение отдельных полномочий  на осуществление финансового </w:t>
      </w:r>
      <w:proofErr w:type="gramStart"/>
      <w:r w:rsidRPr="00053020">
        <w:rPr>
          <w:rFonts w:ascii="Times New Roman" w:hAnsi="Times New Roman"/>
          <w:b/>
          <w:sz w:val="28"/>
          <w:szCs w:val="28"/>
        </w:rPr>
        <w:t>контроля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3020">
        <w:rPr>
          <w:rFonts w:ascii="Times New Roman" w:hAnsi="Times New Roman"/>
          <w:b/>
          <w:sz w:val="28"/>
          <w:szCs w:val="28"/>
        </w:rPr>
        <w:t xml:space="preserve"> за</w:t>
      </w:r>
      <w:proofErr w:type="gramEnd"/>
      <w:r w:rsidRPr="00053020">
        <w:rPr>
          <w:rFonts w:ascii="Times New Roman" w:hAnsi="Times New Roman"/>
          <w:b/>
          <w:sz w:val="28"/>
          <w:szCs w:val="28"/>
        </w:rPr>
        <w:t xml:space="preserve"> исполнением бюджета поселения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D5C83" w:rsidRPr="00F063A6" w:rsidRDefault="00CD5C83" w:rsidP="00DF48B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D5C83" w:rsidRPr="00DD0ABE" w:rsidRDefault="00CD5C83" w:rsidP="00DF48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DD0ABE">
        <w:rPr>
          <w:rFonts w:ascii="Times New Roman" w:hAnsi="Times New Roman" w:cs="Times New Roman"/>
          <w:b w:val="0"/>
          <w:sz w:val="28"/>
          <w:szCs w:val="28"/>
        </w:rPr>
        <w:t>Порядок предоставления иных 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ежбюджетных трансфертов бюджету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Кировской области на</w:t>
      </w:r>
      <w:r w:rsidRPr="00053020">
        <w:rPr>
          <w:rFonts w:ascii="Times New Roman" w:hAnsi="Times New Roman" w:cs="Times New Roman"/>
          <w:b w:val="0"/>
          <w:sz w:val="28"/>
          <w:szCs w:val="28"/>
        </w:rPr>
        <w:t xml:space="preserve"> выполнение отдельных полномочий  на осуществление финансового контроля за исполнением бюджета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 xml:space="preserve">определяет правила предоставления иных межбюджетных трансфертов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053020">
        <w:rPr>
          <w:rFonts w:ascii="Times New Roman" w:hAnsi="Times New Roman" w:cs="Times New Roman"/>
          <w:b w:val="0"/>
          <w:sz w:val="28"/>
          <w:szCs w:val="28"/>
        </w:rPr>
        <w:t xml:space="preserve">выполнение отдельных полномочий  на осуществление финансового контроля за исполнением бюджета поселения 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иные 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>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жбюджетные трансферты) бюджету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Кировской области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2F6A">
        <w:rPr>
          <w:rFonts w:ascii="Times New Roman" w:hAnsi="Times New Roman" w:cs="Times New Roman"/>
          <w:b w:val="0"/>
          <w:sz w:val="28"/>
          <w:szCs w:val="28"/>
        </w:rPr>
        <w:t xml:space="preserve">из бюджета </w:t>
      </w:r>
      <w:proofErr w:type="spellStart"/>
      <w:r w:rsidR="00A92F6A">
        <w:rPr>
          <w:rFonts w:ascii="Times New Roman" w:hAnsi="Times New Roman" w:cs="Times New Roman"/>
          <w:b w:val="0"/>
          <w:sz w:val="28"/>
          <w:szCs w:val="28"/>
        </w:rPr>
        <w:t>Залазнинского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CD5C83" w:rsidRPr="00A420EF" w:rsidRDefault="00CD5C83" w:rsidP="00F31B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420EF">
        <w:rPr>
          <w:rFonts w:ascii="Times New Roman" w:hAnsi="Times New Roman"/>
          <w:sz w:val="28"/>
          <w:szCs w:val="28"/>
        </w:rPr>
        <w:t>Расчет межбюджетных трансфертов на выполнение полномочий производится по формуле:</w:t>
      </w:r>
    </w:p>
    <w:p w:rsidR="00CD5C83" w:rsidRDefault="00CD5C83" w:rsidP="00F31BA9">
      <w:pPr>
        <w:spacing w:after="0" w:line="240" w:lineRule="auto"/>
        <w:rPr>
          <w:rFonts w:ascii="Times New Roman" w:hAnsi="Times New Roman"/>
        </w:rPr>
      </w:pPr>
    </w:p>
    <w:p w:rsidR="00CD5C83" w:rsidRDefault="00CD5C83" w:rsidP="00F31B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161A2">
        <w:rPr>
          <w:rFonts w:ascii="Times New Roman" w:hAnsi="Times New Roman"/>
          <w:sz w:val="28"/>
          <w:szCs w:val="28"/>
        </w:rPr>
        <w:t xml:space="preserve">МТ = </w:t>
      </w:r>
      <w:r w:rsidRPr="00C161A2">
        <w:rPr>
          <w:rFonts w:ascii="Times New Roman" w:hAnsi="Times New Roman"/>
          <w:sz w:val="28"/>
          <w:szCs w:val="28"/>
          <w:lang w:val="en-US"/>
        </w:rPr>
        <w:t>n</w:t>
      </w:r>
      <w:r w:rsidRPr="00C161A2">
        <w:rPr>
          <w:rFonts w:ascii="Times New Roman" w:hAnsi="Times New Roman"/>
          <w:sz w:val="28"/>
          <w:szCs w:val="28"/>
        </w:rPr>
        <w:t xml:space="preserve">1 х </w:t>
      </w:r>
      <w:r w:rsidRPr="00C161A2">
        <w:rPr>
          <w:rFonts w:ascii="Times New Roman" w:hAnsi="Times New Roman"/>
          <w:sz w:val="28"/>
          <w:szCs w:val="28"/>
          <w:lang w:val="en-US"/>
        </w:rPr>
        <w:t>k</w:t>
      </w:r>
      <w:r w:rsidRPr="00C161A2">
        <w:rPr>
          <w:rFonts w:ascii="Times New Roman" w:hAnsi="Times New Roman"/>
          <w:sz w:val="28"/>
          <w:szCs w:val="28"/>
        </w:rPr>
        <w:t>, где</w:t>
      </w:r>
    </w:p>
    <w:p w:rsidR="00CD5C83" w:rsidRPr="00C161A2" w:rsidRDefault="00CD5C83" w:rsidP="00F31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C83" w:rsidRPr="00C161A2" w:rsidRDefault="00CD5C83" w:rsidP="00F31B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1A2">
        <w:rPr>
          <w:rFonts w:ascii="Times New Roman" w:hAnsi="Times New Roman"/>
          <w:sz w:val="28"/>
          <w:szCs w:val="28"/>
        </w:rPr>
        <w:t>МТ – объем межбюджетных трансфертов;</w:t>
      </w:r>
    </w:p>
    <w:p w:rsidR="00CD5C83" w:rsidRPr="00C161A2" w:rsidRDefault="00CD5C83" w:rsidP="00F31B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1A2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1 – сумма расходов </w:t>
      </w:r>
      <w:r w:rsidRPr="00C161A2">
        <w:rPr>
          <w:rFonts w:ascii="Times New Roman" w:hAnsi="Times New Roman"/>
          <w:sz w:val="28"/>
          <w:szCs w:val="28"/>
        </w:rPr>
        <w:t>при проведении ревизии (проверки) в администрации сельского поселения;</w:t>
      </w:r>
    </w:p>
    <w:p w:rsidR="00CD5C83" w:rsidRDefault="00CD5C83" w:rsidP="00F31BA9">
      <w:pPr>
        <w:spacing w:after="0" w:line="240" w:lineRule="auto"/>
        <w:rPr>
          <w:rFonts w:ascii="Times New Roman" w:hAnsi="Times New Roman"/>
        </w:rPr>
      </w:pPr>
      <w:r w:rsidRPr="00C161A2">
        <w:rPr>
          <w:rFonts w:ascii="Times New Roman" w:hAnsi="Times New Roman"/>
          <w:sz w:val="28"/>
          <w:szCs w:val="28"/>
          <w:lang w:val="en-US"/>
        </w:rPr>
        <w:t>k</w:t>
      </w:r>
      <w:r w:rsidRPr="00C161A2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C161A2">
        <w:rPr>
          <w:rFonts w:ascii="Times New Roman" w:hAnsi="Times New Roman"/>
          <w:sz w:val="28"/>
          <w:szCs w:val="28"/>
        </w:rPr>
        <w:t>коэффициент</w:t>
      </w:r>
      <w:proofErr w:type="gramEnd"/>
      <w:r w:rsidRPr="00C161A2">
        <w:rPr>
          <w:rFonts w:ascii="Times New Roman" w:hAnsi="Times New Roman"/>
          <w:sz w:val="28"/>
          <w:szCs w:val="28"/>
        </w:rPr>
        <w:t xml:space="preserve"> = 1, если у администрации поселения нет структурных подразделений с образованием юридического лица</w:t>
      </w:r>
      <w:r>
        <w:rPr>
          <w:rFonts w:ascii="Times New Roman" w:hAnsi="Times New Roman"/>
        </w:rPr>
        <w:t>;</w:t>
      </w:r>
    </w:p>
    <w:p w:rsidR="00CD5C83" w:rsidRDefault="00CD5C83" w:rsidP="00F31BA9">
      <w:pPr>
        <w:spacing w:after="0" w:line="240" w:lineRule="auto"/>
        <w:rPr>
          <w:rFonts w:ascii="Times New Roman" w:hAnsi="Times New Roman"/>
        </w:rPr>
      </w:pPr>
    </w:p>
    <w:p w:rsidR="00CD5C83" w:rsidRDefault="00CD5C83" w:rsidP="00F31BA9">
      <w:pPr>
        <w:jc w:val="both"/>
        <w:rPr>
          <w:rFonts w:ascii="Times New Roman" w:hAnsi="Times New Roman"/>
          <w:b/>
          <w:sz w:val="28"/>
          <w:szCs w:val="28"/>
        </w:rPr>
      </w:pPr>
    </w:p>
    <w:p w:rsidR="00CD5C83" w:rsidRPr="00C161A2" w:rsidRDefault="00CD5C83" w:rsidP="00F31BA9">
      <w:pPr>
        <w:jc w:val="both"/>
        <w:rPr>
          <w:rFonts w:ascii="Times New Roman" w:hAnsi="Times New Roman"/>
          <w:b/>
          <w:sz w:val="28"/>
          <w:szCs w:val="28"/>
        </w:rPr>
      </w:pPr>
      <w:r w:rsidRPr="00C161A2">
        <w:rPr>
          <w:rFonts w:ascii="Times New Roman" w:hAnsi="Times New Roman"/>
          <w:b/>
          <w:sz w:val="28"/>
          <w:szCs w:val="28"/>
        </w:rPr>
        <w:t>Сумма расходов  включает в себя:</w:t>
      </w:r>
    </w:p>
    <w:p w:rsidR="00CD5C83" w:rsidRPr="00C161A2" w:rsidRDefault="00CD5C83" w:rsidP="00F31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1A2">
        <w:rPr>
          <w:rFonts w:ascii="Times New Roman" w:hAnsi="Times New Roman"/>
          <w:sz w:val="28"/>
          <w:szCs w:val="28"/>
        </w:rPr>
        <w:t>Заработную плату</w:t>
      </w:r>
    </w:p>
    <w:p w:rsidR="00CD5C83" w:rsidRPr="00C161A2" w:rsidRDefault="00CD5C83" w:rsidP="00F31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1A2">
        <w:rPr>
          <w:rFonts w:ascii="Times New Roman" w:hAnsi="Times New Roman"/>
          <w:sz w:val="28"/>
          <w:szCs w:val="28"/>
        </w:rPr>
        <w:t>Транспортные услуги</w:t>
      </w:r>
    </w:p>
    <w:p w:rsidR="00CD5C83" w:rsidRPr="00C161A2" w:rsidRDefault="00CD5C83" w:rsidP="00F31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1A2">
        <w:rPr>
          <w:rFonts w:ascii="Times New Roman" w:hAnsi="Times New Roman"/>
          <w:sz w:val="28"/>
          <w:szCs w:val="28"/>
        </w:rPr>
        <w:t>Коммунальные услуги</w:t>
      </w:r>
    </w:p>
    <w:p w:rsidR="00CD5C83" w:rsidRPr="00C161A2" w:rsidRDefault="00CD5C83" w:rsidP="00F31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1A2">
        <w:rPr>
          <w:rFonts w:ascii="Times New Roman" w:hAnsi="Times New Roman"/>
          <w:sz w:val="28"/>
          <w:szCs w:val="28"/>
        </w:rPr>
        <w:t>Услуги связи</w:t>
      </w:r>
    </w:p>
    <w:p w:rsidR="00CD5C83" w:rsidRPr="00C161A2" w:rsidRDefault="00CD5C83" w:rsidP="00F31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1A2">
        <w:rPr>
          <w:rFonts w:ascii="Times New Roman" w:hAnsi="Times New Roman"/>
          <w:sz w:val="28"/>
          <w:szCs w:val="28"/>
        </w:rPr>
        <w:t>Услуги по содержанию имущества</w:t>
      </w:r>
    </w:p>
    <w:p w:rsidR="00CD5C83" w:rsidRPr="00C161A2" w:rsidRDefault="00CD5C83" w:rsidP="00F31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1A2">
        <w:rPr>
          <w:rFonts w:ascii="Times New Roman" w:hAnsi="Times New Roman"/>
          <w:sz w:val="28"/>
          <w:szCs w:val="28"/>
        </w:rPr>
        <w:t>Увеличение стоимости основных фондов</w:t>
      </w:r>
    </w:p>
    <w:p w:rsidR="00CD5C83" w:rsidRDefault="00CD5C83" w:rsidP="00F31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1A2">
        <w:rPr>
          <w:rFonts w:ascii="Times New Roman" w:hAnsi="Times New Roman"/>
          <w:sz w:val="28"/>
          <w:szCs w:val="28"/>
        </w:rPr>
        <w:t xml:space="preserve">Увеличение стоимости материальных запасов   </w:t>
      </w:r>
    </w:p>
    <w:p w:rsidR="00CD5C83" w:rsidRDefault="00CD5C83" w:rsidP="00F31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C83" w:rsidRDefault="00CD5C83" w:rsidP="00F31BA9">
      <w:pPr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Иные межбюджетные трансферты предоставляются бюджету </w:t>
      </w:r>
      <w:r w:rsidRPr="00DD0AB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DD0ABE">
        <w:rPr>
          <w:rFonts w:ascii="Times New Roman" w:hAnsi="Times New Roman"/>
          <w:sz w:val="28"/>
          <w:szCs w:val="28"/>
        </w:rPr>
        <w:t>Омутнинский</w:t>
      </w:r>
      <w:proofErr w:type="spellEnd"/>
      <w:r w:rsidRPr="00DD0ABE">
        <w:rPr>
          <w:rFonts w:ascii="Times New Roman" w:hAnsi="Times New Roman"/>
          <w:sz w:val="28"/>
          <w:szCs w:val="28"/>
        </w:rPr>
        <w:t xml:space="preserve"> муниципальный район Кировской области</w:t>
      </w:r>
      <w:r>
        <w:rPr>
          <w:rFonts w:ascii="Times New Roman" w:hAnsi="Times New Roman"/>
          <w:sz w:val="28"/>
          <w:szCs w:val="28"/>
        </w:rPr>
        <w:t xml:space="preserve"> в календарном году проведения контрольных мероприятий по осуществлению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бюджета поселения, в соответствии со сводной бюджетной росписью бюджета поселения, утвержденной в установленном порядке.</w:t>
      </w:r>
    </w:p>
    <w:p w:rsidR="00CD5C83" w:rsidRDefault="00CD5C83" w:rsidP="00DF4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Перечисление иных межбюджетных трансфертов из бюджета поселения в бюджет </w:t>
      </w:r>
      <w:r w:rsidRPr="00DD0AB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DD0ABE">
        <w:rPr>
          <w:rFonts w:ascii="Times New Roman" w:hAnsi="Times New Roman"/>
          <w:sz w:val="28"/>
          <w:szCs w:val="28"/>
        </w:rPr>
        <w:t>Омутнинский</w:t>
      </w:r>
      <w:proofErr w:type="spellEnd"/>
      <w:r w:rsidRPr="00DD0ABE">
        <w:rPr>
          <w:rFonts w:ascii="Times New Roman" w:hAnsi="Times New Roman"/>
          <w:sz w:val="28"/>
          <w:szCs w:val="28"/>
        </w:rPr>
        <w:t xml:space="preserve"> муниципальный район Кировской области</w:t>
      </w:r>
      <w:r>
        <w:rPr>
          <w:rFonts w:ascii="Times New Roman" w:hAnsi="Times New Roman"/>
          <w:sz w:val="28"/>
          <w:szCs w:val="28"/>
        </w:rPr>
        <w:t xml:space="preserve"> осуществляется в установленном порядке на лицевые счета администрации района, открытые в финансовом управлении </w:t>
      </w:r>
      <w:proofErr w:type="spellStart"/>
      <w:r>
        <w:rPr>
          <w:rFonts w:ascii="Times New Roman" w:hAnsi="Times New Roman"/>
          <w:sz w:val="28"/>
          <w:szCs w:val="28"/>
        </w:rPr>
        <w:t>Омутнинского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CD5C83" w:rsidRDefault="00CD5C83" w:rsidP="00DF4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 местного самоуправления района осуществляет расходование иных межбюджетных трансфертов в соответствии с утвержденным решением о бюджете муниципального района.</w:t>
      </w:r>
    </w:p>
    <w:p w:rsidR="00CD5C83" w:rsidRDefault="00CD5C83" w:rsidP="00DF48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72"/>
          <w:szCs w:val="72"/>
        </w:rPr>
      </w:pPr>
    </w:p>
    <w:p w:rsidR="00CD5C83" w:rsidRDefault="00CD5C83" w:rsidP="00DF48B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</w:t>
      </w:r>
    </w:p>
    <w:p w:rsidR="00CD5C83" w:rsidRDefault="00CD5C83"/>
    <w:sectPr w:rsidR="00CD5C83" w:rsidSect="0081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22DD7"/>
    <w:multiLevelType w:val="hybridMultilevel"/>
    <w:tmpl w:val="5400F0A8"/>
    <w:lvl w:ilvl="0" w:tplc="BB6A54D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8BB"/>
    <w:rsid w:val="00053020"/>
    <w:rsid w:val="000E7F54"/>
    <w:rsid w:val="001713BC"/>
    <w:rsid w:val="00456E8E"/>
    <w:rsid w:val="00502A0C"/>
    <w:rsid w:val="00612444"/>
    <w:rsid w:val="00812AA7"/>
    <w:rsid w:val="00A420EF"/>
    <w:rsid w:val="00A92F6A"/>
    <w:rsid w:val="00A93FF8"/>
    <w:rsid w:val="00AC27B7"/>
    <w:rsid w:val="00AF6C27"/>
    <w:rsid w:val="00B05E46"/>
    <w:rsid w:val="00B9194B"/>
    <w:rsid w:val="00BC7401"/>
    <w:rsid w:val="00C053FE"/>
    <w:rsid w:val="00C161A2"/>
    <w:rsid w:val="00C424E5"/>
    <w:rsid w:val="00CD5C83"/>
    <w:rsid w:val="00D507F9"/>
    <w:rsid w:val="00DD0ABE"/>
    <w:rsid w:val="00DF48BB"/>
    <w:rsid w:val="00EB0037"/>
    <w:rsid w:val="00EE1BC1"/>
    <w:rsid w:val="00F063A6"/>
    <w:rsid w:val="00F3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F48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DF48B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5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2019-12-20T05:51:00Z</cp:lastPrinted>
  <dcterms:created xsi:type="dcterms:W3CDTF">2019-11-29T08:34:00Z</dcterms:created>
  <dcterms:modified xsi:type="dcterms:W3CDTF">2019-12-20T05:52:00Z</dcterms:modified>
</cp:coreProperties>
</file>