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A5" w:rsidRDefault="00711DA5" w:rsidP="003E2EA0">
      <w:pPr>
        <w:jc w:val="right"/>
        <w:outlineLvl w:val="0"/>
        <w:rPr>
          <w:sz w:val="28"/>
        </w:rPr>
      </w:pPr>
      <w:r>
        <w:t xml:space="preserve">                                                                                              УТВЕРЖДЕН</w:t>
      </w:r>
    </w:p>
    <w:p w:rsidR="00711DA5" w:rsidRDefault="00711DA5" w:rsidP="003E2EA0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распоряжением </w:t>
      </w:r>
    </w:p>
    <w:p w:rsidR="00711DA5" w:rsidRDefault="00B442CE" w:rsidP="003E2EA0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администраци</w:t>
      </w:r>
      <w:r w:rsidR="003E2EA0">
        <w:rPr>
          <w:sz w:val="28"/>
        </w:rPr>
        <w:t>и</w:t>
      </w:r>
      <w:r>
        <w:rPr>
          <w:sz w:val="28"/>
        </w:rPr>
        <w:t xml:space="preserve">                   </w:t>
      </w:r>
      <w:proofErr w:type="spellStart"/>
      <w:r>
        <w:rPr>
          <w:sz w:val="28"/>
        </w:rPr>
        <w:t>Залазнинского</w:t>
      </w:r>
      <w:proofErr w:type="spellEnd"/>
      <w:r>
        <w:rPr>
          <w:sz w:val="28"/>
        </w:rPr>
        <w:t xml:space="preserve"> </w:t>
      </w:r>
      <w:r w:rsidR="007406F1">
        <w:rPr>
          <w:sz w:val="28"/>
        </w:rPr>
        <w:t xml:space="preserve"> </w:t>
      </w:r>
      <w:proofErr w:type="gramStart"/>
      <w:r w:rsidR="007406F1">
        <w:rPr>
          <w:sz w:val="28"/>
        </w:rPr>
        <w:t>сельского</w:t>
      </w:r>
      <w:proofErr w:type="gramEnd"/>
    </w:p>
    <w:p w:rsidR="00711DA5" w:rsidRDefault="00711DA5" w:rsidP="003E2EA0">
      <w:pPr>
        <w:jc w:val="right"/>
        <w:rPr>
          <w:sz w:val="28"/>
        </w:rPr>
      </w:pPr>
      <w:r>
        <w:rPr>
          <w:sz w:val="28"/>
        </w:rPr>
        <w:t>поселения</w:t>
      </w:r>
    </w:p>
    <w:p w:rsidR="00711DA5" w:rsidRDefault="00711DA5" w:rsidP="003E2EA0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 </w:t>
      </w:r>
      <w:r w:rsidR="001D4027">
        <w:rPr>
          <w:sz w:val="28"/>
        </w:rPr>
        <w:t>17</w:t>
      </w:r>
      <w:r>
        <w:rPr>
          <w:sz w:val="28"/>
        </w:rPr>
        <w:t>.0</w:t>
      </w:r>
      <w:r w:rsidR="001D4027">
        <w:rPr>
          <w:sz w:val="28"/>
        </w:rPr>
        <w:t>9</w:t>
      </w:r>
      <w:r>
        <w:rPr>
          <w:sz w:val="28"/>
        </w:rPr>
        <w:t>.201</w:t>
      </w:r>
      <w:r w:rsidR="000830F8">
        <w:rPr>
          <w:sz w:val="28"/>
        </w:rPr>
        <w:t>8</w:t>
      </w:r>
      <w:r>
        <w:rPr>
          <w:sz w:val="28"/>
        </w:rPr>
        <w:t xml:space="preserve"> № </w:t>
      </w:r>
      <w:r w:rsidR="001D4027">
        <w:rPr>
          <w:sz w:val="28"/>
        </w:rPr>
        <w:t>31</w:t>
      </w:r>
    </w:p>
    <w:p w:rsidR="00711DA5" w:rsidRDefault="00711DA5" w:rsidP="00B544B9"/>
    <w:p w:rsidR="00711DA5" w:rsidRDefault="00711DA5" w:rsidP="00B544B9"/>
    <w:p w:rsidR="00711DA5" w:rsidRDefault="00711DA5" w:rsidP="00B544B9">
      <w:pPr>
        <w:jc w:val="center"/>
        <w:outlineLvl w:val="0"/>
        <w:rPr>
          <w:b/>
        </w:rPr>
      </w:pPr>
      <w:r>
        <w:rPr>
          <w:b/>
        </w:rPr>
        <w:t>ПОРЯДОК</w:t>
      </w:r>
    </w:p>
    <w:p w:rsidR="00711DA5" w:rsidRDefault="00711DA5" w:rsidP="00B544B9">
      <w:pPr>
        <w:jc w:val="center"/>
        <w:rPr>
          <w:b/>
        </w:rPr>
      </w:pPr>
      <w:r>
        <w:rPr>
          <w:b/>
        </w:rPr>
        <w:t xml:space="preserve">СОСТАВЛЕНИЯ И ВЕДЕНИЯ СВОДНОЙ БЮДЖЕТНОЙ РОСПИСИ </w:t>
      </w:r>
    </w:p>
    <w:p w:rsidR="00711DA5" w:rsidRDefault="00711DA5" w:rsidP="00B544B9">
      <w:pPr>
        <w:jc w:val="center"/>
        <w:rPr>
          <w:b/>
        </w:rPr>
      </w:pPr>
      <w:r>
        <w:rPr>
          <w:b/>
        </w:rPr>
        <w:t xml:space="preserve">БЮДЖЕТА МУНИЦИПАЛЬНОГО ОБРАЗОВАНИЯ </w:t>
      </w:r>
      <w:r w:rsidR="00B442CE">
        <w:rPr>
          <w:b/>
        </w:rPr>
        <w:t>ЗАЛАЗНИНСКОЕ</w:t>
      </w:r>
      <w:r>
        <w:rPr>
          <w:b/>
        </w:rPr>
        <w:t xml:space="preserve"> СЕЛЬСКОЕ ПОСЕЛЕНИЕ ОМУТНИНСКОГО РАЙОНА </w:t>
      </w:r>
    </w:p>
    <w:p w:rsidR="00711DA5" w:rsidRDefault="00711DA5" w:rsidP="00B544B9">
      <w:pPr>
        <w:jc w:val="center"/>
        <w:rPr>
          <w:b/>
        </w:rPr>
      </w:pPr>
    </w:p>
    <w:p w:rsidR="00711DA5" w:rsidRPr="00735742" w:rsidRDefault="00711DA5" w:rsidP="00B544B9">
      <w:pPr>
        <w:jc w:val="both"/>
        <w:rPr>
          <w:b/>
          <w:sz w:val="28"/>
        </w:rPr>
      </w:pPr>
      <w:r>
        <w:rPr>
          <w:sz w:val="28"/>
        </w:rPr>
        <w:tab/>
      </w:r>
      <w:r w:rsidRPr="00735742">
        <w:rPr>
          <w:b/>
          <w:sz w:val="28"/>
        </w:rPr>
        <w:t>1.Общие положения</w:t>
      </w:r>
    </w:p>
    <w:p w:rsidR="00234CD7" w:rsidRDefault="00234CD7" w:rsidP="008A613D">
      <w:pPr>
        <w:jc w:val="both"/>
        <w:rPr>
          <w:sz w:val="28"/>
        </w:rPr>
      </w:pPr>
    </w:p>
    <w:p w:rsidR="00711DA5" w:rsidRDefault="00711DA5" w:rsidP="008A613D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>Порядок составления и ведения сводной бюджетной росписи бюджета муниципального образования (далее - Порядок) разработан в соответствии с</w:t>
      </w:r>
      <w:r w:rsidR="00B442CE">
        <w:rPr>
          <w:sz w:val="28"/>
        </w:rPr>
        <w:t>о статьей 217  Бюджетного кодекса</w:t>
      </w:r>
      <w:r>
        <w:rPr>
          <w:sz w:val="28"/>
        </w:rPr>
        <w:t xml:space="preserve"> Российской Федерации (далее – Бюджетный кодекс</w:t>
      </w:r>
      <w:r w:rsidR="00B442CE">
        <w:rPr>
          <w:sz w:val="28"/>
        </w:rPr>
        <w:t xml:space="preserve">) </w:t>
      </w:r>
      <w:r>
        <w:rPr>
          <w:sz w:val="28"/>
        </w:rPr>
        <w:t>в целях исполнения бюдж</w:t>
      </w:r>
      <w:r w:rsidR="007406F1">
        <w:rPr>
          <w:sz w:val="28"/>
        </w:rPr>
        <w:t>ета</w:t>
      </w:r>
      <w:r w:rsidR="00B442CE">
        <w:rPr>
          <w:sz w:val="28"/>
        </w:rPr>
        <w:t xml:space="preserve"> муниципального образования </w:t>
      </w:r>
      <w:proofErr w:type="spellStart"/>
      <w:r w:rsidR="00B442CE">
        <w:rPr>
          <w:sz w:val="28"/>
        </w:rPr>
        <w:t>Залазнинское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 района Кировскойобласти </w:t>
      </w:r>
      <w:r>
        <w:rPr>
          <w:sz w:val="28"/>
          <w:szCs w:val="28"/>
        </w:rPr>
        <w:t>(далее - бюджет  муниципального образования)</w:t>
      </w:r>
      <w:r>
        <w:rPr>
          <w:sz w:val="28"/>
        </w:rPr>
        <w:t xml:space="preserve"> по расходам и источникам финансирования дефицита бюджета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 xml:space="preserve"> и определяет правила составления и ведения сводной бюджетной росписи бюджета муниципального</w:t>
      </w:r>
      <w:proofErr w:type="gramEnd"/>
      <w:r>
        <w:rPr>
          <w:sz w:val="28"/>
        </w:rPr>
        <w:t xml:space="preserve"> образования (далее – сводная роспись) и лимитов бюджетных обязательств (далее - ЛБО).</w:t>
      </w:r>
    </w:p>
    <w:p w:rsidR="00711DA5" w:rsidRPr="008A613D" w:rsidRDefault="00711DA5" w:rsidP="008A61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Составление и ведение сводной росписи и ЛБО, доведение до главного распорядителя средств бюджета муниципального образования (далее – ГРБС) показателей сводной росписи и ЛБО осуществляется  бухгалтером</w:t>
      </w:r>
      <w:r w:rsidR="00B442CE">
        <w:rPr>
          <w:sz w:val="28"/>
          <w:szCs w:val="28"/>
        </w:rPr>
        <w:t xml:space="preserve"> </w:t>
      </w:r>
      <w:r w:rsidR="007406F1">
        <w:rPr>
          <w:sz w:val="28"/>
          <w:szCs w:val="28"/>
        </w:rPr>
        <w:t>финансистом</w:t>
      </w:r>
      <w:r>
        <w:rPr>
          <w:sz w:val="28"/>
          <w:szCs w:val="28"/>
        </w:rPr>
        <w:t xml:space="preserve"> администрации  в программном комплексе «БЮДЖЕТ - СМАРТ», являющимся составной частью автоматизированной системы управления бюджетным процессом муниципального образования (далее – ПК «Бюджет – СМАРТ»).</w:t>
      </w:r>
    </w:p>
    <w:p w:rsidR="00711DA5" w:rsidRDefault="00711DA5" w:rsidP="00B544B9">
      <w:pPr>
        <w:jc w:val="both"/>
        <w:rPr>
          <w:sz w:val="28"/>
        </w:rPr>
      </w:pPr>
    </w:p>
    <w:p w:rsidR="00711DA5" w:rsidRDefault="00711DA5" w:rsidP="005C0516">
      <w:pPr>
        <w:jc w:val="center"/>
        <w:outlineLvl w:val="0"/>
        <w:rPr>
          <w:b/>
        </w:rPr>
      </w:pPr>
      <w:r>
        <w:rPr>
          <w:b/>
        </w:rPr>
        <w:t xml:space="preserve">2. СОСТАВЛЕНИЕ  И УТВЕРЖДЕНИЕ СВОДНОЙ РОСПИСИ </w:t>
      </w:r>
    </w:p>
    <w:p w:rsidR="00711DA5" w:rsidRDefault="00711DA5" w:rsidP="00B544B9">
      <w:pPr>
        <w:autoSpaceDE w:val="0"/>
        <w:autoSpaceDN w:val="0"/>
        <w:adjustRightInd w:val="0"/>
        <w:jc w:val="both"/>
        <w:rPr>
          <w:b/>
        </w:rPr>
      </w:pPr>
    </w:p>
    <w:p w:rsidR="00711DA5" w:rsidRDefault="00711DA5" w:rsidP="00B54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Сводная роспись составляется по форме согласно приложению №1 к настоящему Порядку и включает в себя:</w:t>
      </w:r>
    </w:p>
    <w:p w:rsidR="00711DA5" w:rsidRDefault="00711DA5" w:rsidP="00B54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Бюджетные ассигнования  по ГРБСпо разделам, подразделам</w:t>
      </w:r>
      <w:r w:rsidRPr="00413E70">
        <w:rPr>
          <w:sz w:val="28"/>
          <w:szCs w:val="28"/>
        </w:rPr>
        <w:t>,</w:t>
      </w:r>
      <w:r>
        <w:rPr>
          <w:sz w:val="28"/>
          <w:szCs w:val="28"/>
        </w:rPr>
        <w:t xml:space="preserve"> целевым статьям (муниципальной программой и подпрограммами),  группам видам расходов классификации расходов бюджета.</w:t>
      </w:r>
    </w:p>
    <w:p w:rsidR="00711DA5" w:rsidRDefault="00711DA5" w:rsidP="005C05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Бюджетные ассигнованияпо  источникам финансирования дефицита бюджета в разрезе </w:t>
      </w:r>
      <w:proofErr w:type="gramStart"/>
      <w:r>
        <w:rPr>
          <w:sz w:val="28"/>
          <w:szCs w:val="28"/>
        </w:rPr>
        <w:t>кодов 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711DA5" w:rsidRDefault="007406F1" w:rsidP="00C473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Б</w:t>
      </w:r>
      <w:r w:rsidR="00711DA5">
        <w:rPr>
          <w:sz w:val="28"/>
          <w:szCs w:val="28"/>
        </w:rPr>
        <w:t>ухгалтер</w:t>
      </w:r>
      <w:r w:rsidR="00B442C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финансист</w:t>
      </w:r>
      <w:r w:rsidR="00711DA5">
        <w:rPr>
          <w:sz w:val="28"/>
          <w:szCs w:val="28"/>
        </w:rPr>
        <w:t xml:space="preserve"> администрации формирует сводную роспись в соответствии с решением </w:t>
      </w:r>
      <w:proofErr w:type="spellStart"/>
      <w:r w:rsidR="00B442CE">
        <w:rPr>
          <w:sz w:val="28"/>
          <w:szCs w:val="28"/>
        </w:rPr>
        <w:t>Залазнинской</w:t>
      </w:r>
      <w:proofErr w:type="spellEnd"/>
      <w:r w:rsidR="00711DA5">
        <w:rPr>
          <w:sz w:val="28"/>
          <w:szCs w:val="28"/>
        </w:rPr>
        <w:t xml:space="preserve"> сельской  Думы о бюджете муниципального образования </w:t>
      </w:r>
      <w:proofErr w:type="spellStart"/>
      <w:r w:rsidR="00B442CE">
        <w:rPr>
          <w:sz w:val="28"/>
          <w:szCs w:val="28"/>
        </w:rPr>
        <w:t>Залазнинское</w:t>
      </w:r>
      <w:proofErr w:type="spellEnd"/>
      <w:r w:rsidR="00711DA5">
        <w:rPr>
          <w:sz w:val="28"/>
          <w:szCs w:val="28"/>
        </w:rPr>
        <w:t xml:space="preserve"> сельское поселение и не позднее </w:t>
      </w:r>
      <w:r w:rsidR="00711DA5" w:rsidRPr="00C6508C">
        <w:rPr>
          <w:b/>
          <w:sz w:val="28"/>
          <w:szCs w:val="28"/>
        </w:rPr>
        <w:lastRenderedPageBreak/>
        <w:t>30.12</w:t>
      </w:r>
      <w:r w:rsidR="00711DA5">
        <w:rPr>
          <w:sz w:val="28"/>
          <w:szCs w:val="28"/>
        </w:rPr>
        <w:t xml:space="preserve"> вносит на утверждение главе администрации муниципального образования </w:t>
      </w:r>
      <w:proofErr w:type="spellStart"/>
      <w:r w:rsidR="00B442CE">
        <w:rPr>
          <w:sz w:val="28"/>
          <w:szCs w:val="28"/>
        </w:rPr>
        <w:t>Залазнинское</w:t>
      </w:r>
      <w:proofErr w:type="spellEnd"/>
      <w:r w:rsidR="00B442CE">
        <w:rPr>
          <w:sz w:val="28"/>
          <w:szCs w:val="28"/>
        </w:rPr>
        <w:t xml:space="preserve"> </w:t>
      </w:r>
      <w:r w:rsidR="00A7338E">
        <w:rPr>
          <w:sz w:val="28"/>
          <w:szCs w:val="28"/>
        </w:rPr>
        <w:t xml:space="preserve"> сельское поселение</w:t>
      </w:r>
      <w:r w:rsidR="00711DA5">
        <w:rPr>
          <w:sz w:val="28"/>
          <w:szCs w:val="28"/>
        </w:rPr>
        <w:t>.</w:t>
      </w:r>
    </w:p>
    <w:p w:rsidR="00711DA5" w:rsidRDefault="00711DA5" w:rsidP="005C05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Сводная роспись утверждается главой администрации </w:t>
      </w:r>
      <w:r>
        <w:rPr>
          <w:sz w:val="28"/>
        </w:rPr>
        <w:t>в рамках его исключительных пол</w:t>
      </w:r>
      <w:r w:rsidR="00816717">
        <w:rPr>
          <w:sz w:val="28"/>
        </w:rPr>
        <w:t>номочий, установленных статьей 12</w:t>
      </w:r>
      <w:r>
        <w:rPr>
          <w:sz w:val="28"/>
        </w:rPr>
        <w:t xml:space="preserve"> Решения, </w:t>
      </w:r>
      <w:r>
        <w:rPr>
          <w:sz w:val="28"/>
          <w:szCs w:val="28"/>
        </w:rPr>
        <w:t xml:space="preserve">не позднее </w:t>
      </w:r>
      <w:r w:rsidRPr="00C6508C">
        <w:rPr>
          <w:b/>
          <w:sz w:val="28"/>
          <w:szCs w:val="28"/>
        </w:rPr>
        <w:t>31</w:t>
      </w:r>
      <w:r w:rsidR="00B442CE">
        <w:rPr>
          <w:b/>
          <w:sz w:val="28"/>
          <w:szCs w:val="28"/>
        </w:rPr>
        <w:t>.12</w:t>
      </w:r>
      <w:r>
        <w:rPr>
          <w:sz w:val="28"/>
          <w:szCs w:val="28"/>
        </w:rPr>
        <w:t xml:space="preserve">. </w:t>
      </w:r>
    </w:p>
    <w:p w:rsidR="00711DA5" w:rsidRDefault="00711DA5" w:rsidP="003C612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Утвержденные показатели сводной росписи должны соответствовать решению </w:t>
      </w:r>
      <w:proofErr w:type="spellStart"/>
      <w:r w:rsidR="00B442CE">
        <w:rPr>
          <w:sz w:val="28"/>
        </w:rPr>
        <w:t>Залазнинской</w:t>
      </w:r>
      <w:proofErr w:type="spellEnd"/>
      <w:r>
        <w:rPr>
          <w:sz w:val="28"/>
        </w:rPr>
        <w:t xml:space="preserve"> сельской  Думы о бюд</w:t>
      </w:r>
      <w:r w:rsidR="00703721">
        <w:rPr>
          <w:sz w:val="28"/>
        </w:rPr>
        <w:t>жете муниципального образования</w:t>
      </w:r>
      <w:r>
        <w:rPr>
          <w:sz w:val="28"/>
        </w:rPr>
        <w:t>.</w:t>
      </w:r>
    </w:p>
    <w:p w:rsidR="00711DA5" w:rsidRDefault="00711DA5" w:rsidP="007A5D2A">
      <w:pPr>
        <w:jc w:val="both"/>
        <w:rPr>
          <w:sz w:val="28"/>
        </w:rPr>
      </w:pPr>
    </w:p>
    <w:p w:rsidR="00711DA5" w:rsidRPr="004833A3" w:rsidRDefault="00711DA5" w:rsidP="00734766">
      <w:pPr>
        <w:jc w:val="center"/>
        <w:rPr>
          <w:b/>
        </w:rPr>
      </w:pPr>
      <w:r>
        <w:rPr>
          <w:b/>
        </w:rPr>
        <w:t>3. СОСТАВЛЕНИЕ И УТВЕРЖДЕНИЕ ЛБО</w:t>
      </w:r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ab/>
      </w:r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 xml:space="preserve">          3.1.  </w:t>
      </w:r>
      <w:proofErr w:type="gramStart"/>
      <w:r>
        <w:rPr>
          <w:sz w:val="28"/>
        </w:rPr>
        <w:t>ГРБС в соответствии с подпунктом 6 пункта 1 статьи 158 Бюджет</w:t>
      </w:r>
      <w:r w:rsidR="00B442CE">
        <w:rPr>
          <w:sz w:val="28"/>
        </w:rPr>
        <w:t>ного кодекса в срок до 10.12</w:t>
      </w:r>
      <w:r>
        <w:rPr>
          <w:sz w:val="28"/>
        </w:rPr>
        <w:t xml:space="preserve"> в пределах бюджетных ассигнований, доведенных в соответствии с пунктом 4 настоящего Порядка, формируют предложения по распределению ЛБО (далее – предложения) по разделам, подразделам, целевым статьям (муниципальной программы и подпрограмм), группам и подгруппам видов расходов классификации расходов бюджета.</w:t>
      </w:r>
      <w:proofErr w:type="gramEnd"/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ab/>
        <w:t>3.2.Предложения формируются в ПК «Бюджет  - СМАРТ»:</w:t>
      </w:r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ab/>
        <w:t>3.2.1. ГРБС, не имеющие подведомственные учреждения, в электронном документе «Черновик - Лимит бюджетных обязательств».</w:t>
      </w:r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ab/>
        <w:t>3.3. Предложения подписываются усиленной квалифицированной электронной подписью (далее – ЭЦП) руководителя ГРБС.</w:t>
      </w:r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ab/>
        <w:t xml:space="preserve">3.4. Предложения по  ЛБО, ГРБС по которым </w:t>
      </w:r>
      <w:proofErr w:type="gramStart"/>
      <w:r>
        <w:rPr>
          <w:sz w:val="28"/>
        </w:rPr>
        <w:t xml:space="preserve">является муниципальное </w:t>
      </w:r>
      <w:r w:rsidR="007406F1">
        <w:rPr>
          <w:sz w:val="28"/>
        </w:rPr>
        <w:t>образование формируются</w:t>
      </w:r>
      <w:proofErr w:type="gramEnd"/>
      <w:r w:rsidR="00717083">
        <w:rPr>
          <w:sz w:val="28"/>
        </w:rPr>
        <w:t xml:space="preserve"> </w:t>
      </w:r>
      <w:r>
        <w:rPr>
          <w:sz w:val="28"/>
        </w:rPr>
        <w:t>бухгалтером</w:t>
      </w:r>
      <w:r w:rsidR="00B442CE">
        <w:rPr>
          <w:sz w:val="28"/>
        </w:rPr>
        <w:t xml:space="preserve"> </w:t>
      </w:r>
      <w:r w:rsidR="007406F1">
        <w:rPr>
          <w:sz w:val="28"/>
        </w:rPr>
        <w:t>финансистом</w:t>
      </w:r>
      <w:r>
        <w:rPr>
          <w:sz w:val="28"/>
        </w:rPr>
        <w:t xml:space="preserve"> администрации, подписываются ЭЦП главы администрации муни</w:t>
      </w:r>
      <w:r w:rsidR="007406F1">
        <w:rPr>
          <w:sz w:val="28"/>
        </w:rPr>
        <w:t xml:space="preserve">ципального образования и </w:t>
      </w:r>
      <w:r>
        <w:rPr>
          <w:sz w:val="28"/>
        </w:rPr>
        <w:t xml:space="preserve"> бухгалтером</w:t>
      </w:r>
      <w:r w:rsidR="00B442CE">
        <w:rPr>
          <w:sz w:val="28"/>
        </w:rPr>
        <w:t xml:space="preserve"> </w:t>
      </w:r>
      <w:r w:rsidR="007406F1">
        <w:rPr>
          <w:sz w:val="28"/>
        </w:rPr>
        <w:t>финансистом</w:t>
      </w:r>
      <w:r>
        <w:rPr>
          <w:sz w:val="28"/>
        </w:rPr>
        <w:t xml:space="preserve"> администрации. </w:t>
      </w:r>
    </w:p>
    <w:p w:rsidR="00711DA5" w:rsidRDefault="007406F1" w:rsidP="00325F47">
      <w:pPr>
        <w:jc w:val="both"/>
        <w:rPr>
          <w:sz w:val="28"/>
        </w:rPr>
      </w:pPr>
      <w:r>
        <w:rPr>
          <w:sz w:val="28"/>
        </w:rPr>
        <w:tab/>
        <w:t>3.5. Б</w:t>
      </w:r>
      <w:r w:rsidR="00711DA5">
        <w:rPr>
          <w:sz w:val="28"/>
        </w:rPr>
        <w:t>ухгалтер</w:t>
      </w:r>
      <w:r w:rsidR="00B442CE">
        <w:rPr>
          <w:sz w:val="28"/>
        </w:rPr>
        <w:t xml:space="preserve"> </w:t>
      </w:r>
      <w:r>
        <w:rPr>
          <w:sz w:val="28"/>
        </w:rPr>
        <w:t>финансист</w:t>
      </w:r>
      <w:r w:rsidR="00A7338E">
        <w:rPr>
          <w:sz w:val="28"/>
        </w:rPr>
        <w:t xml:space="preserve"> </w:t>
      </w:r>
      <w:bookmarkStart w:id="0" w:name="_GoBack"/>
      <w:bookmarkEnd w:id="0"/>
      <w:r w:rsidR="00B442CE">
        <w:rPr>
          <w:sz w:val="28"/>
        </w:rPr>
        <w:t>в срок до 14.12.</w:t>
      </w:r>
      <w:r w:rsidR="00711DA5">
        <w:rPr>
          <w:sz w:val="28"/>
        </w:rPr>
        <w:t xml:space="preserve"> анализируют обоснованность распределения ЛБО в разрезе </w:t>
      </w:r>
      <w:proofErr w:type="gramStart"/>
      <w:r w:rsidR="00711DA5">
        <w:rPr>
          <w:sz w:val="28"/>
        </w:rPr>
        <w:t>подгрупп видов расходов классификации расходов бюджета</w:t>
      </w:r>
      <w:proofErr w:type="gramEnd"/>
      <w:r w:rsidR="00711DA5">
        <w:rPr>
          <w:sz w:val="28"/>
        </w:rPr>
        <w:t xml:space="preserve"> ГРБС.</w:t>
      </w:r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ab/>
        <w:t>3.6. П</w:t>
      </w:r>
      <w:r w:rsidR="007406F1">
        <w:rPr>
          <w:sz w:val="28"/>
        </w:rPr>
        <w:t xml:space="preserve">ри отсутствии замечаний </w:t>
      </w:r>
      <w:r>
        <w:rPr>
          <w:sz w:val="28"/>
        </w:rPr>
        <w:t>бухгалтер</w:t>
      </w:r>
      <w:r w:rsidR="00B442CE">
        <w:rPr>
          <w:sz w:val="28"/>
        </w:rPr>
        <w:t xml:space="preserve"> </w:t>
      </w:r>
      <w:r w:rsidR="007406F1">
        <w:rPr>
          <w:sz w:val="28"/>
        </w:rPr>
        <w:t>финансист</w:t>
      </w:r>
      <w:r>
        <w:rPr>
          <w:sz w:val="28"/>
        </w:rPr>
        <w:t xml:space="preserve"> на электронных документах, указанных в подпункте 3.2 настоящего Порядка, устанавливают аналитический признак «Проверен».</w:t>
      </w:r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ab/>
        <w:t>При наличии замечаний по результат</w:t>
      </w:r>
      <w:r w:rsidR="007406F1">
        <w:rPr>
          <w:sz w:val="28"/>
        </w:rPr>
        <w:t xml:space="preserve">ам анализа, проведенного </w:t>
      </w:r>
      <w:r>
        <w:rPr>
          <w:sz w:val="28"/>
        </w:rPr>
        <w:t xml:space="preserve"> бухгалтером</w:t>
      </w:r>
      <w:r w:rsidR="00B442CE">
        <w:rPr>
          <w:sz w:val="28"/>
        </w:rPr>
        <w:t xml:space="preserve"> </w:t>
      </w:r>
      <w:r w:rsidR="007406F1">
        <w:rPr>
          <w:sz w:val="28"/>
        </w:rPr>
        <w:t>финансистом</w:t>
      </w:r>
      <w:r>
        <w:rPr>
          <w:sz w:val="28"/>
        </w:rPr>
        <w:t>, электронные документы, указанные в подпункте 3.2 настоящего Порядка, подлежат корректи</w:t>
      </w:r>
      <w:r w:rsidR="00B442CE">
        <w:rPr>
          <w:sz w:val="28"/>
        </w:rPr>
        <w:t>ровке ГРБС  в срок до  15.12</w:t>
      </w:r>
      <w:r>
        <w:rPr>
          <w:sz w:val="28"/>
        </w:rPr>
        <w:t>.</w:t>
      </w:r>
    </w:p>
    <w:p w:rsidR="00711DA5" w:rsidRDefault="007406F1" w:rsidP="00325F47">
      <w:pPr>
        <w:jc w:val="both"/>
        <w:rPr>
          <w:sz w:val="28"/>
          <w:szCs w:val="28"/>
        </w:rPr>
      </w:pPr>
      <w:r>
        <w:rPr>
          <w:sz w:val="28"/>
        </w:rPr>
        <w:tab/>
        <w:t>3.7. Б</w:t>
      </w:r>
      <w:r w:rsidR="00711DA5">
        <w:rPr>
          <w:sz w:val="28"/>
        </w:rPr>
        <w:t>ухгалтер</w:t>
      </w:r>
      <w:r w:rsidR="00B442CE">
        <w:rPr>
          <w:sz w:val="28"/>
        </w:rPr>
        <w:t xml:space="preserve"> </w:t>
      </w:r>
      <w:r>
        <w:rPr>
          <w:sz w:val="28"/>
        </w:rPr>
        <w:t>финансист</w:t>
      </w:r>
      <w:r w:rsidR="00711DA5">
        <w:rPr>
          <w:sz w:val="28"/>
        </w:rPr>
        <w:t xml:space="preserve"> администрации на основании  проверенных электронных документов формируют ЛБО в пределах бюджетных ассигнований, утвержденных сводной бюджетной росписью по форме согласно приложению № 2 к настоящем</w:t>
      </w:r>
      <w:r w:rsidR="00B442CE">
        <w:rPr>
          <w:sz w:val="28"/>
        </w:rPr>
        <w:t xml:space="preserve">у Порядку и не позднее 16.12. </w:t>
      </w:r>
      <w:r w:rsidR="00711DA5">
        <w:rPr>
          <w:sz w:val="28"/>
        </w:rPr>
        <w:t>вносят их на утверждение главе администрации поселения</w:t>
      </w:r>
      <w:r w:rsidR="00711DA5" w:rsidRPr="005D1949">
        <w:rPr>
          <w:sz w:val="28"/>
        </w:rPr>
        <w:t>.</w:t>
      </w:r>
    </w:p>
    <w:p w:rsidR="00711DA5" w:rsidRDefault="00711DA5" w:rsidP="00325F47">
      <w:pPr>
        <w:jc w:val="both"/>
        <w:rPr>
          <w:sz w:val="28"/>
        </w:rPr>
      </w:pPr>
      <w:r w:rsidRPr="005D1949">
        <w:rPr>
          <w:sz w:val="28"/>
        </w:rPr>
        <w:tab/>
      </w:r>
      <w:r>
        <w:rPr>
          <w:sz w:val="28"/>
        </w:rPr>
        <w:t>3.8.</w:t>
      </w:r>
      <w:r w:rsidRPr="005D1949">
        <w:rPr>
          <w:sz w:val="28"/>
        </w:rPr>
        <w:t xml:space="preserve"> ЛБО утверждаются</w:t>
      </w:r>
      <w:r>
        <w:rPr>
          <w:sz w:val="28"/>
        </w:rPr>
        <w:t xml:space="preserve"> главой администрации </w:t>
      </w:r>
      <w:r w:rsidRPr="005D1949">
        <w:rPr>
          <w:sz w:val="28"/>
        </w:rPr>
        <w:t>в рамках его</w:t>
      </w:r>
      <w:r>
        <w:rPr>
          <w:sz w:val="28"/>
        </w:rPr>
        <w:t xml:space="preserve"> исключительных полномочий </w:t>
      </w:r>
      <w:r w:rsidRPr="005D1949">
        <w:rPr>
          <w:sz w:val="28"/>
        </w:rPr>
        <w:t xml:space="preserve">не позднее </w:t>
      </w:r>
      <w:r w:rsidR="00B442CE">
        <w:rPr>
          <w:sz w:val="28"/>
        </w:rPr>
        <w:t>17.12</w:t>
      </w:r>
      <w:r w:rsidRPr="005D1949">
        <w:rPr>
          <w:sz w:val="28"/>
        </w:rPr>
        <w:t>.</w:t>
      </w:r>
    </w:p>
    <w:p w:rsidR="00711DA5" w:rsidRDefault="00711DA5" w:rsidP="00325F47">
      <w:pPr>
        <w:jc w:val="both"/>
        <w:rPr>
          <w:sz w:val="28"/>
        </w:rPr>
      </w:pPr>
      <w:r>
        <w:rPr>
          <w:sz w:val="28"/>
        </w:rPr>
        <w:tab/>
        <w:t>ЛБО по расходам на исполнение публичных нормативных обязательств не утверждаются.</w:t>
      </w:r>
    </w:p>
    <w:p w:rsidR="00711DA5" w:rsidRDefault="00711DA5" w:rsidP="008A2C75">
      <w:pPr>
        <w:jc w:val="both"/>
        <w:rPr>
          <w:sz w:val="28"/>
        </w:rPr>
      </w:pPr>
      <w:r>
        <w:rPr>
          <w:sz w:val="28"/>
        </w:rPr>
        <w:tab/>
      </w:r>
    </w:p>
    <w:p w:rsidR="00B442CE" w:rsidRDefault="00B442CE" w:rsidP="007A5D2A">
      <w:pPr>
        <w:jc w:val="center"/>
        <w:outlineLvl w:val="0"/>
        <w:rPr>
          <w:b/>
          <w:smallCaps/>
        </w:rPr>
      </w:pPr>
      <w:r>
        <w:rPr>
          <w:b/>
          <w:smallCaps/>
        </w:rPr>
        <w:lastRenderedPageBreak/>
        <w:t xml:space="preserve"> </w:t>
      </w:r>
    </w:p>
    <w:p w:rsidR="00B442CE" w:rsidRDefault="00B442CE" w:rsidP="007A5D2A">
      <w:pPr>
        <w:jc w:val="center"/>
        <w:outlineLvl w:val="0"/>
        <w:rPr>
          <w:b/>
          <w:smallCaps/>
        </w:rPr>
      </w:pPr>
    </w:p>
    <w:p w:rsidR="00711DA5" w:rsidRDefault="00711DA5" w:rsidP="007A5D2A">
      <w:pPr>
        <w:jc w:val="center"/>
        <w:outlineLvl w:val="0"/>
        <w:rPr>
          <w:b/>
        </w:rPr>
      </w:pPr>
      <w:r>
        <w:rPr>
          <w:b/>
          <w:smallCaps/>
        </w:rPr>
        <w:t>4.</w:t>
      </w:r>
      <w:r>
        <w:rPr>
          <w:b/>
        </w:rPr>
        <w:t xml:space="preserve"> ДОВЕДЕНИЕ ПОКАЗАТЕЛЕЙ </w:t>
      </w:r>
      <w:proofErr w:type="gramStart"/>
      <w:r>
        <w:rPr>
          <w:b/>
        </w:rPr>
        <w:t>СВОДНОЙ</w:t>
      </w:r>
      <w:proofErr w:type="gramEnd"/>
    </w:p>
    <w:p w:rsidR="00711DA5" w:rsidRDefault="00711DA5" w:rsidP="0042147A">
      <w:pPr>
        <w:jc w:val="center"/>
        <w:outlineLvl w:val="0"/>
        <w:rPr>
          <w:b/>
        </w:rPr>
      </w:pPr>
      <w:r>
        <w:rPr>
          <w:b/>
        </w:rPr>
        <w:t>РОСПИСИ И ЛБО ДО ГРБС</w:t>
      </w:r>
    </w:p>
    <w:p w:rsidR="00711DA5" w:rsidRDefault="00711DA5" w:rsidP="007A5D2A">
      <w:pPr>
        <w:jc w:val="center"/>
        <w:rPr>
          <w:b/>
        </w:rPr>
      </w:pPr>
    </w:p>
    <w:p w:rsidR="00711DA5" w:rsidRDefault="00711DA5" w:rsidP="0042147A">
      <w:pPr>
        <w:jc w:val="both"/>
        <w:rPr>
          <w:sz w:val="28"/>
        </w:rPr>
      </w:pPr>
      <w:r>
        <w:rPr>
          <w:sz w:val="28"/>
        </w:rPr>
        <w:tab/>
        <w:t>4.1.</w:t>
      </w:r>
      <w:r w:rsidRPr="005238D8">
        <w:rPr>
          <w:sz w:val="28"/>
        </w:rPr>
        <w:t xml:space="preserve">В соответствии </w:t>
      </w:r>
      <w:r>
        <w:rPr>
          <w:sz w:val="28"/>
        </w:rPr>
        <w:t>с пунктом 5 статьи 217 Бюджетного кодекса утвержденные показатели сводн</w:t>
      </w:r>
      <w:r w:rsidR="00B442CE">
        <w:rPr>
          <w:sz w:val="28"/>
        </w:rPr>
        <w:t>ой росписи не позднее  08.12.</w:t>
      </w:r>
      <w:r>
        <w:rPr>
          <w:sz w:val="28"/>
        </w:rPr>
        <w:t xml:space="preserve"> доводятся до ГРБС:</w:t>
      </w:r>
    </w:p>
    <w:p w:rsidR="00711DA5" w:rsidRDefault="00711DA5" w:rsidP="0042147A">
      <w:pPr>
        <w:jc w:val="both"/>
        <w:rPr>
          <w:sz w:val="28"/>
        </w:rPr>
      </w:pPr>
      <w:r>
        <w:rPr>
          <w:sz w:val="28"/>
        </w:rPr>
        <w:tab/>
        <w:t>4.1.1. По расходам в форме уведомлений согласно приложению № 3 к настоящему Порядку.</w:t>
      </w:r>
    </w:p>
    <w:p w:rsidR="00711DA5" w:rsidRDefault="00711DA5" w:rsidP="0042147A">
      <w:pPr>
        <w:jc w:val="both"/>
        <w:rPr>
          <w:sz w:val="28"/>
        </w:rPr>
      </w:pPr>
      <w:r>
        <w:rPr>
          <w:sz w:val="28"/>
        </w:rPr>
        <w:tab/>
        <w:t>4.1.2. По источникам финансирования дефицита бюджета в форме уведомления согласно приложению № 4 к настоящему Порядку.</w:t>
      </w:r>
    </w:p>
    <w:p w:rsidR="00711DA5" w:rsidRPr="00BA6497" w:rsidRDefault="00B442CE" w:rsidP="0042147A">
      <w:pPr>
        <w:jc w:val="both"/>
        <w:rPr>
          <w:sz w:val="28"/>
        </w:rPr>
      </w:pPr>
      <w:r>
        <w:rPr>
          <w:sz w:val="28"/>
        </w:rPr>
        <w:tab/>
        <w:t>4.2. ЛБО, не позднее 18.12.</w:t>
      </w:r>
      <w:r w:rsidR="00711DA5">
        <w:rPr>
          <w:sz w:val="28"/>
        </w:rPr>
        <w:t xml:space="preserve"> в форме уведомлений согласно приложению № 5 к настоящему Порядку. </w:t>
      </w:r>
    </w:p>
    <w:p w:rsidR="00711DA5" w:rsidRDefault="00711DA5" w:rsidP="00083FB5">
      <w:pPr>
        <w:jc w:val="center"/>
        <w:outlineLvl w:val="0"/>
        <w:rPr>
          <w:b/>
          <w:smallCaps/>
        </w:rPr>
      </w:pPr>
    </w:p>
    <w:p w:rsidR="00711DA5" w:rsidRDefault="00711DA5" w:rsidP="008F2F8E">
      <w:pPr>
        <w:jc w:val="center"/>
        <w:outlineLvl w:val="0"/>
        <w:rPr>
          <w:b/>
        </w:rPr>
      </w:pPr>
      <w:r>
        <w:rPr>
          <w:b/>
          <w:smallCaps/>
        </w:rPr>
        <w:t xml:space="preserve">5. </w:t>
      </w:r>
      <w:r>
        <w:rPr>
          <w:b/>
        </w:rPr>
        <w:t>ВЕДЕНИЕ СВОДНОЙ БЮДЖЕТНОЙ РОСПИСИ И ЛБО</w:t>
      </w:r>
    </w:p>
    <w:p w:rsidR="00711DA5" w:rsidRDefault="00711DA5" w:rsidP="00083FB5">
      <w:pPr>
        <w:jc w:val="both"/>
        <w:rPr>
          <w:sz w:val="28"/>
        </w:rPr>
      </w:pPr>
    </w:p>
    <w:p w:rsidR="00711DA5" w:rsidRDefault="00711DA5" w:rsidP="00083FB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 Ведение сводной росписи и ЛБО осуществляется посредством внесения изменений  в показатели сводной росписи и ЛБО (далее – изменение сводной росписи и ЛБО).</w:t>
      </w:r>
    </w:p>
    <w:p w:rsidR="00711DA5" w:rsidRDefault="00711DA5" w:rsidP="00083FB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5.2. Изменение сводной росписи и ЛБО осуществляется: </w:t>
      </w:r>
    </w:p>
    <w:p w:rsidR="00711DA5" w:rsidRDefault="00711DA5" w:rsidP="00083FB5">
      <w:pPr>
        <w:jc w:val="both"/>
        <w:rPr>
          <w:sz w:val="28"/>
          <w:szCs w:val="28"/>
        </w:rPr>
      </w:pPr>
      <w:r>
        <w:rPr>
          <w:sz w:val="28"/>
        </w:rPr>
        <w:tab/>
        <w:t xml:space="preserve">5.2.1. в случае принятия  сельской Думой решений </w:t>
      </w:r>
      <w:r>
        <w:rPr>
          <w:sz w:val="28"/>
          <w:szCs w:val="28"/>
        </w:rPr>
        <w:t xml:space="preserve"> о внесении изменений в решение сельской Думы </w:t>
      </w:r>
      <w:r>
        <w:rPr>
          <w:sz w:val="28"/>
        </w:rPr>
        <w:t>о бюдже</w:t>
      </w:r>
      <w:r w:rsidR="00341893">
        <w:rPr>
          <w:sz w:val="28"/>
        </w:rPr>
        <w:t>те</w:t>
      </w:r>
      <w:r w:rsidR="00B442CE">
        <w:rPr>
          <w:sz w:val="28"/>
        </w:rPr>
        <w:t xml:space="preserve"> муниципального образования </w:t>
      </w:r>
      <w:proofErr w:type="spellStart"/>
      <w:r w:rsidR="00B442CE">
        <w:rPr>
          <w:sz w:val="28"/>
        </w:rPr>
        <w:t>Залазнинское</w:t>
      </w:r>
      <w:proofErr w:type="spellEnd"/>
      <w:r>
        <w:rPr>
          <w:sz w:val="28"/>
        </w:rPr>
        <w:t xml:space="preserve"> сельское поселение (далее  - решение о поправках);</w:t>
      </w:r>
    </w:p>
    <w:p w:rsidR="00711DA5" w:rsidRDefault="00711DA5" w:rsidP="00083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5.2.2. в соответствии с пунктом </w:t>
      </w:r>
      <w:r w:rsidRPr="00436986">
        <w:rPr>
          <w:sz w:val="28"/>
          <w:szCs w:val="28"/>
        </w:rPr>
        <w:t>3 статьи 217</w:t>
      </w:r>
      <w:r>
        <w:rPr>
          <w:sz w:val="28"/>
          <w:szCs w:val="28"/>
        </w:rPr>
        <w:t xml:space="preserve"> Бюджетного кодекса;</w:t>
      </w:r>
    </w:p>
    <w:p w:rsidR="00711DA5" w:rsidRDefault="00711DA5" w:rsidP="00083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5.2.3. </w:t>
      </w:r>
      <w:r w:rsidRPr="00436986">
        <w:rPr>
          <w:sz w:val="28"/>
          <w:szCs w:val="28"/>
        </w:rPr>
        <w:t>в соответствии со статьей 232 Бюджетного кодекса;</w:t>
      </w:r>
    </w:p>
    <w:p w:rsidR="00711DA5" w:rsidRDefault="00711DA5" w:rsidP="00083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5.2.4 в соответствии с частью 1статьи 35 Решения;</w:t>
      </w:r>
    </w:p>
    <w:p w:rsidR="00711DA5" w:rsidRDefault="00711DA5" w:rsidP="00083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5.2.5. в случае перераспределения ЛБО между кодами </w:t>
      </w:r>
      <w:proofErr w:type="gramStart"/>
      <w:r>
        <w:rPr>
          <w:sz w:val="28"/>
          <w:szCs w:val="28"/>
        </w:rPr>
        <w:t>подгрупп вида расходов классификации расходов бюджета</w:t>
      </w:r>
      <w:proofErr w:type="gramEnd"/>
      <w:r>
        <w:rPr>
          <w:sz w:val="28"/>
          <w:szCs w:val="28"/>
        </w:rPr>
        <w:t>.</w:t>
      </w:r>
    </w:p>
    <w:p w:rsidR="00711DA5" w:rsidRDefault="00711DA5" w:rsidP="00083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5.3.В случае принятия решения о поправках  устанавливается следующий порядок изменения сводной росписи и ЛБО:</w:t>
      </w:r>
    </w:p>
    <w:p w:rsidR="00711DA5" w:rsidRDefault="00711DA5" w:rsidP="00083FB5">
      <w:pPr>
        <w:ind w:firstLine="708"/>
        <w:jc w:val="both"/>
        <w:rPr>
          <w:sz w:val="28"/>
        </w:rPr>
      </w:pPr>
      <w:r>
        <w:rPr>
          <w:sz w:val="28"/>
        </w:rPr>
        <w:t>5.3</w:t>
      </w:r>
      <w:r w:rsidRPr="001834BF">
        <w:rPr>
          <w:sz w:val="28"/>
        </w:rPr>
        <w:t xml:space="preserve">.1. </w:t>
      </w:r>
      <w:r w:rsidR="00341893">
        <w:rPr>
          <w:sz w:val="28"/>
        </w:rPr>
        <w:t>Б</w:t>
      </w:r>
      <w:r>
        <w:rPr>
          <w:sz w:val="28"/>
          <w:szCs w:val="28"/>
        </w:rPr>
        <w:t>ухгалтер</w:t>
      </w:r>
      <w:r w:rsidR="00B442CE">
        <w:rPr>
          <w:sz w:val="28"/>
          <w:szCs w:val="28"/>
        </w:rPr>
        <w:t xml:space="preserve"> </w:t>
      </w:r>
      <w:r w:rsidR="00341893">
        <w:rPr>
          <w:sz w:val="28"/>
          <w:szCs w:val="28"/>
        </w:rPr>
        <w:t>финансист</w:t>
      </w:r>
      <w:r>
        <w:rPr>
          <w:sz w:val="28"/>
          <w:szCs w:val="28"/>
        </w:rPr>
        <w:t xml:space="preserve"> администрации в соответствии с указанным решением формирует изменения в сводную роспись по форме согласно приложению № 6 к настоящему Порядку и не позднее 2 рабочих дней  после подписания решения о поправках вносит их на утверждение главе администрации поселения</w:t>
      </w:r>
      <w:r>
        <w:rPr>
          <w:sz w:val="28"/>
        </w:rPr>
        <w:t>.</w:t>
      </w:r>
    </w:p>
    <w:p w:rsidR="00711DA5" w:rsidRDefault="00711DA5" w:rsidP="00083FB5">
      <w:pPr>
        <w:ind w:firstLine="708"/>
        <w:jc w:val="both"/>
        <w:rPr>
          <w:sz w:val="28"/>
        </w:rPr>
      </w:pPr>
      <w:r>
        <w:rPr>
          <w:sz w:val="28"/>
        </w:rPr>
        <w:t>При этом в изменения в сводную роспись не включаются бюджетные ассигнования, ранее доведенные до ГРБС в соответствии с пунктами 5.2.2 -5.2.4 настоящего Порядка.</w:t>
      </w:r>
    </w:p>
    <w:p w:rsidR="00711DA5" w:rsidRDefault="00711DA5" w:rsidP="00083FB5">
      <w:pPr>
        <w:ind w:firstLine="708"/>
        <w:jc w:val="both"/>
        <w:rPr>
          <w:sz w:val="28"/>
        </w:rPr>
      </w:pPr>
      <w:r>
        <w:rPr>
          <w:sz w:val="28"/>
        </w:rPr>
        <w:t xml:space="preserve">5.3.2. </w:t>
      </w:r>
      <w:r w:rsidRPr="006A6334">
        <w:rPr>
          <w:sz w:val="28"/>
        </w:rPr>
        <w:t>ГРБС</w:t>
      </w:r>
      <w:r>
        <w:rPr>
          <w:sz w:val="28"/>
        </w:rPr>
        <w:t xml:space="preserve"> не позднее 3 рабочих дней после подписания указанного решения формируют предложения по изменению ЛБО (далее – предложения по поправкам) по разделам, подразделам, целевым статьям (муниципальной программы и подпрограмм), группам и подгруппам </w:t>
      </w:r>
      <w:proofErr w:type="gramStart"/>
      <w:r>
        <w:rPr>
          <w:sz w:val="28"/>
        </w:rPr>
        <w:t>видов расходов классификации расходов бюджета</w:t>
      </w:r>
      <w:proofErr w:type="gramEnd"/>
      <w:r>
        <w:rPr>
          <w:sz w:val="28"/>
        </w:rPr>
        <w:t>.</w:t>
      </w:r>
    </w:p>
    <w:p w:rsidR="00A11646" w:rsidRDefault="00A11646" w:rsidP="00083FB5">
      <w:pPr>
        <w:ind w:firstLine="708"/>
        <w:jc w:val="both"/>
        <w:rPr>
          <w:sz w:val="28"/>
        </w:rPr>
      </w:pPr>
    </w:p>
    <w:p w:rsidR="00A11646" w:rsidRDefault="00A11646" w:rsidP="00083FB5">
      <w:pPr>
        <w:ind w:firstLine="708"/>
        <w:jc w:val="both"/>
        <w:rPr>
          <w:sz w:val="28"/>
        </w:rPr>
      </w:pPr>
    </w:p>
    <w:p w:rsidR="00A11646" w:rsidRDefault="00A11646" w:rsidP="00083FB5">
      <w:pPr>
        <w:ind w:firstLine="708"/>
        <w:jc w:val="both"/>
        <w:rPr>
          <w:sz w:val="28"/>
        </w:rPr>
      </w:pPr>
    </w:p>
    <w:p w:rsidR="00A11646" w:rsidRDefault="00A11646" w:rsidP="00083FB5">
      <w:pPr>
        <w:ind w:firstLine="708"/>
        <w:jc w:val="both"/>
        <w:rPr>
          <w:sz w:val="28"/>
        </w:rPr>
      </w:pPr>
    </w:p>
    <w:p w:rsidR="00711DA5" w:rsidRDefault="00711DA5" w:rsidP="00083FB5">
      <w:pPr>
        <w:ind w:firstLine="708"/>
        <w:jc w:val="both"/>
        <w:rPr>
          <w:sz w:val="28"/>
        </w:rPr>
      </w:pPr>
      <w:r>
        <w:rPr>
          <w:sz w:val="28"/>
        </w:rPr>
        <w:t>При этом в предложения по поправкам не включаются ЛБО, ранее доведенные до ГРБС в соответствии с пунктами 5.2.2. – 5.2.5 настоящего Порядка.</w:t>
      </w:r>
    </w:p>
    <w:p w:rsidR="00711DA5" w:rsidRDefault="00711DA5" w:rsidP="004532E5">
      <w:pPr>
        <w:ind w:firstLine="708"/>
        <w:jc w:val="both"/>
        <w:rPr>
          <w:sz w:val="28"/>
        </w:rPr>
      </w:pPr>
      <w:r>
        <w:rPr>
          <w:sz w:val="28"/>
        </w:rPr>
        <w:t>Предложения по поправкам формируются в ПК «Бюджет –СМАРТ»:</w:t>
      </w:r>
    </w:p>
    <w:p w:rsidR="00711DA5" w:rsidRDefault="00711DA5" w:rsidP="00AB1B84">
      <w:pPr>
        <w:jc w:val="both"/>
        <w:rPr>
          <w:sz w:val="28"/>
        </w:rPr>
      </w:pPr>
      <w:r>
        <w:rPr>
          <w:sz w:val="28"/>
        </w:rPr>
        <w:tab/>
        <w:t>ГРБС, не имеющие подведомственные учреждения, в электронном документе «Черновик - Лимит бюджетных обязательств (изменения)».</w:t>
      </w:r>
    </w:p>
    <w:p w:rsidR="00711DA5" w:rsidRDefault="00711DA5" w:rsidP="00AB1B84">
      <w:pPr>
        <w:jc w:val="both"/>
        <w:rPr>
          <w:sz w:val="28"/>
        </w:rPr>
      </w:pPr>
      <w:r>
        <w:rPr>
          <w:sz w:val="28"/>
        </w:rPr>
        <w:tab/>
        <w:t>Предложения по поправкам подп</w:t>
      </w:r>
      <w:r w:rsidR="005902DE">
        <w:rPr>
          <w:sz w:val="28"/>
        </w:rPr>
        <w:t>исываются ЭЦП руководителя ГРБС</w:t>
      </w:r>
      <w:r>
        <w:rPr>
          <w:sz w:val="28"/>
        </w:rPr>
        <w:t>.</w:t>
      </w:r>
    </w:p>
    <w:p w:rsidR="00711DA5" w:rsidRDefault="00711DA5" w:rsidP="00AB1B84">
      <w:pPr>
        <w:jc w:val="both"/>
        <w:rPr>
          <w:sz w:val="28"/>
        </w:rPr>
      </w:pPr>
      <w:r>
        <w:rPr>
          <w:sz w:val="28"/>
        </w:rPr>
        <w:tab/>
        <w:t xml:space="preserve">Предложения по поправкам, ГРБС по которым </w:t>
      </w:r>
      <w:proofErr w:type="gramStart"/>
      <w:r>
        <w:rPr>
          <w:sz w:val="28"/>
        </w:rPr>
        <w:t xml:space="preserve">является муниципальное </w:t>
      </w:r>
      <w:r w:rsidR="00341893">
        <w:rPr>
          <w:sz w:val="28"/>
        </w:rPr>
        <w:t>образование формируются</w:t>
      </w:r>
      <w:proofErr w:type="gramEnd"/>
      <w:r w:rsidR="00717083">
        <w:rPr>
          <w:sz w:val="28"/>
        </w:rPr>
        <w:t xml:space="preserve"> </w:t>
      </w:r>
      <w:r>
        <w:rPr>
          <w:sz w:val="28"/>
        </w:rPr>
        <w:t>бухгалтером</w:t>
      </w:r>
      <w:r w:rsidR="00A11646">
        <w:rPr>
          <w:sz w:val="28"/>
        </w:rPr>
        <w:t xml:space="preserve"> </w:t>
      </w:r>
      <w:r w:rsidR="00341893">
        <w:rPr>
          <w:sz w:val="28"/>
        </w:rPr>
        <w:t>финансистом</w:t>
      </w:r>
      <w:r>
        <w:rPr>
          <w:sz w:val="28"/>
        </w:rPr>
        <w:t xml:space="preserve"> администрации.</w:t>
      </w:r>
    </w:p>
    <w:p w:rsidR="00711DA5" w:rsidRDefault="00341893" w:rsidP="00AB1B84">
      <w:pPr>
        <w:jc w:val="both"/>
        <w:rPr>
          <w:sz w:val="28"/>
        </w:rPr>
      </w:pPr>
      <w:r>
        <w:rPr>
          <w:sz w:val="28"/>
        </w:rPr>
        <w:tab/>
        <w:t>5.3.3.Б</w:t>
      </w:r>
      <w:r w:rsidR="00711DA5">
        <w:rPr>
          <w:sz w:val="28"/>
        </w:rPr>
        <w:t>ухгалтер</w:t>
      </w:r>
      <w:r w:rsidR="00A11646">
        <w:rPr>
          <w:sz w:val="28"/>
        </w:rPr>
        <w:t xml:space="preserve"> </w:t>
      </w:r>
      <w:r>
        <w:rPr>
          <w:sz w:val="28"/>
        </w:rPr>
        <w:t>финансист</w:t>
      </w:r>
      <w:r w:rsidR="00711DA5">
        <w:rPr>
          <w:sz w:val="28"/>
        </w:rPr>
        <w:t xml:space="preserve"> не позднее  3 рабочих дней после подписания решения о поправках анализируют обоснованность распределения ЛБО в разрезе </w:t>
      </w:r>
      <w:proofErr w:type="gramStart"/>
      <w:r w:rsidR="00711DA5">
        <w:rPr>
          <w:sz w:val="28"/>
        </w:rPr>
        <w:t>подгрупп видов расходов классификации расходов бюджета</w:t>
      </w:r>
      <w:proofErr w:type="gramEnd"/>
      <w:r w:rsidR="00711DA5">
        <w:rPr>
          <w:sz w:val="28"/>
        </w:rPr>
        <w:t>.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  <w:t>П</w:t>
      </w:r>
      <w:r w:rsidR="00341893">
        <w:rPr>
          <w:sz w:val="28"/>
        </w:rPr>
        <w:t xml:space="preserve">ри отсутствии замечаний </w:t>
      </w:r>
      <w:r>
        <w:rPr>
          <w:sz w:val="28"/>
        </w:rPr>
        <w:t>бухгалтер</w:t>
      </w:r>
      <w:r w:rsidR="00A11646">
        <w:rPr>
          <w:sz w:val="28"/>
        </w:rPr>
        <w:t xml:space="preserve"> </w:t>
      </w:r>
      <w:r w:rsidR="00341893">
        <w:rPr>
          <w:sz w:val="28"/>
        </w:rPr>
        <w:t>финансист</w:t>
      </w:r>
      <w:r>
        <w:rPr>
          <w:sz w:val="28"/>
        </w:rPr>
        <w:t xml:space="preserve"> администрации на электронных документах, указанных в подпункте 5.3.2 настоящего Порядка, устанавливают аналитический признак «Проверен».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  <w:t>При наличии замечаний по результатам анализа, проведенного главным бухгалтером администрации, электронные документы, указанные в подпункте 5.3.2 настоящего Порядка, подлежат корректировке ГРБС  не позднее 4 рабочих дней после подписания решения о поправках.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  <w:t>5.3.4. На основании проверенных электронных документов, бухгалтером</w:t>
      </w:r>
      <w:r w:rsidR="00A11646">
        <w:rPr>
          <w:sz w:val="28"/>
        </w:rPr>
        <w:t xml:space="preserve"> </w:t>
      </w:r>
      <w:r w:rsidR="00341893">
        <w:rPr>
          <w:sz w:val="28"/>
        </w:rPr>
        <w:t>финансистом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формируются изменения ЛБО по форме согласно приложению № 7 к настоящему Порядку и не позднее 5 рабочих дней после подписания решения о поправках вносит</w:t>
      </w:r>
      <w:proofErr w:type="gramEnd"/>
      <w:r>
        <w:rPr>
          <w:sz w:val="28"/>
        </w:rPr>
        <w:t xml:space="preserve"> их на утверждение главе администрации.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  <w:t>5.3.5. Не позднее следующего рабочего дня после утверждения изменений сводной бюджетной росписи  и Л</w:t>
      </w:r>
      <w:r w:rsidR="00341893">
        <w:rPr>
          <w:sz w:val="28"/>
        </w:rPr>
        <w:t xml:space="preserve">БО главой администрации </w:t>
      </w:r>
      <w:r>
        <w:rPr>
          <w:sz w:val="28"/>
        </w:rPr>
        <w:t>бухгалтер</w:t>
      </w:r>
      <w:r w:rsidR="00A11646">
        <w:rPr>
          <w:sz w:val="28"/>
        </w:rPr>
        <w:t xml:space="preserve"> </w:t>
      </w:r>
      <w:r w:rsidR="00341893">
        <w:rPr>
          <w:sz w:val="28"/>
        </w:rPr>
        <w:t>финансист</w:t>
      </w:r>
      <w:r>
        <w:rPr>
          <w:sz w:val="28"/>
        </w:rPr>
        <w:t xml:space="preserve"> администрации уведомляют ГРБС о соответствующих изменениях по форме согласно приложению № 8 (№ 9) к настоящему Порядку.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  <w:t>Уведомления о внесении изменений в сводную бюджетную роспись по расходам и уведомление об и</w:t>
      </w:r>
      <w:r w:rsidR="00341893">
        <w:rPr>
          <w:sz w:val="28"/>
        </w:rPr>
        <w:t xml:space="preserve">зменении ЛБО, ранее доведенные </w:t>
      </w:r>
      <w:r>
        <w:rPr>
          <w:sz w:val="28"/>
        </w:rPr>
        <w:t>бухгалтером</w:t>
      </w:r>
      <w:r w:rsidR="00A11646">
        <w:rPr>
          <w:sz w:val="28"/>
        </w:rPr>
        <w:t xml:space="preserve"> </w:t>
      </w:r>
      <w:r w:rsidR="00341893">
        <w:rPr>
          <w:sz w:val="28"/>
        </w:rPr>
        <w:t>финансистом</w:t>
      </w:r>
      <w:r>
        <w:rPr>
          <w:sz w:val="28"/>
        </w:rPr>
        <w:t xml:space="preserve"> до ГРБС в соответствии с пунктом 5.2.2  - 5.2.4 настоящего Порядка, в части уменьшения бюджетных ассигнований, в соответствии с распоряжением администрации</w:t>
      </w:r>
      <w:r w:rsidR="00341893">
        <w:rPr>
          <w:sz w:val="28"/>
        </w:rPr>
        <w:t xml:space="preserve"> подлежат отмене, о чем </w:t>
      </w:r>
      <w:r>
        <w:rPr>
          <w:sz w:val="28"/>
        </w:rPr>
        <w:t>бухгалтер</w:t>
      </w:r>
      <w:r w:rsidR="00A11646">
        <w:rPr>
          <w:sz w:val="28"/>
        </w:rPr>
        <w:t xml:space="preserve"> </w:t>
      </w:r>
      <w:r w:rsidR="00341893">
        <w:rPr>
          <w:sz w:val="28"/>
        </w:rPr>
        <w:t>финансист</w:t>
      </w:r>
      <w:r>
        <w:rPr>
          <w:sz w:val="28"/>
        </w:rPr>
        <w:t xml:space="preserve">  готовится проект распоряжения администрации поселения.</w:t>
      </w:r>
    </w:p>
    <w:p w:rsidR="00A11646" w:rsidRDefault="00711DA5" w:rsidP="00A112C7">
      <w:pPr>
        <w:jc w:val="both"/>
        <w:rPr>
          <w:sz w:val="28"/>
        </w:rPr>
      </w:pPr>
      <w:r>
        <w:rPr>
          <w:sz w:val="28"/>
        </w:rPr>
        <w:tab/>
        <w:t xml:space="preserve">5.4. Изменения сводной росписи и ЛБО по основаниям, указанным в пунктах 5.2.2 – 5.2.5 настоящего Порядка, осуществляются без внесения изменений в решение Думы о бюджете муниципального образования в пределах объема бюджетных ассигнований, утвержденных решением Думы о </w:t>
      </w:r>
    </w:p>
    <w:p w:rsidR="00A11646" w:rsidRDefault="00A11646" w:rsidP="00A112C7">
      <w:pPr>
        <w:jc w:val="both"/>
        <w:rPr>
          <w:sz w:val="28"/>
        </w:rPr>
      </w:pPr>
    </w:p>
    <w:p w:rsidR="00A11646" w:rsidRDefault="00A11646" w:rsidP="00A112C7">
      <w:pPr>
        <w:jc w:val="both"/>
        <w:rPr>
          <w:sz w:val="28"/>
        </w:rPr>
      </w:pPr>
    </w:p>
    <w:p w:rsidR="00A11646" w:rsidRDefault="00A11646" w:rsidP="00A112C7">
      <w:pPr>
        <w:jc w:val="both"/>
        <w:rPr>
          <w:sz w:val="28"/>
        </w:rPr>
      </w:pPr>
    </w:p>
    <w:p w:rsidR="00711DA5" w:rsidRDefault="00711DA5" w:rsidP="00A112C7">
      <w:pPr>
        <w:jc w:val="both"/>
        <w:rPr>
          <w:sz w:val="28"/>
        </w:rPr>
      </w:pPr>
      <w:proofErr w:type="gramStart"/>
      <w:r>
        <w:rPr>
          <w:sz w:val="28"/>
        </w:rPr>
        <w:t>бюджете</w:t>
      </w:r>
      <w:proofErr w:type="gramEnd"/>
      <w:r>
        <w:rPr>
          <w:sz w:val="28"/>
        </w:rPr>
        <w:t>, за исключением оснований, установленных абзацем тринадцатым пункта 3 статьи 217 Бюджетного кодекса.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  <w:t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долга без внесения соответствующих  изменений в решение Думы о бюджете муниципального образования.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  <w:t xml:space="preserve">Перераспределение ЛБО между кодами </w:t>
      </w:r>
      <w:proofErr w:type="gramStart"/>
      <w:r>
        <w:rPr>
          <w:sz w:val="28"/>
        </w:rPr>
        <w:t>подгрупп вида расходов квалификации расходов бюджета</w:t>
      </w:r>
      <w:proofErr w:type="gramEnd"/>
      <w:r>
        <w:rPr>
          <w:sz w:val="28"/>
        </w:rPr>
        <w:t xml:space="preserve"> осуществляется в пределах ЛБО, утвержденных ГРБС по соответствующему разделу, подразделу, целевой статье (муниципальной программы  и подпрограмм) и группе вида расходов классификации расходов бюджета.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  <w:t>5.5. Устанавливается следующий порядок изменения сводной росписи и ЛБО по основаниям, указанным в пунктах 5.2.2 – 5.2.5 настоящего Порядка:</w:t>
      </w:r>
    </w:p>
    <w:p w:rsidR="00711DA5" w:rsidRDefault="00711DA5" w:rsidP="00A112C7">
      <w:pPr>
        <w:jc w:val="both"/>
        <w:rPr>
          <w:sz w:val="28"/>
        </w:rPr>
      </w:pPr>
      <w:r>
        <w:rPr>
          <w:sz w:val="28"/>
        </w:rPr>
        <w:tab/>
      </w:r>
      <w:r w:rsidR="00341893">
        <w:rPr>
          <w:sz w:val="28"/>
        </w:rPr>
        <w:t xml:space="preserve">5.5.1. </w:t>
      </w:r>
      <w:proofErr w:type="gramStart"/>
      <w:r w:rsidR="00341893">
        <w:rPr>
          <w:sz w:val="28"/>
        </w:rPr>
        <w:t xml:space="preserve">ГРБС направляют </w:t>
      </w:r>
      <w:r>
        <w:rPr>
          <w:sz w:val="28"/>
        </w:rPr>
        <w:t>бухгалтеру</w:t>
      </w:r>
      <w:r w:rsidR="00A11646">
        <w:rPr>
          <w:sz w:val="28"/>
        </w:rPr>
        <w:t xml:space="preserve"> </w:t>
      </w:r>
      <w:r w:rsidR="00341893">
        <w:rPr>
          <w:sz w:val="28"/>
        </w:rPr>
        <w:t>финансисту</w:t>
      </w:r>
      <w:r>
        <w:rPr>
          <w:sz w:val="28"/>
        </w:rPr>
        <w:t xml:space="preserve"> просьбы об изменении сводной росписи  и ЛБО (копии судебных актов, предусматривающих обращение взыскания на средства бюджета муниципального образования, копии правовых </w:t>
      </w:r>
      <w:r w:rsidR="00A11646">
        <w:rPr>
          <w:sz w:val="28"/>
        </w:rPr>
        <w:t xml:space="preserve">актов администрации </w:t>
      </w:r>
      <w:proofErr w:type="spellStart"/>
      <w:r w:rsidR="00A11646">
        <w:rPr>
          <w:sz w:val="28"/>
        </w:rPr>
        <w:t>Залазнинского</w:t>
      </w:r>
      <w:proofErr w:type="spellEnd"/>
      <w:r>
        <w:rPr>
          <w:sz w:val="28"/>
        </w:rPr>
        <w:t xml:space="preserve"> сельского поселения, предусматривающих предоставление средств из резервного фонда администрации поселения, копии платежного документа, согласно которому на лицевой счет главного администратора доходов зачислены субсидии, субвенции, иные межбюджетные трансферты и безвозмездные поступления от физических и</w:t>
      </w:r>
      <w:proofErr w:type="gramEnd"/>
      <w:r>
        <w:rPr>
          <w:sz w:val="28"/>
        </w:rPr>
        <w:t xml:space="preserve"> юридических лиц, имеющих целевое назначение, сверх объемов, утвержденных решением Думы о бюджете муниципального образования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711DA5" w:rsidRDefault="00711DA5" w:rsidP="00D64911">
      <w:pPr>
        <w:jc w:val="both"/>
        <w:rPr>
          <w:sz w:val="28"/>
        </w:rPr>
      </w:pPr>
      <w:r>
        <w:rPr>
          <w:sz w:val="28"/>
        </w:rPr>
        <w:tab/>
        <w:t>Одновременно в ПК «Бюджет – СМАРТ» формируются и подписываются ЭЦП руководителя ГРБС электронные документы:</w:t>
      </w:r>
    </w:p>
    <w:p w:rsidR="00711DA5" w:rsidRDefault="00711DA5" w:rsidP="00D64911">
      <w:pPr>
        <w:jc w:val="both"/>
        <w:rPr>
          <w:sz w:val="28"/>
        </w:rPr>
      </w:pPr>
      <w:r>
        <w:rPr>
          <w:sz w:val="28"/>
        </w:rPr>
        <w:tab/>
        <w:t xml:space="preserve">«Черновик – Справка об изменении сводной бюджетной росписи» и «Черновик – Лимит бюджетных обязательств (сводный, изменения)» ГРБС, </w:t>
      </w:r>
      <w:proofErr w:type="gramStart"/>
      <w:r>
        <w:rPr>
          <w:sz w:val="28"/>
        </w:rPr>
        <w:t>имеющими</w:t>
      </w:r>
      <w:proofErr w:type="gramEnd"/>
      <w:r>
        <w:rPr>
          <w:sz w:val="28"/>
        </w:rPr>
        <w:t xml:space="preserve"> подведомственные учреждения;</w:t>
      </w:r>
    </w:p>
    <w:p w:rsidR="00711DA5" w:rsidRDefault="00711DA5" w:rsidP="00D64911">
      <w:pPr>
        <w:jc w:val="both"/>
        <w:rPr>
          <w:sz w:val="28"/>
        </w:rPr>
      </w:pPr>
      <w:r>
        <w:rPr>
          <w:sz w:val="28"/>
        </w:rPr>
        <w:tab/>
        <w:t xml:space="preserve">«Черновик – Справка об изменении сводной бюджетной росписи (форма № 2)» и «Черновик – Лимит бюджетных обязательств (изменения)» ГРБС, не </w:t>
      </w:r>
      <w:proofErr w:type="gramStart"/>
      <w:r>
        <w:rPr>
          <w:sz w:val="28"/>
        </w:rPr>
        <w:t>имеющими</w:t>
      </w:r>
      <w:proofErr w:type="gramEnd"/>
      <w:r>
        <w:rPr>
          <w:sz w:val="28"/>
        </w:rPr>
        <w:t xml:space="preserve"> подведомственные учреждения.</w:t>
      </w:r>
    </w:p>
    <w:p w:rsidR="00711DA5" w:rsidRDefault="00711DA5" w:rsidP="00A61532">
      <w:pPr>
        <w:jc w:val="both"/>
        <w:rPr>
          <w:sz w:val="28"/>
        </w:rPr>
      </w:pPr>
      <w:r>
        <w:rPr>
          <w:sz w:val="28"/>
        </w:rPr>
        <w:tab/>
        <w:t xml:space="preserve">Электронные документы, указанные в настоящем подпункте, ГРБС по которым </w:t>
      </w:r>
      <w:proofErr w:type="gramStart"/>
      <w:r>
        <w:rPr>
          <w:sz w:val="28"/>
        </w:rPr>
        <w:t>является финансовое управление формируются</w:t>
      </w:r>
      <w:proofErr w:type="gramEnd"/>
      <w:r>
        <w:rPr>
          <w:sz w:val="28"/>
        </w:rPr>
        <w:t xml:space="preserve"> сектором бухгалтерского учета и отчетности и подписываются ЭЦП заведующей сектором – главным бухгалтером.</w:t>
      </w:r>
    </w:p>
    <w:p w:rsidR="00A11646" w:rsidRDefault="00711DA5" w:rsidP="00A61532">
      <w:pPr>
        <w:jc w:val="both"/>
        <w:rPr>
          <w:sz w:val="28"/>
        </w:rPr>
      </w:pPr>
      <w:r>
        <w:rPr>
          <w:sz w:val="28"/>
        </w:rPr>
        <w:tab/>
        <w:t xml:space="preserve">5.5.2. Главный бухгалтер не позднее 3-х рабочих дней со дня получения документов, указанных в абзаце первом подпункта 5.5.1 настоящего Порядка, анализируют обоснованность перераспределения бюджетных ассигнований и ЛБО и при отсутствии замечаний готовят проект распоряжения </w:t>
      </w:r>
    </w:p>
    <w:p w:rsidR="00A11646" w:rsidRDefault="00A11646" w:rsidP="00A61532">
      <w:pPr>
        <w:jc w:val="both"/>
        <w:rPr>
          <w:sz w:val="28"/>
        </w:rPr>
      </w:pPr>
    </w:p>
    <w:p w:rsidR="00A11646" w:rsidRDefault="00A11646" w:rsidP="00A61532">
      <w:pPr>
        <w:jc w:val="both"/>
        <w:rPr>
          <w:sz w:val="28"/>
        </w:rPr>
      </w:pPr>
    </w:p>
    <w:p w:rsidR="00711DA5" w:rsidRDefault="00711DA5" w:rsidP="00A61532">
      <w:pPr>
        <w:jc w:val="both"/>
        <w:rPr>
          <w:sz w:val="28"/>
        </w:rPr>
      </w:pPr>
      <w:r>
        <w:rPr>
          <w:sz w:val="28"/>
        </w:rPr>
        <w:t>администрации поселения об изменении сводной росписи и ЛБО, а также на электронных документах, указанных в подпункте 5.5.1 настоящего Порядка, устанавливают признак «Проверен».</w:t>
      </w:r>
    </w:p>
    <w:p w:rsidR="00711DA5" w:rsidRDefault="00711DA5" w:rsidP="00A61532">
      <w:pPr>
        <w:jc w:val="both"/>
        <w:rPr>
          <w:sz w:val="28"/>
        </w:rPr>
      </w:pPr>
      <w:r>
        <w:rPr>
          <w:sz w:val="28"/>
        </w:rPr>
        <w:tab/>
        <w:t xml:space="preserve">5.5.3. В течение 3 рабочих дней со дня издания распоряжения </w:t>
      </w:r>
      <w:r w:rsidR="00341893">
        <w:rPr>
          <w:sz w:val="28"/>
        </w:rPr>
        <w:t xml:space="preserve">администрации поселения </w:t>
      </w:r>
      <w:r>
        <w:rPr>
          <w:sz w:val="28"/>
        </w:rPr>
        <w:t>бухгалтер</w:t>
      </w:r>
      <w:r w:rsidR="00A11646">
        <w:rPr>
          <w:sz w:val="28"/>
        </w:rPr>
        <w:t xml:space="preserve"> </w:t>
      </w:r>
      <w:r w:rsidR="00341893">
        <w:rPr>
          <w:sz w:val="28"/>
        </w:rPr>
        <w:t>финансист</w:t>
      </w:r>
      <w:r>
        <w:rPr>
          <w:sz w:val="28"/>
        </w:rPr>
        <w:t xml:space="preserve"> администрации на основании электронных документов формируют соответствующие изменения и  уведомляют о них ГРБС по форме согласно приложению № 8 (№ 9) к настоящему Порядку.</w:t>
      </w:r>
    </w:p>
    <w:p w:rsidR="00711DA5" w:rsidRDefault="00711DA5" w:rsidP="00A61532">
      <w:pPr>
        <w:jc w:val="both"/>
        <w:rPr>
          <w:sz w:val="28"/>
        </w:rPr>
      </w:pPr>
      <w:r>
        <w:rPr>
          <w:sz w:val="28"/>
        </w:rPr>
        <w:tab/>
        <w:t>5.5.4. Изменения в сводную роспись и ЛБО по основаниям, указанным в пунктах 5.2.2, 5.2.4, и 5.2.5, вносятся не чаще 2 раз в квартал, но не позднее 25 числа третьего месяца соответствующего квартала.</w:t>
      </w:r>
    </w:p>
    <w:p w:rsidR="00711DA5" w:rsidRDefault="00711DA5" w:rsidP="00A61532">
      <w:pPr>
        <w:jc w:val="both"/>
        <w:rPr>
          <w:sz w:val="28"/>
        </w:rPr>
      </w:pPr>
      <w:r>
        <w:rPr>
          <w:sz w:val="28"/>
        </w:rPr>
        <w:tab/>
        <w:t>В исключительных случаях изменения могут вноситься более 2 раз в квартал.</w:t>
      </w:r>
    </w:p>
    <w:p w:rsidR="00711DA5" w:rsidRDefault="00711DA5" w:rsidP="00A060B2">
      <w:pPr>
        <w:ind w:firstLine="708"/>
        <w:jc w:val="both"/>
        <w:rPr>
          <w:sz w:val="28"/>
          <w:szCs w:val="28"/>
        </w:rPr>
      </w:pPr>
    </w:p>
    <w:p w:rsidR="00711DA5" w:rsidRPr="00441EDF" w:rsidRDefault="00711DA5" w:rsidP="00703721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Pr="00441EDF">
        <w:rPr>
          <w:b/>
          <w:sz w:val="28"/>
        </w:rPr>
        <w:t>. ЗАКЛЮЧИТЕЛЬНЫЕ ПОЛОЖЕНИЯ</w:t>
      </w:r>
    </w:p>
    <w:p w:rsidR="00711DA5" w:rsidRDefault="00711DA5" w:rsidP="004A562F">
      <w:pPr>
        <w:jc w:val="center"/>
        <w:rPr>
          <w:sz w:val="28"/>
        </w:rPr>
      </w:pPr>
    </w:p>
    <w:p w:rsidR="00711DA5" w:rsidRPr="003F16A0" w:rsidRDefault="00711DA5" w:rsidP="004A562F">
      <w:pPr>
        <w:jc w:val="both"/>
        <w:rPr>
          <w:sz w:val="28"/>
        </w:rPr>
      </w:pPr>
      <w:r>
        <w:rPr>
          <w:sz w:val="28"/>
        </w:rPr>
        <w:tab/>
        <w:t>Бюджетные ассигнования, ЛБО прекр</w:t>
      </w:r>
      <w:r w:rsidR="00A11646">
        <w:rPr>
          <w:sz w:val="28"/>
        </w:rPr>
        <w:t>ащают свое действие 31.12</w:t>
      </w:r>
      <w:r>
        <w:rPr>
          <w:sz w:val="28"/>
        </w:rPr>
        <w:t>.</w:t>
      </w:r>
    </w:p>
    <w:p w:rsidR="00711DA5" w:rsidRDefault="00711DA5" w:rsidP="004A562F">
      <w:pPr>
        <w:jc w:val="both"/>
        <w:rPr>
          <w:sz w:val="28"/>
        </w:rPr>
      </w:pPr>
      <w:r>
        <w:rPr>
          <w:sz w:val="28"/>
        </w:rPr>
        <w:tab/>
      </w:r>
    </w:p>
    <w:p w:rsidR="00711DA5" w:rsidRDefault="00711DA5" w:rsidP="00CE20C1">
      <w:pPr>
        <w:jc w:val="both"/>
        <w:rPr>
          <w:sz w:val="28"/>
        </w:rPr>
      </w:pPr>
    </w:p>
    <w:p w:rsidR="00711DA5" w:rsidRDefault="00711DA5" w:rsidP="00CE20C1">
      <w:pPr>
        <w:jc w:val="both"/>
        <w:rPr>
          <w:sz w:val="28"/>
        </w:rPr>
      </w:pPr>
    </w:p>
    <w:p w:rsidR="00711DA5" w:rsidRDefault="00711DA5" w:rsidP="00CE20C1">
      <w:pPr>
        <w:jc w:val="both"/>
        <w:rPr>
          <w:sz w:val="28"/>
        </w:rPr>
      </w:pPr>
    </w:p>
    <w:sectPr w:rsidR="00711DA5" w:rsidSect="003B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5DF"/>
    <w:multiLevelType w:val="hybridMultilevel"/>
    <w:tmpl w:val="9908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7B6F"/>
    <w:rsid w:val="0001117B"/>
    <w:rsid w:val="00034F39"/>
    <w:rsid w:val="00041762"/>
    <w:rsid w:val="0005215F"/>
    <w:rsid w:val="00053942"/>
    <w:rsid w:val="00060944"/>
    <w:rsid w:val="00071062"/>
    <w:rsid w:val="0007290D"/>
    <w:rsid w:val="000818BB"/>
    <w:rsid w:val="000830F8"/>
    <w:rsid w:val="00083FB5"/>
    <w:rsid w:val="00086AF2"/>
    <w:rsid w:val="00092CF1"/>
    <w:rsid w:val="00093E5C"/>
    <w:rsid w:val="0009646C"/>
    <w:rsid w:val="000A2897"/>
    <w:rsid w:val="000B0A9E"/>
    <w:rsid w:val="000B5617"/>
    <w:rsid w:val="000B74FF"/>
    <w:rsid w:val="000C37FE"/>
    <w:rsid w:val="000D05EE"/>
    <w:rsid w:val="000D5F39"/>
    <w:rsid w:val="000E19DE"/>
    <w:rsid w:val="000F31EA"/>
    <w:rsid w:val="0010724D"/>
    <w:rsid w:val="001149CE"/>
    <w:rsid w:val="00126BA4"/>
    <w:rsid w:val="0014748F"/>
    <w:rsid w:val="001525C1"/>
    <w:rsid w:val="0015629C"/>
    <w:rsid w:val="00157827"/>
    <w:rsid w:val="001640B0"/>
    <w:rsid w:val="00170D46"/>
    <w:rsid w:val="00172E75"/>
    <w:rsid w:val="0017391C"/>
    <w:rsid w:val="00176DFE"/>
    <w:rsid w:val="001834BF"/>
    <w:rsid w:val="001A0A4F"/>
    <w:rsid w:val="001A0C9E"/>
    <w:rsid w:val="001A47BA"/>
    <w:rsid w:val="001C61B1"/>
    <w:rsid w:val="001D4027"/>
    <w:rsid w:val="001D5F7A"/>
    <w:rsid w:val="001D7940"/>
    <w:rsid w:val="001F233E"/>
    <w:rsid w:val="001F7578"/>
    <w:rsid w:val="002077C7"/>
    <w:rsid w:val="00213BF4"/>
    <w:rsid w:val="002158C7"/>
    <w:rsid w:val="00220CA1"/>
    <w:rsid w:val="00230D6C"/>
    <w:rsid w:val="00230EF6"/>
    <w:rsid w:val="002311C8"/>
    <w:rsid w:val="00233144"/>
    <w:rsid w:val="00234CD7"/>
    <w:rsid w:val="00242D66"/>
    <w:rsid w:val="002430E3"/>
    <w:rsid w:val="002543C0"/>
    <w:rsid w:val="00265064"/>
    <w:rsid w:val="00273DF8"/>
    <w:rsid w:val="00282A6D"/>
    <w:rsid w:val="00287341"/>
    <w:rsid w:val="00294F44"/>
    <w:rsid w:val="002C4DA7"/>
    <w:rsid w:val="002D19A4"/>
    <w:rsid w:val="002D4508"/>
    <w:rsid w:val="002E7428"/>
    <w:rsid w:val="002F1960"/>
    <w:rsid w:val="002F1BF8"/>
    <w:rsid w:val="002F4A3E"/>
    <w:rsid w:val="00304149"/>
    <w:rsid w:val="00304B93"/>
    <w:rsid w:val="0031696B"/>
    <w:rsid w:val="00322B9A"/>
    <w:rsid w:val="00325F47"/>
    <w:rsid w:val="00341893"/>
    <w:rsid w:val="00344FCA"/>
    <w:rsid w:val="00350346"/>
    <w:rsid w:val="00367166"/>
    <w:rsid w:val="003958CC"/>
    <w:rsid w:val="003A56F2"/>
    <w:rsid w:val="003A6805"/>
    <w:rsid w:val="003B1098"/>
    <w:rsid w:val="003B4916"/>
    <w:rsid w:val="003C5177"/>
    <w:rsid w:val="003C6124"/>
    <w:rsid w:val="003D1FAC"/>
    <w:rsid w:val="003D268A"/>
    <w:rsid w:val="003E0C98"/>
    <w:rsid w:val="003E2EA0"/>
    <w:rsid w:val="003E756A"/>
    <w:rsid w:val="003F16A0"/>
    <w:rsid w:val="003F469E"/>
    <w:rsid w:val="003F7742"/>
    <w:rsid w:val="004023E8"/>
    <w:rsid w:val="00413E70"/>
    <w:rsid w:val="0041453D"/>
    <w:rsid w:val="004154FD"/>
    <w:rsid w:val="0042147A"/>
    <w:rsid w:val="00424716"/>
    <w:rsid w:val="004258DC"/>
    <w:rsid w:val="004264A6"/>
    <w:rsid w:val="00432D8D"/>
    <w:rsid w:val="00436986"/>
    <w:rsid w:val="00440E5F"/>
    <w:rsid w:val="00441EDF"/>
    <w:rsid w:val="004532E5"/>
    <w:rsid w:val="00464911"/>
    <w:rsid w:val="004673FB"/>
    <w:rsid w:val="00470F16"/>
    <w:rsid w:val="004833A3"/>
    <w:rsid w:val="0049130D"/>
    <w:rsid w:val="00496D8F"/>
    <w:rsid w:val="004A1468"/>
    <w:rsid w:val="004A193B"/>
    <w:rsid w:val="004A3B7C"/>
    <w:rsid w:val="004A562F"/>
    <w:rsid w:val="004C0B26"/>
    <w:rsid w:val="004C7D19"/>
    <w:rsid w:val="004D730C"/>
    <w:rsid w:val="004E027B"/>
    <w:rsid w:val="004E17BF"/>
    <w:rsid w:val="00503DDF"/>
    <w:rsid w:val="005047F0"/>
    <w:rsid w:val="00505775"/>
    <w:rsid w:val="00515502"/>
    <w:rsid w:val="005238D8"/>
    <w:rsid w:val="00525D3F"/>
    <w:rsid w:val="005303B5"/>
    <w:rsid w:val="005311E1"/>
    <w:rsid w:val="00544DB9"/>
    <w:rsid w:val="00547AC5"/>
    <w:rsid w:val="0055206D"/>
    <w:rsid w:val="00562493"/>
    <w:rsid w:val="005750DE"/>
    <w:rsid w:val="00575EC6"/>
    <w:rsid w:val="005840B4"/>
    <w:rsid w:val="005902DE"/>
    <w:rsid w:val="00592C1A"/>
    <w:rsid w:val="005A1C4B"/>
    <w:rsid w:val="005A77C2"/>
    <w:rsid w:val="005B460A"/>
    <w:rsid w:val="005C0516"/>
    <w:rsid w:val="005C2A56"/>
    <w:rsid w:val="005C6A5B"/>
    <w:rsid w:val="005C779A"/>
    <w:rsid w:val="005D1949"/>
    <w:rsid w:val="005D1EE3"/>
    <w:rsid w:val="005D6A3B"/>
    <w:rsid w:val="005F0DDA"/>
    <w:rsid w:val="005F6E0B"/>
    <w:rsid w:val="00605D5F"/>
    <w:rsid w:val="00614DC1"/>
    <w:rsid w:val="006265A7"/>
    <w:rsid w:val="0064542C"/>
    <w:rsid w:val="006556CD"/>
    <w:rsid w:val="00667947"/>
    <w:rsid w:val="006A6334"/>
    <w:rsid w:val="006A687B"/>
    <w:rsid w:val="006B214D"/>
    <w:rsid w:val="006C0CAD"/>
    <w:rsid w:val="006C60E4"/>
    <w:rsid w:val="006D35BD"/>
    <w:rsid w:val="006F5884"/>
    <w:rsid w:val="006F7043"/>
    <w:rsid w:val="00703721"/>
    <w:rsid w:val="00711DA5"/>
    <w:rsid w:val="00712C38"/>
    <w:rsid w:val="00715DCD"/>
    <w:rsid w:val="00717083"/>
    <w:rsid w:val="00734766"/>
    <w:rsid w:val="00735742"/>
    <w:rsid w:val="007406F1"/>
    <w:rsid w:val="00745CEA"/>
    <w:rsid w:val="0075032C"/>
    <w:rsid w:val="007518F5"/>
    <w:rsid w:val="00751C53"/>
    <w:rsid w:val="00753048"/>
    <w:rsid w:val="007667C5"/>
    <w:rsid w:val="00785962"/>
    <w:rsid w:val="007868D5"/>
    <w:rsid w:val="0079477C"/>
    <w:rsid w:val="00796B85"/>
    <w:rsid w:val="007976F3"/>
    <w:rsid w:val="007A5D2A"/>
    <w:rsid w:val="007A6548"/>
    <w:rsid w:val="007A6FED"/>
    <w:rsid w:val="007A7333"/>
    <w:rsid w:val="007A744E"/>
    <w:rsid w:val="007B6DCB"/>
    <w:rsid w:val="007C563A"/>
    <w:rsid w:val="007C5A0B"/>
    <w:rsid w:val="007D1C9F"/>
    <w:rsid w:val="007D3B1C"/>
    <w:rsid w:val="007D7AEF"/>
    <w:rsid w:val="007F0F11"/>
    <w:rsid w:val="007F4C0F"/>
    <w:rsid w:val="00800F73"/>
    <w:rsid w:val="00806BED"/>
    <w:rsid w:val="00816717"/>
    <w:rsid w:val="00820AEB"/>
    <w:rsid w:val="00821C8F"/>
    <w:rsid w:val="008246EF"/>
    <w:rsid w:val="00834A2E"/>
    <w:rsid w:val="00855465"/>
    <w:rsid w:val="0086028F"/>
    <w:rsid w:val="008609BB"/>
    <w:rsid w:val="008710C1"/>
    <w:rsid w:val="008A2C75"/>
    <w:rsid w:val="008A4418"/>
    <w:rsid w:val="008A613D"/>
    <w:rsid w:val="008C01AF"/>
    <w:rsid w:val="008C75F3"/>
    <w:rsid w:val="008E5A8B"/>
    <w:rsid w:val="008F2F8E"/>
    <w:rsid w:val="008F3671"/>
    <w:rsid w:val="00903E21"/>
    <w:rsid w:val="00904219"/>
    <w:rsid w:val="00904DF6"/>
    <w:rsid w:val="00922950"/>
    <w:rsid w:val="00930308"/>
    <w:rsid w:val="00945851"/>
    <w:rsid w:val="00954140"/>
    <w:rsid w:val="00961853"/>
    <w:rsid w:val="009619BE"/>
    <w:rsid w:val="00966CBC"/>
    <w:rsid w:val="00971EB2"/>
    <w:rsid w:val="00986847"/>
    <w:rsid w:val="009C3A76"/>
    <w:rsid w:val="009D2A38"/>
    <w:rsid w:val="009D4132"/>
    <w:rsid w:val="009D5385"/>
    <w:rsid w:val="009D709A"/>
    <w:rsid w:val="009D7D93"/>
    <w:rsid w:val="009F0C84"/>
    <w:rsid w:val="009F1DF7"/>
    <w:rsid w:val="00A011F6"/>
    <w:rsid w:val="00A05D16"/>
    <w:rsid w:val="00A060B2"/>
    <w:rsid w:val="00A112C7"/>
    <w:rsid w:val="00A11646"/>
    <w:rsid w:val="00A17922"/>
    <w:rsid w:val="00A279C7"/>
    <w:rsid w:val="00A46E43"/>
    <w:rsid w:val="00A566CA"/>
    <w:rsid w:val="00A61532"/>
    <w:rsid w:val="00A640CA"/>
    <w:rsid w:val="00A67973"/>
    <w:rsid w:val="00A67EB5"/>
    <w:rsid w:val="00A7338E"/>
    <w:rsid w:val="00A747A4"/>
    <w:rsid w:val="00A77ABC"/>
    <w:rsid w:val="00A85574"/>
    <w:rsid w:val="00A87FA0"/>
    <w:rsid w:val="00A93D17"/>
    <w:rsid w:val="00AA41F5"/>
    <w:rsid w:val="00AA57D3"/>
    <w:rsid w:val="00AA6F9F"/>
    <w:rsid w:val="00AB1B84"/>
    <w:rsid w:val="00AC458F"/>
    <w:rsid w:val="00AD386A"/>
    <w:rsid w:val="00AD45A5"/>
    <w:rsid w:val="00AD5116"/>
    <w:rsid w:val="00AD7DE9"/>
    <w:rsid w:val="00AF3363"/>
    <w:rsid w:val="00B00BA5"/>
    <w:rsid w:val="00B07396"/>
    <w:rsid w:val="00B079C3"/>
    <w:rsid w:val="00B13734"/>
    <w:rsid w:val="00B13A54"/>
    <w:rsid w:val="00B442CE"/>
    <w:rsid w:val="00B544B9"/>
    <w:rsid w:val="00B72C71"/>
    <w:rsid w:val="00B7341E"/>
    <w:rsid w:val="00B75BBF"/>
    <w:rsid w:val="00B90D3E"/>
    <w:rsid w:val="00B92EEB"/>
    <w:rsid w:val="00B97CC0"/>
    <w:rsid w:val="00BA6497"/>
    <w:rsid w:val="00BC5F61"/>
    <w:rsid w:val="00BE03F8"/>
    <w:rsid w:val="00BE2902"/>
    <w:rsid w:val="00BE4509"/>
    <w:rsid w:val="00C12CB5"/>
    <w:rsid w:val="00C201A5"/>
    <w:rsid w:val="00C230E5"/>
    <w:rsid w:val="00C4431B"/>
    <w:rsid w:val="00C473A4"/>
    <w:rsid w:val="00C55EE3"/>
    <w:rsid w:val="00C64877"/>
    <w:rsid w:val="00C6508C"/>
    <w:rsid w:val="00C6723F"/>
    <w:rsid w:val="00C72514"/>
    <w:rsid w:val="00C726BF"/>
    <w:rsid w:val="00C843AF"/>
    <w:rsid w:val="00CC1C46"/>
    <w:rsid w:val="00CE20C1"/>
    <w:rsid w:val="00CF4939"/>
    <w:rsid w:val="00D1057E"/>
    <w:rsid w:val="00D13ECA"/>
    <w:rsid w:val="00D15D67"/>
    <w:rsid w:val="00D24668"/>
    <w:rsid w:val="00D27F0D"/>
    <w:rsid w:val="00D40D54"/>
    <w:rsid w:val="00D4443E"/>
    <w:rsid w:val="00D477A6"/>
    <w:rsid w:val="00D51B1E"/>
    <w:rsid w:val="00D64911"/>
    <w:rsid w:val="00D70E33"/>
    <w:rsid w:val="00D73CD0"/>
    <w:rsid w:val="00D76CDD"/>
    <w:rsid w:val="00D77B6F"/>
    <w:rsid w:val="00D925DD"/>
    <w:rsid w:val="00D95490"/>
    <w:rsid w:val="00DA6BE3"/>
    <w:rsid w:val="00DA7770"/>
    <w:rsid w:val="00DB56DA"/>
    <w:rsid w:val="00DB5EC8"/>
    <w:rsid w:val="00DD24D2"/>
    <w:rsid w:val="00DD5309"/>
    <w:rsid w:val="00DD54FB"/>
    <w:rsid w:val="00DE457C"/>
    <w:rsid w:val="00DE4AC1"/>
    <w:rsid w:val="00E06ABC"/>
    <w:rsid w:val="00E1075E"/>
    <w:rsid w:val="00E17886"/>
    <w:rsid w:val="00E17B54"/>
    <w:rsid w:val="00E2307D"/>
    <w:rsid w:val="00E33B05"/>
    <w:rsid w:val="00E517B8"/>
    <w:rsid w:val="00E5317B"/>
    <w:rsid w:val="00E70503"/>
    <w:rsid w:val="00E835E6"/>
    <w:rsid w:val="00E87C5D"/>
    <w:rsid w:val="00E91411"/>
    <w:rsid w:val="00E96AB7"/>
    <w:rsid w:val="00E9769E"/>
    <w:rsid w:val="00EA0D4F"/>
    <w:rsid w:val="00EC355F"/>
    <w:rsid w:val="00ED3A56"/>
    <w:rsid w:val="00ED75D6"/>
    <w:rsid w:val="00EE5417"/>
    <w:rsid w:val="00EF444E"/>
    <w:rsid w:val="00F11681"/>
    <w:rsid w:val="00F13A61"/>
    <w:rsid w:val="00F354C3"/>
    <w:rsid w:val="00F41C03"/>
    <w:rsid w:val="00F564F2"/>
    <w:rsid w:val="00F57C5B"/>
    <w:rsid w:val="00F853A1"/>
    <w:rsid w:val="00F93946"/>
    <w:rsid w:val="00FA743A"/>
    <w:rsid w:val="00FC36E7"/>
    <w:rsid w:val="00FD2288"/>
    <w:rsid w:val="00FE2220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544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6C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596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Финансовый отдел Омутнинского района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Артемьева Н.Н.</dc:creator>
  <cp:keywords/>
  <dc:description/>
  <cp:lastModifiedBy>Admin</cp:lastModifiedBy>
  <cp:revision>35</cp:revision>
  <cp:lastPrinted>2018-09-26T09:05:00Z</cp:lastPrinted>
  <dcterms:created xsi:type="dcterms:W3CDTF">2015-12-14T13:18:00Z</dcterms:created>
  <dcterms:modified xsi:type="dcterms:W3CDTF">2019-12-27T12:32:00Z</dcterms:modified>
</cp:coreProperties>
</file>