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B4" w:rsidRPr="005E4AB4" w:rsidRDefault="005E4AB4" w:rsidP="005E4AB4">
      <w:pPr>
        <w:spacing w:after="0" w:line="240" w:lineRule="auto"/>
        <w:jc w:val="center"/>
        <w:rPr>
          <w:rFonts w:ascii="Times New Roman" w:eastAsia="Times New Roman" w:hAnsi="Times New Roman" w:cs="Times New Roman"/>
          <w:b/>
          <w:bCs/>
          <w:color w:val="000000"/>
          <w:sz w:val="28"/>
          <w:szCs w:val="28"/>
          <w:lang w:eastAsia="ru-RU"/>
        </w:rPr>
      </w:pPr>
      <w:r w:rsidRPr="005E4AB4">
        <w:rPr>
          <w:rFonts w:ascii="Times New Roman" w:eastAsia="Times New Roman" w:hAnsi="Times New Roman" w:cs="Times New Roman"/>
          <w:b/>
          <w:bCs/>
          <w:color w:val="000000"/>
          <w:sz w:val="28"/>
          <w:szCs w:val="28"/>
          <w:lang w:eastAsia="ru-RU"/>
        </w:rPr>
        <w:t>ВЯТСКАЯ СЕЛЬСКАЯ ДУМА</w:t>
      </w:r>
    </w:p>
    <w:p w:rsidR="005E4AB4" w:rsidRPr="005E4AB4" w:rsidRDefault="005E4AB4" w:rsidP="005E4AB4">
      <w:pPr>
        <w:spacing w:after="0" w:line="240" w:lineRule="auto"/>
        <w:jc w:val="center"/>
        <w:rPr>
          <w:rFonts w:ascii="Times New Roman" w:eastAsia="Times New Roman" w:hAnsi="Times New Roman" w:cs="Times New Roman"/>
          <w:b/>
          <w:bCs/>
          <w:color w:val="000000"/>
          <w:sz w:val="28"/>
          <w:szCs w:val="28"/>
          <w:lang w:eastAsia="ru-RU"/>
        </w:rPr>
      </w:pPr>
      <w:r w:rsidRPr="005E4AB4">
        <w:rPr>
          <w:rFonts w:ascii="Times New Roman" w:eastAsia="Times New Roman" w:hAnsi="Times New Roman" w:cs="Times New Roman"/>
          <w:b/>
          <w:bCs/>
          <w:color w:val="000000"/>
          <w:sz w:val="28"/>
          <w:szCs w:val="28"/>
          <w:lang w:eastAsia="ru-RU"/>
        </w:rPr>
        <w:t>ОМУТНИНСКОГО РАЙОНА</w:t>
      </w:r>
    </w:p>
    <w:p w:rsidR="005E4AB4" w:rsidRPr="005E4AB4" w:rsidRDefault="005E4AB4" w:rsidP="005E4AB4">
      <w:pPr>
        <w:spacing w:after="0" w:line="240" w:lineRule="auto"/>
        <w:jc w:val="center"/>
        <w:rPr>
          <w:rFonts w:ascii="Times New Roman" w:eastAsia="Times New Roman" w:hAnsi="Times New Roman" w:cs="Times New Roman"/>
          <w:b/>
          <w:bCs/>
          <w:color w:val="000000"/>
          <w:sz w:val="28"/>
          <w:szCs w:val="28"/>
          <w:lang w:eastAsia="ru-RU"/>
        </w:rPr>
      </w:pPr>
      <w:r w:rsidRPr="005E4AB4">
        <w:rPr>
          <w:rFonts w:ascii="Times New Roman" w:eastAsia="Times New Roman" w:hAnsi="Times New Roman" w:cs="Times New Roman"/>
          <w:b/>
          <w:bCs/>
          <w:color w:val="000000"/>
          <w:sz w:val="28"/>
          <w:szCs w:val="28"/>
          <w:lang w:eastAsia="ru-RU"/>
        </w:rPr>
        <w:t>КИРОВСКОЙ ОБЛАСТИ</w:t>
      </w:r>
    </w:p>
    <w:p w:rsidR="005E4AB4" w:rsidRPr="005E4AB4" w:rsidRDefault="005E4AB4" w:rsidP="005E4AB4">
      <w:pPr>
        <w:spacing w:after="0" w:line="240" w:lineRule="auto"/>
        <w:jc w:val="center"/>
        <w:rPr>
          <w:rFonts w:ascii="Times New Roman" w:eastAsia="Times New Roman" w:hAnsi="Times New Roman" w:cs="Times New Roman"/>
          <w:b/>
          <w:bCs/>
          <w:color w:val="000000"/>
          <w:sz w:val="28"/>
          <w:szCs w:val="28"/>
          <w:lang w:eastAsia="ru-RU"/>
        </w:rPr>
      </w:pPr>
      <w:r w:rsidRPr="005E4AB4">
        <w:rPr>
          <w:rFonts w:ascii="Times New Roman" w:eastAsia="Times New Roman" w:hAnsi="Times New Roman" w:cs="Times New Roman"/>
          <w:b/>
          <w:bCs/>
          <w:color w:val="000000"/>
          <w:sz w:val="28"/>
          <w:szCs w:val="28"/>
          <w:lang w:eastAsia="ru-RU"/>
        </w:rPr>
        <w:t>ВТОРОГО СОЗЫВА</w:t>
      </w:r>
    </w:p>
    <w:p w:rsidR="005E4AB4" w:rsidRPr="005E4AB4" w:rsidRDefault="005E4AB4" w:rsidP="005E4AB4">
      <w:pPr>
        <w:spacing w:after="0" w:line="240" w:lineRule="auto"/>
        <w:jc w:val="center"/>
        <w:rPr>
          <w:rFonts w:ascii="Times New Roman" w:eastAsia="Times New Roman" w:hAnsi="Times New Roman" w:cs="Times New Roman"/>
          <w:sz w:val="28"/>
          <w:szCs w:val="28"/>
          <w:lang w:eastAsia="ru-RU"/>
        </w:rPr>
      </w:pPr>
    </w:p>
    <w:p w:rsidR="002B65B7" w:rsidRPr="005E4AB4" w:rsidRDefault="005E4AB4" w:rsidP="005E4AB4">
      <w:pPr>
        <w:jc w:val="center"/>
        <w:rPr>
          <w:rFonts w:ascii="Times New Roman" w:eastAsia="Times New Roman" w:hAnsi="Times New Roman" w:cs="Times New Roman"/>
          <w:b/>
          <w:bCs/>
          <w:color w:val="000000"/>
          <w:sz w:val="28"/>
          <w:szCs w:val="28"/>
          <w:lang w:eastAsia="ru-RU"/>
        </w:rPr>
      </w:pPr>
      <w:r w:rsidRPr="005E4AB4">
        <w:rPr>
          <w:rFonts w:ascii="Times New Roman" w:eastAsia="Times New Roman" w:hAnsi="Times New Roman" w:cs="Times New Roman"/>
          <w:b/>
          <w:bCs/>
          <w:color w:val="000000"/>
          <w:sz w:val="28"/>
          <w:szCs w:val="28"/>
          <w:lang w:eastAsia="ru-RU"/>
        </w:rPr>
        <w:t>РЕШЕНИЕ</w:t>
      </w:r>
    </w:p>
    <w:p w:rsidR="005E4AB4" w:rsidRPr="005E4AB4" w:rsidRDefault="005E4AB4" w:rsidP="005E4AB4">
      <w:pPr>
        <w:rPr>
          <w:rFonts w:ascii="Times New Roman" w:hAnsi="Times New Roman" w:cs="Times New Roman"/>
          <w:sz w:val="28"/>
          <w:szCs w:val="28"/>
        </w:rPr>
      </w:pPr>
      <w:r w:rsidRPr="005E4AB4">
        <w:rPr>
          <w:rFonts w:ascii="Times New Roman" w:hAnsi="Times New Roman" w:cs="Times New Roman"/>
          <w:sz w:val="28"/>
          <w:szCs w:val="28"/>
        </w:rPr>
        <w:t xml:space="preserve">10.04.2020                                                                       </w:t>
      </w:r>
      <w:r>
        <w:rPr>
          <w:rFonts w:ascii="Times New Roman" w:hAnsi="Times New Roman" w:cs="Times New Roman"/>
          <w:sz w:val="28"/>
          <w:szCs w:val="28"/>
        </w:rPr>
        <w:t xml:space="preserve">                             </w:t>
      </w:r>
      <w:r w:rsidRPr="005E4AB4">
        <w:rPr>
          <w:rFonts w:ascii="Times New Roman" w:hAnsi="Times New Roman" w:cs="Times New Roman"/>
          <w:sz w:val="28"/>
          <w:szCs w:val="28"/>
        </w:rPr>
        <w:t>№ 12</w:t>
      </w:r>
    </w:p>
    <w:p w:rsidR="005E4AB4" w:rsidRPr="005E4AB4" w:rsidRDefault="005E4AB4" w:rsidP="005E4AB4">
      <w:pPr>
        <w:jc w:val="center"/>
        <w:rPr>
          <w:rFonts w:ascii="Times New Roman" w:hAnsi="Times New Roman" w:cs="Times New Roman"/>
          <w:sz w:val="28"/>
          <w:szCs w:val="28"/>
        </w:rPr>
      </w:pPr>
      <w:r w:rsidRPr="005E4AB4">
        <w:rPr>
          <w:rFonts w:ascii="Times New Roman" w:hAnsi="Times New Roman" w:cs="Times New Roman"/>
          <w:sz w:val="28"/>
          <w:szCs w:val="28"/>
        </w:rPr>
        <w:t>д. Ежово</w:t>
      </w:r>
    </w:p>
    <w:p w:rsidR="005E4AB4" w:rsidRDefault="005E4AB4" w:rsidP="005E4AB4">
      <w:pPr>
        <w:spacing w:after="0" w:line="240" w:lineRule="auto"/>
        <w:ind w:left="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5E4AB4">
        <w:rPr>
          <w:rFonts w:ascii="Times New Roman" w:eastAsia="Times New Roman" w:hAnsi="Times New Roman" w:cs="Times New Roman"/>
          <w:b/>
          <w:bCs/>
          <w:color w:val="000000"/>
          <w:sz w:val="28"/>
          <w:szCs w:val="28"/>
          <w:lang w:eastAsia="ru-RU"/>
        </w:rPr>
        <w:t>Об утверждении Положения</w:t>
      </w:r>
      <w:r>
        <w:rPr>
          <w:rFonts w:ascii="Times New Roman" w:eastAsia="Times New Roman" w:hAnsi="Times New Roman" w:cs="Times New Roman"/>
          <w:b/>
          <w:bCs/>
          <w:color w:val="000000"/>
          <w:sz w:val="28"/>
          <w:szCs w:val="28"/>
          <w:lang w:eastAsia="ru-RU"/>
        </w:rPr>
        <w:t xml:space="preserve"> </w:t>
      </w:r>
      <w:r w:rsidRPr="005E4AB4">
        <w:rPr>
          <w:rFonts w:ascii="Times New Roman" w:eastAsia="Times New Roman" w:hAnsi="Times New Roman" w:cs="Times New Roman"/>
          <w:b/>
          <w:bCs/>
          <w:color w:val="000000"/>
          <w:sz w:val="28"/>
          <w:szCs w:val="28"/>
          <w:lang w:eastAsia="ru-RU"/>
        </w:rPr>
        <w:t>о налоге на имущество</w:t>
      </w:r>
      <w:r>
        <w:rPr>
          <w:rFonts w:ascii="Times New Roman" w:eastAsia="Times New Roman" w:hAnsi="Times New Roman" w:cs="Times New Roman"/>
          <w:b/>
          <w:bCs/>
          <w:color w:val="000000"/>
          <w:sz w:val="28"/>
          <w:szCs w:val="28"/>
          <w:lang w:eastAsia="ru-RU"/>
        </w:rPr>
        <w:t xml:space="preserve"> </w:t>
      </w:r>
      <w:r w:rsidRPr="005E4AB4">
        <w:rPr>
          <w:rFonts w:ascii="Times New Roman" w:eastAsia="Times New Roman" w:hAnsi="Times New Roman" w:cs="Times New Roman"/>
          <w:b/>
          <w:bCs/>
          <w:color w:val="000000"/>
          <w:sz w:val="28"/>
          <w:szCs w:val="28"/>
          <w:lang w:eastAsia="ru-RU"/>
        </w:rPr>
        <w:t xml:space="preserve"> физических лиц на территории муниципального образования</w:t>
      </w:r>
      <w:r>
        <w:rPr>
          <w:rFonts w:ascii="Times New Roman" w:eastAsia="Times New Roman" w:hAnsi="Times New Roman" w:cs="Times New Roman"/>
          <w:b/>
          <w:bCs/>
          <w:color w:val="000000"/>
          <w:sz w:val="28"/>
          <w:szCs w:val="28"/>
          <w:lang w:eastAsia="ru-RU"/>
        </w:rPr>
        <w:t xml:space="preserve"> </w:t>
      </w:r>
      <w:r w:rsidRPr="005E4AB4">
        <w:rPr>
          <w:rFonts w:ascii="Times New Roman" w:eastAsia="Times New Roman" w:hAnsi="Times New Roman" w:cs="Times New Roman"/>
          <w:b/>
          <w:bCs/>
          <w:color w:val="000000"/>
          <w:sz w:val="28"/>
          <w:szCs w:val="28"/>
          <w:lang w:eastAsia="ru-RU"/>
        </w:rPr>
        <w:t>Вятское сельское поселение Омутнинского района Кировской области</w:t>
      </w:r>
    </w:p>
    <w:p w:rsidR="005E4AB4" w:rsidRPr="005E4AB4" w:rsidRDefault="005E4AB4" w:rsidP="005E4AB4">
      <w:pPr>
        <w:spacing w:after="0" w:line="240" w:lineRule="auto"/>
        <w:ind w:left="708"/>
        <w:rPr>
          <w:rFonts w:ascii="Times New Roman" w:eastAsia="Times New Roman" w:hAnsi="Times New Roman" w:cs="Times New Roman"/>
          <w:b/>
          <w:bCs/>
          <w:color w:val="000000"/>
          <w:sz w:val="28"/>
          <w:szCs w:val="28"/>
          <w:lang w:eastAsia="ru-RU"/>
        </w:rPr>
      </w:pPr>
    </w:p>
    <w:p w:rsidR="005E4AB4" w:rsidRPr="005E4AB4" w:rsidRDefault="005E4AB4" w:rsidP="005E4AB4">
      <w:pPr>
        <w:spacing w:after="0" w:line="240" w:lineRule="auto"/>
        <w:ind w:firstLine="708"/>
        <w:jc w:val="both"/>
        <w:rPr>
          <w:rFonts w:ascii="Times New Roman" w:eastAsia="Times New Roman" w:hAnsi="Times New Roman" w:cs="Times New Roman"/>
          <w:sz w:val="28"/>
          <w:szCs w:val="28"/>
          <w:lang w:eastAsia="ru-RU"/>
        </w:rPr>
      </w:pPr>
      <w:r w:rsidRPr="005E4AB4">
        <w:rPr>
          <w:rFonts w:ascii="Times New Roman" w:eastAsia="Times New Roman" w:hAnsi="Times New Roman" w:cs="Times New Roman"/>
          <w:color w:val="000000"/>
          <w:sz w:val="28"/>
          <w:szCs w:val="28"/>
          <w:lang w:eastAsia="ru-RU"/>
        </w:rPr>
        <w:t xml:space="preserve">В соответствии с главой 32 части второй Налогового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октября 2014 года№ 284-ФЗ «О внесении изменений в статьи 12 и 85 части первой и часть вторую Налогового кодекса </w:t>
      </w:r>
      <w:proofErr w:type="gramStart"/>
      <w:r w:rsidRPr="005E4AB4">
        <w:rPr>
          <w:rFonts w:ascii="Times New Roman" w:eastAsia="Times New Roman" w:hAnsi="Times New Roman" w:cs="Times New Roman"/>
          <w:color w:val="000000"/>
          <w:sz w:val="28"/>
          <w:szCs w:val="28"/>
          <w:lang w:eastAsia="ru-RU"/>
        </w:rPr>
        <w:t>и признании утратившими силу Закона Российской Федерации «О налогах на имущество физических лиц», Законом Кировской области от 24.09.2015 № 564 «Об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Вятское сельское поселение Омутнинского района Кировской области, Вятская сельская ДУМА РЕШИЛА:</w:t>
      </w:r>
      <w:proofErr w:type="gramEnd"/>
    </w:p>
    <w:p w:rsidR="005E4AB4" w:rsidRPr="005E4AB4" w:rsidRDefault="005E4AB4" w:rsidP="005E4AB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Pr="005E4AB4">
        <w:rPr>
          <w:rFonts w:ascii="Times New Roman" w:eastAsia="Times New Roman" w:hAnsi="Times New Roman" w:cs="Times New Roman"/>
          <w:color w:val="000000"/>
          <w:sz w:val="28"/>
          <w:szCs w:val="28"/>
          <w:lang w:eastAsia="ru-RU"/>
        </w:rPr>
        <w:t>Утвердить Положение о налоге на имущество физических лиц на территории муниципального образования Вятское сельское поселение Омутнинского района Кировской области. Прилагается</w:t>
      </w:r>
    </w:p>
    <w:p w:rsidR="005E4AB4" w:rsidRPr="005E4AB4" w:rsidRDefault="005E4AB4" w:rsidP="005E4AB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Pr="005E4AB4">
        <w:rPr>
          <w:rFonts w:ascii="Times New Roman" w:eastAsia="Times New Roman" w:hAnsi="Times New Roman" w:cs="Times New Roman"/>
          <w:color w:val="000000"/>
          <w:sz w:val="28"/>
          <w:szCs w:val="28"/>
          <w:lang w:eastAsia="ru-RU"/>
        </w:rPr>
        <w:t>Признать утратившим силу решение Вятской сельской Думы от 28.02.2020 г № 10 «Об утверждении Положения о налоге на имущество физических лиц на территории муниципального образования Вятское сельское поселение Омутнинского района Кировской области».</w:t>
      </w:r>
    </w:p>
    <w:p w:rsidR="005E4AB4" w:rsidRPr="005E4AB4" w:rsidRDefault="005E4AB4" w:rsidP="005E4AB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Pr="005E4AB4">
        <w:rPr>
          <w:rFonts w:ascii="Times New Roman" w:eastAsia="Times New Roman" w:hAnsi="Times New Roman" w:cs="Times New Roman"/>
          <w:color w:val="000000"/>
          <w:sz w:val="28"/>
          <w:szCs w:val="28"/>
          <w:lang w:eastAsia="ru-RU"/>
        </w:rPr>
        <w:t>Обнародовать настоящее решение путем размещения его на официальном Интернет - сайте муниципального образования Омутнинский муниципальный район Кировской области и на информационных стендах.</w:t>
      </w:r>
    </w:p>
    <w:p w:rsidR="005E4AB4" w:rsidRDefault="005E4AB4" w:rsidP="005E4AB4">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w:t>
      </w:r>
      <w:r w:rsidRPr="005E4AB4">
        <w:rPr>
          <w:rFonts w:ascii="Times New Roman" w:eastAsia="Times New Roman" w:hAnsi="Times New Roman" w:cs="Times New Roman"/>
          <w:color w:val="000000"/>
          <w:sz w:val="28"/>
          <w:szCs w:val="28"/>
          <w:lang w:eastAsia="ru-RU"/>
        </w:rPr>
        <w:t>Настоящее решение вступает в силу с 1 января 2021 года.</w:t>
      </w:r>
    </w:p>
    <w:p w:rsidR="005E4AB4" w:rsidRDefault="005E4AB4" w:rsidP="005E4AB4">
      <w:pPr>
        <w:jc w:val="both"/>
        <w:rPr>
          <w:rFonts w:ascii="Times New Roman" w:eastAsia="Times New Roman" w:hAnsi="Times New Roman" w:cs="Times New Roman"/>
          <w:color w:val="000000"/>
          <w:sz w:val="28"/>
          <w:szCs w:val="28"/>
          <w:lang w:eastAsia="ru-RU"/>
        </w:rPr>
      </w:pPr>
    </w:p>
    <w:p w:rsidR="005E4AB4" w:rsidRDefault="005E4AB4" w:rsidP="005E4AB4">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Глава Вятского сельского поселения           Н.М. </w:t>
      </w:r>
      <w:proofErr w:type="spellStart"/>
      <w:r>
        <w:rPr>
          <w:rFonts w:ascii="Times New Roman" w:eastAsia="Times New Roman" w:hAnsi="Times New Roman" w:cs="Times New Roman"/>
          <w:color w:val="000000"/>
          <w:sz w:val="28"/>
          <w:szCs w:val="28"/>
          <w:lang w:eastAsia="ru-RU"/>
        </w:rPr>
        <w:t>Пролеев</w:t>
      </w:r>
      <w:proofErr w:type="spellEnd"/>
    </w:p>
    <w:p w:rsidR="005E4AB4" w:rsidRDefault="005E4AB4" w:rsidP="005E4AB4">
      <w:pPr>
        <w:jc w:val="both"/>
        <w:rPr>
          <w:rFonts w:ascii="Times New Roman" w:eastAsia="Times New Roman" w:hAnsi="Times New Roman" w:cs="Times New Roman"/>
          <w:color w:val="000000"/>
          <w:sz w:val="28"/>
          <w:szCs w:val="28"/>
          <w:lang w:eastAsia="ru-RU"/>
        </w:rPr>
      </w:pPr>
    </w:p>
    <w:p w:rsidR="005E4AB4" w:rsidRPr="005E4AB4" w:rsidRDefault="005937C2" w:rsidP="005E4A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5937C2" w:rsidRPr="005937C2" w:rsidRDefault="005E4AB4" w:rsidP="005937C2">
      <w:pPr>
        <w:spacing w:after="0" w:line="240" w:lineRule="auto"/>
        <w:jc w:val="right"/>
        <w:rPr>
          <w:rFonts w:ascii="Times New Roman" w:eastAsia="Times New Roman" w:hAnsi="Times New Roman" w:cs="Times New Roman"/>
          <w:color w:val="000000"/>
          <w:sz w:val="28"/>
          <w:szCs w:val="28"/>
          <w:lang w:eastAsia="ru-RU"/>
        </w:rPr>
      </w:pPr>
      <w:r w:rsidRPr="005937C2">
        <w:rPr>
          <w:rFonts w:ascii="Times New Roman" w:eastAsia="Times New Roman" w:hAnsi="Times New Roman" w:cs="Times New Roman"/>
          <w:color w:val="000000"/>
          <w:sz w:val="28"/>
          <w:szCs w:val="28"/>
          <w:lang w:eastAsia="ru-RU"/>
        </w:rPr>
        <w:t xml:space="preserve">Приложение </w:t>
      </w:r>
    </w:p>
    <w:p w:rsidR="005937C2" w:rsidRPr="005937C2" w:rsidRDefault="005937C2" w:rsidP="005937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4AB4" w:rsidRPr="005937C2">
        <w:rPr>
          <w:rFonts w:ascii="Times New Roman" w:eastAsia="Times New Roman" w:hAnsi="Times New Roman" w:cs="Times New Roman"/>
          <w:color w:val="000000"/>
          <w:sz w:val="28"/>
          <w:szCs w:val="28"/>
          <w:lang w:eastAsia="ru-RU"/>
        </w:rPr>
        <w:t xml:space="preserve">Утверждено решением </w:t>
      </w:r>
    </w:p>
    <w:p w:rsidR="005937C2" w:rsidRPr="005937C2" w:rsidRDefault="005E4AB4" w:rsidP="005937C2">
      <w:pPr>
        <w:spacing w:after="0" w:line="240" w:lineRule="auto"/>
        <w:jc w:val="right"/>
        <w:rPr>
          <w:rFonts w:ascii="Times New Roman" w:eastAsia="Times New Roman" w:hAnsi="Times New Roman" w:cs="Times New Roman"/>
          <w:color w:val="000000"/>
          <w:sz w:val="28"/>
          <w:szCs w:val="28"/>
          <w:lang w:eastAsia="ru-RU"/>
        </w:rPr>
      </w:pPr>
      <w:r w:rsidRPr="005937C2">
        <w:rPr>
          <w:rFonts w:ascii="Times New Roman" w:eastAsia="Times New Roman" w:hAnsi="Times New Roman" w:cs="Times New Roman"/>
          <w:color w:val="000000"/>
          <w:sz w:val="28"/>
          <w:szCs w:val="28"/>
          <w:lang w:eastAsia="ru-RU"/>
        </w:rPr>
        <w:t>Вятской сельской Думы</w:t>
      </w:r>
    </w:p>
    <w:p w:rsidR="005E4AB4" w:rsidRDefault="005937C2" w:rsidP="005937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4AB4" w:rsidRPr="005937C2">
        <w:rPr>
          <w:rFonts w:ascii="Times New Roman" w:eastAsia="Times New Roman" w:hAnsi="Times New Roman" w:cs="Times New Roman"/>
          <w:color w:val="000000"/>
          <w:sz w:val="28"/>
          <w:szCs w:val="28"/>
          <w:lang w:eastAsia="ru-RU"/>
        </w:rPr>
        <w:t xml:space="preserve"> от 10.04.2020. № 12</w:t>
      </w:r>
    </w:p>
    <w:p w:rsidR="005937C2" w:rsidRPr="005937C2" w:rsidRDefault="005937C2" w:rsidP="005937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 </w:t>
      </w:r>
      <w:r w:rsidRPr="005937C2">
        <w:rPr>
          <w:rFonts w:ascii="Times New Roman" w:eastAsia="Times New Roman" w:hAnsi="Times New Roman" w:cs="Times New Roman"/>
          <w:color w:val="000000"/>
          <w:sz w:val="24"/>
          <w:szCs w:val="24"/>
          <w:lang w:eastAsia="ru-RU"/>
        </w:rPr>
        <w:tab/>
      </w:r>
      <w:r w:rsidRPr="005937C2">
        <w:rPr>
          <w:rFonts w:ascii="Times New Roman" w:eastAsia="Times New Roman" w:hAnsi="Times New Roman" w:cs="Times New Roman"/>
          <w:color w:val="000000"/>
          <w:sz w:val="24"/>
          <w:szCs w:val="24"/>
        </w:rPr>
        <w:t>.</w:t>
      </w:r>
    </w:p>
    <w:p w:rsidR="005937C2" w:rsidRPr="005937C2" w:rsidRDefault="005937C2" w:rsidP="005937C2">
      <w:pPr>
        <w:spacing w:after="0" w:line="240" w:lineRule="auto"/>
        <w:jc w:val="center"/>
        <w:rPr>
          <w:rFonts w:ascii="Times New Roman" w:eastAsia="Times New Roman" w:hAnsi="Times New Roman" w:cs="Times New Roman"/>
          <w:sz w:val="24"/>
          <w:szCs w:val="24"/>
          <w:lang w:eastAsia="ru-RU"/>
        </w:rPr>
      </w:pPr>
      <w:r w:rsidRPr="005937C2">
        <w:rPr>
          <w:rFonts w:ascii="Times New Roman" w:eastAsia="Times New Roman" w:hAnsi="Times New Roman" w:cs="Times New Roman"/>
          <w:b/>
          <w:bCs/>
          <w:color w:val="000000"/>
          <w:sz w:val="28"/>
          <w:szCs w:val="28"/>
          <w:lang w:eastAsia="ru-RU"/>
        </w:rPr>
        <w:t>Положение о налоге на имущество физических лиц</w:t>
      </w:r>
    </w:p>
    <w:p w:rsidR="005937C2" w:rsidRPr="005937C2" w:rsidRDefault="005937C2" w:rsidP="005937C2">
      <w:pPr>
        <w:spacing w:after="0" w:line="240" w:lineRule="auto"/>
        <w:jc w:val="center"/>
        <w:rPr>
          <w:rFonts w:ascii="Times New Roman" w:eastAsia="Times New Roman" w:hAnsi="Times New Roman" w:cs="Times New Roman"/>
          <w:sz w:val="24"/>
          <w:szCs w:val="24"/>
          <w:lang w:eastAsia="ru-RU"/>
        </w:rPr>
      </w:pPr>
      <w:r w:rsidRPr="005937C2">
        <w:rPr>
          <w:rFonts w:ascii="Times New Roman" w:eastAsia="Times New Roman" w:hAnsi="Times New Roman" w:cs="Times New Roman"/>
          <w:b/>
          <w:bCs/>
          <w:color w:val="000000"/>
          <w:sz w:val="28"/>
          <w:szCs w:val="28"/>
          <w:lang w:eastAsia="ru-RU"/>
        </w:rPr>
        <w:t xml:space="preserve">на территории муниципального образования </w:t>
      </w:r>
      <w:proofErr w:type="gramStart"/>
      <w:r w:rsidRPr="005937C2">
        <w:rPr>
          <w:rFonts w:ascii="Times New Roman" w:eastAsia="Times New Roman" w:hAnsi="Times New Roman" w:cs="Times New Roman"/>
          <w:b/>
          <w:bCs/>
          <w:color w:val="000000"/>
          <w:sz w:val="28"/>
          <w:szCs w:val="28"/>
          <w:lang w:eastAsia="ru-RU"/>
        </w:rPr>
        <w:t>Вятское</w:t>
      </w:r>
      <w:proofErr w:type="gramEnd"/>
      <w:r w:rsidRPr="005937C2">
        <w:rPr>
          <w:rFonts w:ascii="Times New Roman" w:eastAsia="Times New Roman" w:hAnsi="Times New Roman" w:cs="Times New Roman"/>
          <w:b/>
          <w:bCs/>
          <w:color w:val="000000"/>
          <w:sz w:val="28"/>
          <w:szCs w:val="28"/>
          <w:lang w:eastAsia="ru-RU"/>
        </w:rPr>
        <w:t xml:space="preserve"> сельское</w:t>
      </w:r>
    </w:p>
    <w:p w:rsidR="005937C2" w:rsidRDefault="005937C2" w:rsidP="005937C2">
      <w:pPr>
        <w:spacing w:after="0" w:line="240" w:lineRule="auto"/>
        <w:jc w:val="center"/>
        <w:rPr>
          <w:rFonts w:ascii="Times New Roman" w:eastAsia="Times New Roman" w:hAnsi="Times New Roman" w:cs="Times New Roman"/>
          <w:b/>
          <w:bCs/>
          <w:color w:val="000000"/>
          <w:sz w:val="28"/>
          <w:szCs w:val="28"/>
          <w:lang w:eastAsia="ru-RU"/>
        </w:rPr>
      </w:pPr>
      <w:r w:rsidRPr="005937C2">
        <w:rPr>
          <w:rFonts w:ascii="Times New Roman" w:eastAsia="Times New Roman" w:hAnsi="Times New Roman" w:cs="Times New Roman"/>
          <w:b/>
          <w:bCs/>
          <w:color w:val="000000"/>
          <w:sz w:val="28"/>
          <w:szCs w:val="28"/>
          <w:lang w:eastAsia="ru-RU"/>
        </w:rPr>
        <w:t>поселение Омутнинского района Кировской области</w:t>
      </w:r>
    </w:p>
    <w:p w:rsidR="005937C2" w:rsidRPr="005937C2" w:rsidRDefault="005937C2" w:rsidP="005937C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36950">
        <w:rPr>
          <w:rFonts w:ascii="Times New Roman" w:eastAsia="Times New Roman" w:hAnsi="Times New Roman" w:cs="Times New Roman"/>
          <w:b/>
          <w:bCs/>
          <w:color w:val="000000"/>
          <w:sz w:val="28"/>
          <w:szCs w:val="28"/>
          <w:lang w:eastAsia="ru-RU"/>
        </w:rPr>
        <w:t xml:space="preserve">1. </w:t>
      </w:r>
      <w:r w:rsidRPr="005937C2">
        <w:rPr>
          <w:rFonts w:ascii="Times New Roman" w:eastAsia="Times New Roman" w:hAnsi="Times New Roman" w:cs="Times New Roman"/>
          <w:b/>
          <w:bCs/>
          <w:color w:val="000000"/>
          <w:sz w:val="28"/>
          <w:szCs w:val="28"/>
          <w:lang w:eastAsia="ru-RU"/>
        </w:rPr>
        <w:t>Общее положение</w:t>
      </w:r>
    </w:p>
    <w:p w:rsidR="005937C2" w:rsidRPr="005937C2" w:rsidRDefault="005937C2" w:rsidP="005937C2">
      <w:pPr>
        <w:spacing w:after="0" w:line="240" w:lineRule="auto"/>
        <w:rPr>
          <w:rFonts w:ascii="Times New Roman" w:eastAsia="Times New Roman" w:hAnsi="Times New Roman" w:cs="Times New Roman"/>
          <w:sz w:val="28"/>
          <w:szCs w:val="28"/>
          <w:lang w:eastAsia="ru-RU"/>
        </w:rPr>
      </w:pPr>
      <w:r w:rsidRPr="00636950">
        <w:rPr>
          <w:rFonts w:ascii="Times New Roman" w:eastAsia="Times New Roman" w:hAnsi="Times New Roman" w:cs="Times New Roman"/>
          <w:color w:val="000000"/>
          <w:sz w:val="28"/>
          <w:szCs w:val="28"/>
          <w:lang w:eastAsia="ru-RU"/>
        </w:rPr>
        <w:t xml:space="preserve">. : </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1.1. </w:t>
      </w:r>
      <w:r w:rsidRPr="005937C2">
        <w:rPr>
          <w:rFonts w:ascii="Times New Roman" w:eastAsia="Times New Roman" w:hAnsi="Times New Roman" w:cs="Times New Roman"/>
          <w:color w:val="000000"/>
          <w:sz w:val="28"/>
          <w:szCs w:val="28"/>
          <w:lang w:eastAsia="ru-RU"/>
        </w:rPr>
        <w:t>Главой 32 Налогового кодекса РФ и настоящим Положением на территории Вятского сельского поселения установлен налог на имущество физических лиц и обязателен к уплате на всей территории муниципального образования Вятское сельское поселение Омутнинского района Кировской области (далее - Вятское сельское поселение).</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1.2. </w:t>
      </w:r>
      <w:r w:rsidRPr="005937C2">
        <w:rPr>
          <w:rFonts w:ascii="Times New Roman" w:eastAsia="Times New Roman" w:hAnsi="Times New Roman" w:cs="Times New Roman"/>
          <w:color w:val="000000"/>
          <w:sz w:val="28"/>
          <w:szCs w:val="28"/>
          <w:lang w:eastAsia="ru-RU"/>
        </w:rPr>
        <w:t>Налогоплательщиками налога на имущество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w:t>
      </w:r>
    </w:p>
    <w:p w:rsidR="005937C2" w:rsidRPr="005937C2" w:rsidRDefault="005937C2" w:rsidP="00636950">
      <w:pPr>
        <w:spacing w:after="0" w:line="240" w:lineRule="auto"/>
        <w:jc w:val="both"/>
        <w:rPr>
          <w:rFonts w:ascii="Times New Roman" w:eastAsia="Times New Roman" w:hAnsi="Times New Roman" w:cs="Times New Roman"/>
          <w:sz w:val="28"/>
          <w:szCs w:val="28"/>
          <w:lang w:eastAsia="ru-RU"/>
        </w:rPr>
      </w:pPr>
      <w:r w:rsidRPr="005937C2">
        <w:rPr>
          <w:rFonts w:ascii="Times New Roman" w:eastAsia="Times New Roman" w:hAnsi="Times New Roman" w:cs="Times New Roman"/>
          <w:color w:val="000000"/>
          <w:sz w:val="28"/>
          <w:szCs w:val="28"/>
          <w:lang w:eastAsia="ru-RU"/>
        </w:rPr>
        <w:t>|</w:t>
      </w:r>
    </w:p>
    <w:p w:rsidR="005937C2" w:rsidRPr="00636950" w:rsidRDefault="005937C2"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2. </w:t>
      </w:r>
      <w:r w:rsidRPr="005937C2">
        <w:rPr>
          <w:rFonts w:ascii="Times New Roman" w:eastAsia="Times New Roman" w:hAnsi="Times New Roman" w:cs="Times New Roman"/>
          <w:b/>
          <w:bCs/>
          <w:color w:val="000000"/>
          <w:sz w:val="28"/>
          <w:szCs w:val="28"/>
          <w:lang w:eastAsia="ru-RU"/>
        </w:rPr>
        <w:t>Объект налогообложения</w:t>
      </w:r>
    </w:p>
    <w:p w:rsidR="005937C2" w:rsidRPr="005937C2" w:rsidRDefault="005937C2" w:rsidP="00636950">
      <w:pPr>
        <w:spacing w:after="0" w:line="240" w:lineRule="auto"/>
        <w:jc w:val="both"/>
        <w:rPr>
          <w:rFonts w:ascii="Times New Roman" w:eastAsia="Times New Roman" w:hAnsi="Times New Roman" w:cs="Times New Roman"/>
          <w:b/>
          <w:bCs/>
          <w:color w:val="000000"/>
          <w:sz w:val="28"/>
          <w:szCs w:val="28"/>
          <w:lang w:eastAsia="ru-RU"/>
        </w:rPr>
      </w:pP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1.</w:t>
      </w:r>
      <w:r w:rsidRPr="005937C2">
        <w:rPr>
          <w:rFonts w:ascii="Times New Roman" w:eastAsia="Times New Roman" w:hAnsi="Times New Roman" w:cs="Times New Roman"/>
          <w:color w:val="000000"/>
          <w:sz w:val="28"/>
          <w:szCs w:val="28"/>
          <w:lang w:eastAsia="ru-RU"/>
        </w:rPr>
        <w:t>Объектом налогообложения признается расположенное в пределах муниципальное образования Вятское сельское поселение Омутнинского района Кировской области следующее имущество:</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1) </w:t>
      </w:r>
      <w:r w:rsidRPr="005937C2">
        <w:rPr>
          <w:rFonts w:ascii="Times New Roman" w:eastAsia="Times New Roman" w:hAnsi="Times New Roman" w:cs="Times New Roman"/>
          <w:color w:val="000000"/>
          <w:sz w:val="28"/>
          <w:szCs w:val="28"/>
          <w:lang w:eastAsia="ru-RU"/>
        </w:rPr>
        <w:t>жилой дом;</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2) </w:t>
      </w:r>
      <w:r w:rsidRPr="005937C2">
        <w:rPr>
          <w:rFonts w:ascii="Times New Roman" w:eastAsia="Times New Roman" w:hAnsi="Times New Roman" w:cs="Times New Roman"/>
          <w:color w:val="000000"/>
          <w:sz w:val="28"/>
          <w:szCs w:val="28"/>
          <w:lang w:eastAsia="ru-RU"/>
        </w:rPr>
        <w:t>квартира, комната;</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3) </w:t>
      </w:r>
      <w:r w:rsidRPr="005937C2">
        <w:rPr>
          <w:rFonts w:ascii="Times New Roman" w:eastAsia="Times New Roman" w:hAnsi="Times New Roman" w:cs="Times New Roman"/>
          <w:color w:val="000000"/>
          <w:sz w:val="28"/>
          <w:szCs w:val="28"/>
          <w:lang w:eastAsia="ru-RU"/>
        </w:rPr>
        <w:t xml:space="preserve">гараж, </w:t>
      </w:r>
      <w:proofErr w:type="spellStart"/>
      <w:r w:rsidRPr="005937C2">
        <w:rPr>
          <w:rFonts w:ascii="Times New Roman" w:eastAsia="Times New Roman" w:hAnsi="Times New Roman" w:cs="Times New Roman"/>
          <w:color w:val="000000"/>
          <w:sz w:val="28"/>
          <w:szCs w:val="28"/>
          <w:lang w:eastAsia="ru-RU"/>
        </w:rPr>
        <w:t>машино</w:t>
      </w:r>
      <w:proofErr w:type="spellEnd"/>
      <w:r w:rsidRPr="005937C2">
        <w:rPr>
          <w:rFonts w:ascii="Times New Roman" w:eastAsia="Times New Roman" w:hAnsi="Times New Roman" w:cs="Times New Roman"/>
          <w:color w:val="000000"/>
          <w:sz w:val="28"/>
          <w:szCs w:val="28"/>
          <w:lang w:eastAsia="ru-RU"/>
        </w:rPr>
        <w:t>-место;</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4) </w:t>
      </w:r>
      <w:r w:rsidRPr="005937C2">
        <w:rPr>
          <w:rFonts w:ascii="Times New Roman" w:eastAsia="Times New Roman" w:hAnsi="Times New Roman" w:cs="Times New Roman"/>
          <w:color w:val="000000"/>
          <w:sz w:val="28"/>
          <w:szCs w:val="28"/>
          <w:lang w:eastAsia="ru-RU"/>
        </w:rPr>
        <w:t>единый недвижимый комплекс;</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5) </w:t>
      </w:r>
      <w:r w:rsidRPr="005937C2">
        <w:rPr>
          <w:rFonts w:ascii="Times New Roman" w:eastAsia="Times New Roman" w:hAnsi="Times New Roman" w:cs="Times New Roman"/>
          <w:color w:val="000000"/>
          <w:sz w:val="28"/>
          <w:szCs w:val="28"/>
          <w:lang w:eastAsia="ru-RU"/>
        </w:rPr>
        <w:t>объект незавершенного строительства;</w:t>
      </w:r>
    </w:p>
    <w:p w:rsidR="005937C2" w:rsidRPr="005937C2" w:rsidRDefault="005937C2"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6) </w:t>
      </w:r>
      <w:r w:rsidRPr="005937C2">
        <w:rPr>
          <w:rFonts w:ascii="Times New Roman" w:eastAsia="Times New Roman" w:hAnsi="Times New Roman" w:cs="Times New Roman"/>
          <w:color w:val="000000"/>
          <w:sz w:val="28"/>
          <w:szCs w:val="28"/>
          <w:lang w:eastAsia="ru-RU"/>
        </w:rPr>
        <w:t>иные здание, строение, сооружение, помещение.</w:t>
      </w:r>
    </w:p>
    <w:p w:rsidR="005937C2" w:rsidRPr="005937C2" w:rsidRDefault="00561CC1"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2. </w:t>
      </w:r>
      <w:r w:rsidR="005937C2" w:rsidRPr="005937C2">
        <w:rPr>
          <w:rFonts w:ascii="Times New Roman" w:eastAsia="Times New Roman" w:hAnsi="Times New Roman" w:cs="Times New Roman"/>
          <w:color w:val="000000"/>
          <w:sz w:val="28"/>
          <w:szCs w:val="28"/>
          <w:lang w:eastAsia="ru-RU"/>
        </w:rPr>
        <w:t>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5937C2" w:rsidRDefault="00A775A7"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w:t>
      </w:r>
      <w:r w:rsidR="00561CC1" w:rsidRPr="00636950">
        <w:rPr>
          <w:rFonts w:ascii="Times New Roman" w:eastAsia="Times New Roman" w:hAnsi="Times New Roman" w:cs="Times New Roman"/>
          <w:color w:val="000000"/>
          <w:sz w:val="28"/>
          <w:szCs w:val="28"/>
          <w:lang w:eastAsia="ru-RU"/>
        </w:rPr>
        <w:t>3</w:t>
      </w:r>
      <w:r w:rsidRPr="00636950">
        <w:rPr>
          <w:rFonts w:ascii="Times New Roman" w:eastAsia="Times New Roman" w:hAnsi="Times New Roman" w:cs="Times New Roman"/>
          <w:color w:val="000000"/>
          <w:sz w:val="28"/>
          <w:szCs w:val="28"/>
          <w:lang w:eastAsia="ru-RU"/>
        </w:rPr>
        <w:t>.</w:t>
      </w:r>
      <w:r w:rsidR="005937C2" w:rsidRPr="005937C2">
        <w:rPr>
          <w:rFonts w:ascii="Times New Roman" w:eastAsia="Times New Roman" w:hAnsi="Times New Roman" w:cs="Times New Roman"/>
          <w:color w:val="000000"/>
          <w:sz w:val="28"/>
          <w:szCs w:val="28"/>
          <w:lang w:eastAsia="ru-RU"/>
        </w:rPr>
        <w:t>Не признается объектом налогообложения имущество, входящее в состав общего имущества многоквартирного дома.</w:t>
      </w:r>
    </w:p>
    <w:p w:rsidR="00636950" w:rsidRPr="005937C2" w:rsidRDefault="00636950" w:rsidP="00636950">
      <w:pPr>
        <w:spacing w:after="0" w:line="240" w:lineRule="auto"/>
        <w:jc w:val="both"/>
        <w:rPr>
          <w:rFonts w:ascii="Times New Roman" w:eastAsia="Times New Roman" w:hAnsi="Times New Roman" w:cs="Times New Roman"/>
          <w:color w:val="000000"/>
          <w:sz w:val="28"/>
          <w:szCs w:val="28"/>
          <w:lang w:eastAsia="ru-RU"/>
        </w:rPr>
      </w:pPr>
    </w:p>
    <w:p w:rsidR="005937C2" w:rsidRPr="005937C2" w:rsidRDefault="00A775A7"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3.</w:t>
      </w:r>
      <w:r w:rsidR="005937C2" w:rsidRPr="005937C2">
        <w:rPr>
          <w:rFonts w:ascii="Times New Roman" w:eastAsia="Times New Roman" w:hAnsi="Times New Roman" w:cs="Times New Roman"/>
          <w:b/>
          <w:bCs/>
          <w:color w:val="000000"/>
          <w:sz w:val="28"/>
          <w:szCs w:val="28"/>
          <w:lang w:eastAsia="ru-RU"/>
        </w:rPr>
        <w:t>Налоговая база</w:t>
      </w:r>
    </w:p>
    <w:p w:rsidR="005937C2" w:rsidRPr="005937C2" w:rsidRDefault="00A775A7" w:rsidP="00636950">
      <w:pPr>
        <w:spacing w:after="0" w:line="240" w:lineRule="auto"/>
        <w:jc w:val="both"/>
        <w:rPr>
          <w:rFonts w:ascii="Times New Roman" w:eastAsia="Times New Roman" w:hAnsi="Times New Roman" w:cs="Times New Roman"/>
          <w:sz w:val="28"/>
          <w:szCs w:val="28"/>
          <w:lang w:eastAsia="ru-RU"/>
        </w:rPr>
      </w:pPr>
      <w:r w:rsidRPr="00636950">
        <w:rPr>
          <w:rFonts w:ascii="Times New Roman" w:eastAsia="Times New Roman" w:hAnsi="Times New Roman" w:cs="Times New Roman"/>
          <w:color w:val="000000"/>
          <w:w w:val="40"/>
          <w:sz w:val="28"/>
          <w:szCs w:val="28"/>
          <w:lang w:eastAsia="ru-RU"/>
        </w:rPr>
        <w:t xml:space="preserve"> </w:t>
      </w:r>
    </w:p>
    <w:p w:rsidR="005937C2" w:rsidRDefault="005937C2" w:rsidP="00636950">
      <w:pPr>
        <w:spacing w:after="0" w:line="240" w:lineRule="auto"/>
        <w:ind w:firstLine="708"/>
        <w:jc w:val="both"/>
        <w:rPr>
          <w:rFonts w:ascii="Times New Roman" w:eastAsia="Times New Roman" w:hAnsi="Times New Roman" w:cs="Times New Roman"/>
          <w:color w:val="000000"/>
          <w:sz w:val="28"/>
          <w:szCs w:val="28"/>
          <w:lang w:eastAsia="ru-RU"/>
        </w:rPr>
      </w:pPr>
      <w:r w:rsidRPr="005937C2">
        <w:rPr>
          <w:rFonts w:ascii="Times New Roman" w:eastAsia="Times New Roman" w:hAnsi="Times New Roman" w:cs="Times New Roman"/>
          <w:color w:val="000000"/>
          <w:sz w:val="28"/>
          <w:szCs w:val="28"/>
          <w:lang w:eastAsia="ru-RU"/>
        </w:rPr>
        <w:t>Налоговая база в отношении объектов налогообложения определяется исходя из их кадастровой стоимости за исключением случаев, предусмотренных пунктом 2 статьи 402 Налогового кодекса РФ.</w:t>
      </w:r>
    </w:p>
    <w:p w:rsidR="00636950" w:rsidRDefault="00636950" w:rsidP="00636950">
      <w:pPr>
        <w:spacing w:after="0" w:line="240" w:lineRule="auto"/>
        <w:ind w:firstLine="708"/>
        <w:jc w:val="both"/>
        <w:rPr>
          <w:rFonts w:ascii="Times New Roman" w:eastAsia="Times New Roman" w:hAnsi="Times New Roman" w:cs="Times New Roman"/>
          <w:color w:val="000000"/>
          <w:sz w:val="28"/>
          <w:szCs w:val="28"/>
          <w:lang w:eastAsia="ru-RU"/>
        </w:rPr>
      </w:pPr>
    </w:p>
    <w:p w:rsidR="00636950" w:rsidRPr="005937C2" w:rsidRDefault="00636950" w:rsidP="00636950">
      <w:pPr>
        <w:spacing w:after="0" w:line="240" w:lineRule="auto"/>
        <w:ind w:firstLine="708"/>
        <w:jc w:val="both"/>
        <w:rPr>
          <w:rFonts w:ascii="Times New Roman" w:eastAsia="Times New Roman" w:hAnsi="Times New Roman" w:cs="Times New Roman"/>
          <w:sz w:val="28"/>
          <w:szCs w:val="28"/>
          <w:lang w:eastAsia="ru-RU"/>
        </w:rPr>
      </w:pPr>
    </w:p>
    <w:p w:rsidR="005937C2" w:rsidRDefault="00A775A7" w:rsidP="00636950">
      <w:pPr>
        <w:spacing w:after="0" w:line="240" w:lineRule="auto"/>
        <w:ind w:left="708" w:firstLine="1932"/>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lastRenderedPageBreak/>
        <w:t xml:space="preserve">   4. </w:t>
      </w:r>
      <w:r w:rsidR="005937C2" w:rsidRPr="005937C2">
        <w:rPr>
          <w:rFonts w:ascii="Times New Roman" w:eastAsia="Times New Roman" w:hAnsi="Times New Roman" w:cs="Times New Roman"/>
          <w:b/>
          <w:bCs/>
          <w:color w:val="000000"/>
          <w:sz w:val="28"/>
          <w:szCs w:val="28"/>
          <w:lang w:eastAsia="ru-RU"/>
        </w:rPr>
        <w:t xml:space="preserve">Порядок определения налоговой базы исходя из </w:t>
      </w:r>
      <w:r w:rsidRPr="00636950">
        <w:rPr>
          <w:rFonts w:ascii="Times New Roman" w:eastAsia="Times New Roman" w:hAnsi="Times New Roman" w:cs="Times New Roman"/>
          <w:b/>
          <w:bCs/>
          <w:color w:val="000000"/>
          <w:sz w:val="28"/>
          <w:szCs w:val="28"/>
          <w:lang w:eastAsia="ru-RU"/>
        </w:rPr>
        <w:t xml:space="preserve"> </w:t>
      </w:r>
      <w:r w:rsidR="005937C2" w:rsidRPr="005937C2">
        <w:rPr>
          <w:rFonts w:ascii="Times New Roman" w:eastAsia="Times New Roman" w:hAnsi="Times New Roman" w:cs="Times New Roman"/>
          <w:b/>
          <w:bCs/>
          <w:color w:val="000000"/>
          <w:sz w:val="28"/>
          <w:szCs w:val="28"/>
          <w:lang w:eastAsia="ru-RU"/>
        </w:rPr>
        <w:t>кадастровой стоимости объектов налогообложения</w:t>
      </w:r>
    </w:p>
    <w:p w:rsidR="00636950" w:rsidRPr="005937C2" w:rsidRDefault="00636950" w:rsidP="00636950">
      <w:pPr>
        <w:spacing w:after="0" w:line="240" w:lineRule="auto"/>
        <w:ind w:left="708" w:firstLine="1932"/>
        <w:jc w:val="both"/>
        <w:rPr>
          <w:rFonts w:ascii="Times New Roman" w:eastAsia="Times New Roman" w:hAnsi="Times New Roman" w:cs="Times New Roman"/>
          <w:b/>
          <w:bCs/>
          <w:color w:val="000000"/>
          <w:sz w:val="28"/>
          <w:szCs w:val="28"/>
          <w:lang w:eastAsia="ru-RU"/>
        </w:rPr>
      </w:pPr>
    </w:p>
    <w:p w:rsidR="005937C2" w:rsidRDefault="005937C2" w:rsidP="00636950">
      <w:pPr>
        <w:spacing w:after="0" w:line="240" w:lineRule="auto"/>
        <w:ind w:firstLine="708"/>
        <w:jc w:val="both"/>
        <w:rPr>
          <w:rFonts w:ascii="Times New Roman" w:eastAsia="Times New Roman" w:hAnsi="Times New Roman" w:cs="Times New Roman"/>
          <w:color w:val="000000"/>
          <w:sz w:val="28"/>
          <w:szCs w:val="28"/>
          <w:lang w:eastAsia="ru-RU"/>
        </w:rPr>
      </w:pPr>
      <w:r w:rsidRPr="005937C2">
        <w:rPr>
          <w:rFonts w:ascii="Times New Roman" w:eastAsia="Times New Roman" w:hAnsi="Times New Roman" w:cs="Times New Roman"/>
          <w:color w:val="000000"/>
          <w:sz w:val="28"/>
          <w:szCs w:val="28"/>
          <w:lang w:eastAsia="ru-RU"/>
        </w:rPr>
        <w:t>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w:t>
      </w:r>
    </w:p>
    <w:p w:rsidR="00636950" w:rsidRPr="005937C2" w:rsidRDefault="00636950" w:rsidP="00636950">
      <w:pPr>
        <w:spacing w:after="0" w:line="240" w:lineRule="auto"/>
        <w:jc w:val="both"/>
        <w:rPr>
          <w:rFonts w:ascii="Times New Roman" w:eastAsia="Times New Roman" w:hAnsi="Times New Roman" w:cs="Times New Roman"/>
          <w:sz w:val="28"/>
          <w:szCs w:val="28"/>
          <w:lang w:eastAsia="ru-RU"/>
        </w:rPr>
      </w:pPr>
    </w:p>
    <w:p w:rsidR="003C1D8F" w:rsidRPr="00636950" w:rsidRDefault="00A775A7"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5. </w:t>
      </w:r>
      <w:r w:rsidR="005937C2" w:rsidRPr="00636950">
        <w:rPr>
          <w:rFonts w:ascii="Times New Roman" w:eastAsia="Times New Roman" w:hAnsi="Times New Roman" w:cs="Times New Roman"/>
          <w:b/>
          <w:bCs/>
          <w:color w:val="000000"/>
          <w:sz w:val="28"/>
          <w:szCs w:val="28"/>
          <w:lang w:eastAsia="ru-RU"/>
        </w:rPr>
        <w:t xml:space="preserve">Налоговым периодом </w:t>
      </w:r>
      <w:r w:rsidR="005937C2" w:rsidRPr="00636950">
        <w:rPr>
          <w:rFonts w:ascii="Times New Roman" w:eastAsia="Times New Roman" w:hAnsi="Times New Roman" w:cs="Times New Roman"/>
          <w:color w:val="000000"/>
          <w:sz w:val="28"/>
          <w:szCs w:val="28"/>
          <w:lang w:eastAsia="ru-RU"/>
        </w:rPr>
        <w:t>признается календарный год.</w:t>
      </w:r>
    </w:p>
    <w:p w:rsidR="00A775A7" w:rsidRPr="00A775A7" w:rsidRDefault="00A775A7" w:rsidP="00636950">
      <w:pPr>
        <w:spacing w:after="0" w:line="240" w:lineRule="auto"/>
        <w:jc w:val="both"/>
        <w:rPr>
          <w:rFonts w:ascii="Times New Roman" w:eastAsia="Times New Roman" w:hAnsi="Times New Roman" w:cs="Times New Roman"/>
          <w:sz w:val="28"/>
          <w:szCs w:val="28"/>
          <w:lang w:eastAsia="ru-RU"/>
        </w:rPr>
      </w:pPr>
      <w:r w:rsidRPr="00636950">
        <w:rPr>
          <w:rFonts w:ascii="Times New Roman" w:eastAsia="Times New Roman" w:hAnsi="Times New Roman" w:cs="Times New Roman"/>
          <w:color w:val="000000"/>
          <w:sz w:val="28"/>
          <w:szCs w:val="28"/>
          <w:lang w:eastAsia="ru-RU"/>
        </w:rPr>
        <w:t xml:space="preserve"> </w:t>
      </w:r>
    </w:p>
    <w:p w:rsidR="00A775A7" w:rsidRPr="00A775A7" w:rsidRDefault="00A775A7"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6.</w:t>
      </w:r>
      <w:r w:rsidR="003C1D8F" w:rsidRPr="00636950">
        <w:rPr>
          <w:rFonts w:ascii="Times New Roman" w:eastAsia="Times New Roman" w:hAnsi="Times New Roman" w:cs="Times New Roman"/>
          <w:b/>
          <w:bCs/>
          <w:color w:val="000000"/>
          <w:sz w:val="28"/>
          <w:szCs w:val="28"/>
          <w:lang w:eastAsia="ru-RU"/>
        </w:rPr>
        <w:t xml:space="preserve"> </w:t>
      </w:r>
      <w:r w:rsidRPr="00A775A7">
        <w:rPr>
          <w:rFonts w:ascii="Times New Roman" w:eastAsia="Times New Roman" w:hAnsi="Times New Roman" w:cs="Times New Roman"/>
          <w:b/>
          <w:bCs/>
          <w:color w:val="000000"/>
          <w:sz w:val="28"/>
          <w:szCs w:val="28"/>
          <w:lang w:eastAsia="ru-RU"/>
        </w:rPr>
        <w:t>Срок уплаты налога</w:t>
      </w:r>
    </w:p>
    <w:p w:rsidR="00A775A7" w:rsidRPr="00A775A7" w:rsidRDefault="00A775A7" w:rsidP="00636950">
      <w:pPr>
        <w:spacing w:after="0" w:line="240" w:lineRule="auto"/>
        <w:jc w:val="both"/>
        <w:rPr>
          <w:rFonts w:ascii="Times New Roman" w:eastAsia="Times New Roman" w:hAnsi="Times New Roman" w:cs="Times New Roman"/>
          <w:sz w:val="28"/>
          <w:szCs w:val="28"/>
          <w:lang w:eastAsia="ru-RU"/>
        </w:rPr>
      </w:pPr>
      <w:r w:rsidRPr="00636950">
        <w:rPr>
          <w:rFonts w:ascii="Times New Roman" w:eastAsia="Times New Roman" w:hAnsi="Times New Roman" w:cs="Times New Roman"/>
          <w:color w:val="000000"/>
          <w:sz w:val="28"/>
          <w:szCs w:val="28"/>
        </w:rPr>
        <w:t xml:space="preserve"> </w:t>
      </w:r>
    </w:p>
    <w:p w:rsidR="00A775A7" w:rsidRPr="00A775A7" w:rsidRDefault="00A775A7" w:rsidP="00636950">
      <w:pPr>
        <w:spacing w:after="0" w:line="240" w:lineRule="auto"/>
        <w:ind w:firstLine="708"/>
        <w:jc w:val="both"/>
        <w:rPr>
          <w:rFonts w:ascii="Times New Roman" w:eastAsia="Times New Roman" w:hAnsi="Times New Roman" w:cs="Times New Roman"/>
          <w:sz w:val="28"/>
          <w:szCs w:val="28"/>
          <w:lang w:eastAsia="ru-RU"/>
        </w:rPr>
      </w:pPr>
      <w:r w:rsidRPr="00A775A7">
        <w:rPr>
          <w:rFonts w:ascii="Times New Roman" w:eastAsia="Times New Roman" w:hAnsi="Times New Roman" w:cs="Times New Roman"/>
          <w:color w:val="000000"/>
          <w:sz w:val="28"/>
          <w:szCs w:val="28"/>
          <w:lang w:eastAsia="ru-RU"/>
        </w:rPr>
        <w:t>Налог на имущество физических лиц подлежит уплате налогоплательщиками в срок не позднее 1 декабря года, следующего за истекшим налоговым периодом в соответствии с пунктом 1 статьи 409 Налогового кодекса РФ.</w:t>
      </w:r>
    </w:p>
    <w:p w:rsidR="00A775A7" w:rsidRPr="00A775A7" w:rsidRDefault="003C1D8F" w:rsidP="00636950">
      <w:pPr>
        <w:spacing w:after="0" w:line="240" w:lineRule="auto"/>
        <w:jc w:val="both"/>
        <w:rPr>
          <w:rFonts w:ascii="Times New Roman" w:eastAsia="Times New Roman" w:hAnsi="Times New Roman" w:cs="Times New Roman"/>
          <w:sz w:val="28"/>
          <w:szCs w:val="28"/>
          <w:lang w:eastAsia="ru-RU"/>
        </w:rPr>
      </w:pPr>
      <w:r w:rsidRPr="00636950">
        <w:rPr>
          <w:rFonts w:ascii="Times New Roman" w:eastAsia="Times New Roman" w:hAnsi="Times New Roman" w:cs="Times New Roman"/>
          <w:color w:val="000000"/>
          <w:spacing w:val="10"/>
          <w:sz w:val="28"/>
          <w:szCs w:val="28"/>
          <w:lang w:eastAsia="ru-RU"/>
        </w:rPr>
        <w:t xml:space="preserve"> </w:t>
      </w:r>
    </w:p>
    <w:p w:rsidR="00A775A7" w:rsidRPr="00A775A7" w:rsidRDefault="003C1D8F"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7. </w:t>
      </w:r>
      <w:r w:rsidR="00A775A7" w:rsidRPr="00A775A7">
        <w:rPr>
          <w:rFonts w:ascii="Times New Roman" w:eastAsia="Times New Roman" w:hAnsi="Times New Roman" w:cs="Times New Roman"/>
          <w:b/>
          <w:bCs/>
          <w:color w:val="000000"/>
          <w:sz w:val="28"/>
          <w:szCs w:val="28"/>
          <w:lang w:eastAsia="ru-RU"/>
        </w:rPr>
        <w:t>Налоговые ставки</w:t>
      </w:r>
    </w:p>
    <w:p w:rsidR="00A775A7" w:rsidRPr="00A775A7" w:rsidRDefault="00A775A7" w:rsidP="00636950">
      <w:pPr>
        <w:spacing w:after="0" w:line="240" w:lineRule="auto"/>
        <w:ind w:firstLine="708"/>
        <w:jc w:val="both"/>
        <w:rPr>
          <w:rFonts w:ascii="Times New Roman" w:eastAsia="Times New Roman" w:hAnsi="Times New Roman" w:cs="Times New Roman"/>
          <w:sz w:val="28"/>
          <w:szCs w:val="28"/>
          <w:lang w:eastAsia="ru-RU"/>
        </w:rPr>
      </w:pPr>
      <w:r w:rsidRPr="00A775A7">
        <w:rPr>
          <w:rFonts w:ascii="Times New Roman" w:eastAsia="Times New Roman" w:hAnsi="Times New Roman" w:cs="Times New Roman"/>
          <w:color w:val="000000"/>
          <w:sz w:val="28"/>
          <w:szCs w:val="28"/>
          <w:lang w:eastAsia="ru-RU"/>
        </w:rPr>
        <w:t>Установить налоговые ставки, исходя из кадастровой стоимости объекта налогообложения, в следующих размерах:</w:t>
      </w:r>
    </w:p>
    <w:p w:rsidR="00A775A7" w:rsidRPr="00A775A7" w:rsidRDefault="003C1D8F" w:rsidP="00636950">
      <w:pPr>
        <w:spacing w:after="0" w:line="240" w:lineRule="auto"/>
        <w:ind w:firstLine="708"/>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7.1. </w:t>
      </w:r>
      <w:r w:rsidR="00A775A7" w:rsidRPr="00A775A7">
        <w:rPr>
          <w:rFonts w:ascii="Times New Roman" w:eastAsia="Times New Roman" w:hAnsi="Times New Roman" w:cs="Times New Roman"/>
          <w:b/>
          <w:color w:val="000000"/>
          <w:sz w:val="28"/>
          <w:szCs w:val="28"/>
          <w:lang w:eastAsia="ru-RU"/>
        </w:rPr>
        <w:t>0,3</w:t>
      </w:r>
      <w:r w:rsidR="00A775A7" w:rsidRPr="00A775A7">
        <w:rPr>
          <w:rFonts w:ascii="Times New Roman" w:eastAsia="Times New Roman" w:hAnsi="Times New Roman" w:cs="Times New Roman"/>
          <w:color w:val="000000"/>
          <w:sz w:val="28"/>
          <w:szCs w:val="28"/>
          <w:lang w:eastAsia="ru-RU"/>
        </w:rPr>
        <w:t xml:space="preserve"> </w:t>
      </w:r>
      <w:r w:rsidR="00A775A7" w:rsidRPr="00A775A7">
        <w:rPr>
          <w:rFonts w:ascii="Times New Roman" w:eastAsia="Times New Roman" w:hAnsi="Times New Roman" w:cs="Times New Roman"/>
          <w:b/>
          <w:bCs/>
          <w:color w:val="000000"/>
          <w:sz w:val="28"/>
          <w:szCs w:val="28"/>
          <w:lang w:eastAsia="ru-RU"/>
        </w:rPr>
        <w:t xml:space="preserve">процента </w:t>
      </w:r>
      <w:r w:rsidR="00A775A7" w:rsidRPr="00A775A7">
        <w:rPr>
          <w:rFonts w:ascii="Times New Roman" w:eastAsia="Times New Roman" w:hAnsi="Times New Roman" w:cs="Times New Roman"/>
          <w:color w:val="000000"/>
          <w:sz w:val="28"/>
          <w:szCs w:val="28"/>
          <w:lang w:eastAsia="ru-RU"/>
        </w:rPr>
        <w:t>в отношении:</w:t>
      </w:r>
    </w:p>
    <w:p w:rsidR="00A775A7" w:rsidRPr="00A775A7" w:rsidRDefault="003C1D8F"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1) </w:t>
      </w:r>
      <w:r w:rsidR="00A775A7" w:rsidRPr="00A775A7">
        <w:rPr>
          <w:rFonts w:ascii="Times New Roman" w:eastAsia="Times New Roman" w:hAnsi="Times New Roman" w:cs="Times New Roman"/>
          <w:color w:val="000000"/>
          <w:sz w:val="28"/>
          <w:szCs w:val="28"/>
          <w:lang w:eastAsia="ru-RU"/>
        </w:rPr>
        <w:t>жилых домов, частей жилых домов, квартир, частей квартир, комнат;</w:t>
      </w:r>
    </w:p>
    <w:p w:rsidR="00A775A7" w:rsidRPr="00A775A7" w:rsidRDefault="003C1D8F"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2) </w:t>
      </w:r>
      <w:r w:rsidR="00A775A7" w:rsidRPr="00A775A7">
        <w:rPr>
          <w:rFonts w:ascii="Times New Roman" w:eastAsia="Times New Roman" w:hAnsi="Times New Roman" w:cs="Times New Roman"/>
          <w:color w:val="000000"/>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A775A7" w:rsidRPr="00A775A7" w:rsidRDefault="003C1D8F"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3) </w:t>
      </w:r>
      <w:r w:rsidR="00A775A7" w:rsidRPr="00A775A7">
        <w:rPr>
          <w:rFonts w:ascii="Times New Roman" w:eastAsia="Times New Roman" w:hAnsi="Times New Roman" w:cs="Times New Roman"/>
          <w:color w:val="000000"/>
          <w:sz w:val="28"/>
          <w:szCs w:val="28"/>
          <w:lang w:eastAsia="ru-RU"/>
        </w:rPr>
        <w:t>единых недвижимых комплексов, в состав которых входит хотя бы один жил</w:t>
      </w:r>
      <w:r w:rsidR="00636950">
        <w:rPr>
          <w:rFonts w:ascii="Times New Roman" w:eastAsia="Times New Roman" w:hAnsi="Times New Roman" w:cs="Times New Roman"/>
          <w:color w:val="000000"/>
          <w:sz w:val="28"/>
          <w:szCs w:val="28"/>
          <w:lang w:eastAsia="ru-RU"/>
        </w:rPr>
        <w:t>о</w:t>
      </w:r>
      <w:r w:rsidR="00A775A7" w:rsidRPr="00A775A7">
        <w:rPr>
          <w:rFonts w:ascii="Times New Roman" w:eastAsia="Times New Roman" w:hAnsi="Times New Roman" w:cs="Times New Roman"/>
          <w:color w:val="000000"/>
          <w:sz w:val="28"/>
          <w:szCs w:val="28"/>
          <w:lang w:eastAsia="ru-RU"/>
        </w:rPr>
        <w:t>й</w:t>
      </w:r>
      <w:r w:rsidR="00636950">
        <w:rPr>
          <w:rFonts w:ascii="Times New Roman" w:eastAsia="Times New Roman" w:hAnsi="Times New Roman" w:cs="Times New Roman"/>
          <w:color w:val="000000"/>
          <w:sz w:val="28"/>
          <w:szCs w:val="28"/>
          <w:lang w:eastAsia="ru-RU"/>
        </w:rPr>
        <w:t xml:space="preserve"> </w:t>
      </w:r>
      <w:r w:rsidR="00A775A7" w:rsidRPr="00A775A7">
        <w:rPr>
          <w:rFonts w:ascii="Times New Roman" w:eastAsia="Times New Roman" w:hAnsi="Times New Roman" w:cs="Times New Roman"/>
          <w:color w:val="000000"/>
          <w:sz w:val="28"/>
          <w:szCs w:val="28"/>
          <w:lang w:eastAsia="ru-RU"/>
        </w:rPr>
        <w:t>дом;</w:t>
      </w:r>
    </w:p>
    <w:p w:rsidR="00A775A7" w:rsidRPr="00A775A7" w:rsidRDefault="003C1D8F"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4) </w:t>
      </w:r>
      <w:r w:rsidR="00A775A7" w:rsidRPr="00A775A7">
        <w:rPr>
          <w:rFonts w:ascii="Times New Roman" w:eastAsia="Times New Roman" w:hAnsi="Times New Roman" w:cs="Times New Roman"/>
          <w:color w:val="000000"/>
          <w:sz w:val="28"/>
          <w:szCs w:val="28"/>
          <w:lang w:eastAsia="ru-RU"/>
        </w:rPr>
        <w:t xml:space="preserve">гаражей и </w:t>
      </w:r>
      <w:proofErr w:type="spellStart"/>
      <w:r w:rsidR="00A775A7" w:rsidRPr="00A775A7">
        <w:rPr>
          <w:rFonts w:ascii="Times New Roman" w:eastAsia="Times New Roman" w:hAnsi="Times New Roman" w:cs="Times New Roman"/>
          <w:color w:val="000000"/>
          <w:sz w:val="28"/>
          <w:szCs w:val="28"/>
          <w:lang w:eastAsia="ru-RU"/>
        </w:rPr>
        <w:t>машино</w:t>
      </w:r>
      <w:proofErr w:type="spellEnd"/>
      <w:r w:rsidR="00A775A7" w:rsidRPr="00A775A7">
        <w:rPr>
          <w:rFonts w:ascii="Times New Roman" w:eastAsia="Times New Roman" w:hAnsi="Times New Roman" w:cs="Times New Roman"/>
          <w:color w:val="000000"/>
          <w:sz w:val="28"/>
          <w:szCs w:val="28"/>
          <w:lang w:eastAsia="ru-RU"/>
        </w:rPr>
        <w:t>-мест, в том числе расположенных в объектах налогообложения, указанных в пункте 2 настоящего раздела;</w:t>
      </w:r>
    </w:p>
    <w:p w:rsidR="00A775A7" w:rsidRPr="00A775A7" w:rsidRDefault="003C1D8F" w:rsidP="00636950">
      <w:pPr>
        <w:spacing w:after="0" w:line="240" w:lineRule="auto"/>
        <w:jc w:val="both"/>
        <w:rPr>
          <w:rFonts w:ascii="Times New Roman" w:eastAsia="Times New Roman" w:hAnsi="Times New Roman" w:cs="Times New Roman"/>
          <w:color w:val="000000"/>
          <w:sz w:val="28"/>
          <w:szCs w:val="28"/>
          <w:lang w:eastAsia="ru-RU"/>
        </w:rPr>
      </w:pPr>
      <w:r w:rsidRPr="00636950">
        <w:rPr>
          <w:rFonts w:ascii="Times New Roman" w:eastAsia="Times New Roman" w:hAnsi="Times New Roman" w:cs="Times New Roman"/>
          <w:color w:val="000000"/>
          <w:sz w:val="28"/>
          <w:szCs w:val="28"/>
          <w:lang w:eastAsia="ru-RU"/>
        </w:rPr>
        <w:t xml:space="preserve">             5) </w:t>
      </w:r>
      <w:r w:rsidR="00A775A7" w:rsidRPr="00A775A7">
        <w:rPr>
          <w:rFonts w:ascii="Times New Roman" w:eastAsia="Times New Roman" w:hAnsi="Times New Roman" w:cs="Times New Roman"/>
          <w:color w:val="000000"/>
          <w:sz w:val="28"/>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A775A7" w:rsidRPr="00A775A7" w:rsidRDefault="003C1D8F"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w:t>
      </w:r>
      <w:proofErr w:type="gramStart"/>
      <w:r w:rsidRPr="00636950">
        <w:rPr>
          <w:rFonts w:ascii="Times New Roman" w:eastAsia="Times New Roman" w:hAnsi="Times New Roman" w:cs="Times New Roman"/>
          <w:bCs/>
          <w:color w:val="000000"/>
          <w:sz w:val="28"/>
          <w:szCs w:val="28"/>
          <w:lang w:eastAsia="ru-RU"/>
        </w:rPr>
        <w:t>7.2</w:t>
      </w:r>
      <w:r w:rsidRPr="00636950">
        <w:rPr>
          <w:rFonts w:ascii="Times New Roman" w:eastAsia="Times New Roman" w:hAnsi="Times New Roman" w:cs="Times New Roman"/>
          <w:b/>
          <w:bCs/>
          <w:color w:val="000000"/>
          <w:sz w:val="28"/>
          <w:szCs w:val="28"/>
          <w:lang w:eastAsia="ru-RU"/>
        </w:rPr>
        <w:t xml:space="preserve">  </w:t>
      </w:r>
      <w:r w:rsidR="00A775A7" w:rsidRPr="00A775A7">
        <w:rPr>
          <w:rFonts w:ascii="Times New Roman" w:eastAsia="Times New Roman" w:hAnsi="Times New Roman" w:cs="Times New Roman"/>
          <w:b/>
          <w:bCs/>
          <w:color w:val="000000"/>
          <w:sz w:val="28"/>
          <w:szCs w:val="28"/>
          <w:lang w:eastAsia="ru-RU"/>
        </w:rPr>
        <w:t xml:space="preserve">2 процента </w:t>
      </w:r>
      <w:r w:rsidR="00A775A7" w:rsidRPr="00A775A7">
        <w:rPr>
          <w:rFonts w:ascii="Times New Roman" w:eastAsia="Times New Roman" w:hAnsi="Times New Roman" w:cs="Times New Roman"/>
          <w:color w:val="000000"/>
          <w:sz w:val="28"/>
          <w:szCs w:val="28"/>
          <w:lang w:eastAsia="ru-RU"/>
        </w:rPr>
        <w:t>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A775A7" w:rsidRPr="00A775A7" w:rsidRDefault="003C1D8F"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w:t>
      </w:r>
      <w:r w:rsidRPr="00636950">
        <w:rPr>
          <w:rFonts w:ascii="Times New Roman" w:eastAsia="Times New Roman" w:hAnsi="Times New Roman" w:cs="Times New Roman"/>
          <w:bCs/>
          <w:color w:val="000000"/>
          <w:sz w:val="28"/>
          <w:szCs w:val="28"/>
          <w:lang w:eastAsia="ru-RU"/>
        </w:rPr>
        <w:t>7.3</w:t>
      </w:r>
      <w:r w:rsidRPr="00636950">
        <w:rPr>
          <w:rFonts w:ascii="Times New Roman" w:eastAsia="Times New Roman" w:hAnsi="Times New Roman" w:cs="Times New Roman"/>
          <w:b/>
          <w:bCs/>
          <w:color w:val="000000"/>
          <w:sz w:val="28"/>
          <w:szCs w:val="28"/>
          <w:lang w:eastAsia="ru-RU"/>
        </w:rPr>
        <w:t xml:space="preserve">   </w:t>
      </w:r>
      <w:r w:rsidR="00A775A7" w:rsidRPr="00A775A7">
        <w:rPr>
          <w:rFonts w:ascii="Times New Roman" w:eastAsia="Times New Roman" w:hAnsi="Times New Roman" w:cs="Times New Roman"/>
          <w:b/>
          <w:bCs/>
          <w:color w:val="000000"/>
          <w:sz w:val="28"/>
          <w:szCs w:val="28"/>
          <w:lang w:eastAsia="ru-RU"/>
        </w:rPr>
        <w:t xml:space="preserve">0,5 процента </w:t>
      </w:r>
      <w:r w:rsidR="00A775A7" w:rsidRPr="00A775A7">
        <w:rPr>
          <w:rFonts w:ascii="Times New Roman" w:eastAsia="Times New Roman" w:hAnsi="Times New Roman" w:cs="Times New Roman"/>
          <w:color w:val="000000"/>
          <w:sz w:val="28"/>
          <w:szCs w:val="28"/>
          <w:lang w:eastAsia="ru-RU"/>
        </w:rPr>
        <w:t>в отношении прочих объектов налогообложения.</w:t>
      </w:r>
    </w:p>
    <w:p w:rsidR="00A775A7" w:rsidRPr="00A775A7" w:rsidRDefault="003C1D8F" w:rsidP="00636950">
      <w:pPr>
        <w:spacing w:after="0" w:line="240" w:lineRule="auto"/>
        <w:jc w:val="both"/>
        <w:rPr>
          <w:rFonts w:ascii="Times New Roman" w:eastAsia="Times New Roman" w:hAnsi="Times New Roman" w:cs="Times New Roman"/>
          <w:sz w:val="28"/>
          <w:szCs w:val="28"/>
          <w:lang w:eastAsia="ru-RU"/>
        </w:rPr>
      </w:pPr>
      <w:r w:rsidRPr="00636950">
        <w:rPr>
          <w:rFonts w:ascii="Times New Roman" w:eastAsia="Times New Roman" w:hAnsi="Times New Roman" w:cs="Times New Roman"/>
          <w:color w:val="000000"/>
          <w:sz w:val="28"/>
          <w:szCs w:val="28"/>
          <w:lang w:eastAsia="ru-RU"/>
        </w:rPr>
        <w:t xml:space="preserve"> </w:t>
      </w:r>
    </w:p>
    <w:p w:rsidR="00A775A7" w:rsidRPr="00A775A7" w:rsidRDefault="003C1D8F" w:rsidP="00636950">
      <w:pPr>
        <w:spacing w:after="0" w:line="240" w:lineRule="auto"/>
        <w:jc w:val="both"/>
        <w:rPr>
          <w:rFonts w:ascii="Times New Roman" w:eastAsia="Times New Roman" w:hAnsi="Times New Roman" w:cs="Times New Roman"/>
          <w:b/>
          <w:bCs/>
          <w:color w:val="000000"/>
          <w:sz w:val="28"/>
          <w:szCs w:val="28"/>
          <w:lang w:eastAsia="ru-RU"/>
        </w:rPr>
      </w:pPr>
      <w:r w:rsidRPr="00636950">
        <w:rPr>
          <w:rFonts w:ascii="Times New Roman" w:eastAsia="Times New Roman" w:hAnsi="Times New Roman" w:cs="Times New Roman"/>
          <w:b/>
          <w:bCs/>
          <w:color w:val="000000"/>
          <w:sz w:val="28"/>
          <w:szCs w:val="28"/>
          <w:lang w:eastAsia="ru-RU"/>
        </w:rPr>
        <w:t xml:space="preserve">               8.  </w:t>
      </w:r>
      <w:r w:rsidR="00A775A7" w:rsidRPr="00A775A7">
        <w:rPr>
          <w:rFonts w:ascii="Times New Roman" w:eastAsia="Times New Roman" w:hAnsi="Times New Roman" w:cs="Times New Roman"/>
          <w:b/>
          <w:bCs/>
          <w:color w:val="000000"/>
          <w:sz w:val="28"/>
          <w:szCs w:val="28"/>
          <w:lang w:eastAsia="ru-RU"/>
        </w:rPr>
        <w:t xml:space="preserve">Налоговые льготы </w:t>
      </w:r>
      <w:r w:rsidR="00A775A7" w:rsidRPr="00A775A7">
        <w:rPr>
          <w:rFonts w:ascii="Times New Roman" w:eastAsia="Times New Roman" w:hAnsi="Times New Roman" w:cs="Times New Roman"/>
          <w:color w:val="000000"/>
          <w:sz w:val="28"/>
          <w:szCs w:val="28"/>
          <w:lang w:eastAsia="ru-RU"/>
        </w:rPr>
        <w:t xml:space="preserve">установлены и применяются </w:t>
      </w:r>
      <w:proofErr w:type="gramStart"/>
      <w:r w:rsidR="00A775A7" w:rsidRPr="00A775A7">
        <w:rPr>
          <w:rFonts w:ascii="Times New Roman" w:eastAsia="Times New Roman" w:hAnsi="Times New Roman" w:cs="Times New Roman"/>
          <w:color w:val="000000"/>
          <w:sz w:val="28"/>
          <w:szCs w:val="28"/>
          <w:lang w:eastAsia="ru-RU"/>
        </w:rPr>
        <w:t>согласно статьи</w:t>
      </w:r>
      <w:proofErr w:type="gramEnd"/>
      <w:r w:rsidR="00A775A7" w:rsidRPr="00A775A7">
        <w:rPr>
          <w:rFonts w:ascii="Times New Roman" w:eastAsia="Times New Roman" w:hAnsi="Times New Roman" w:cs="Times New Roman"/>
          <w:color w:val="000000"/>
          <w:sz w:val="28"/>
          <w:szCs w:val="28"/>
          <w:lang w:eastAsia="ru-RU"/>
        </w:rPr>
        <w:t xml:space="preserve"> 407 Налогового</w:t>
      </w:r>
      <w:r w:rsidRPr="00636950">
        <w:rPr>
          <w:rFonts w:ascii="Times New Roman" w:eastAsia="Times New Roman" w:hAnsi="Times New Roman" w:cs="Times New Roman"/>
          <w:b/>
          <w:bCs/>
          <w:color w:val="000000"/>
          <w:sz w:val="28"/>
          <w:szCs w:val="28"/>
          <w:lang w:eastAsia="ru-RU"/>
        </w:rPr>
        <w:t xml:space="preserve"> </w:t>
      </w:r>
      <w:r w:rsidR="00A775A7" w:rsidRPr="00A775A7">
        <w:rPr>
          <w:rFonts w:ascii="Times New Roman" w:eastAsia="Times New Roman" w:hAnsi="Times New Roman" w:cs="Times New Roman"/>
          <w:color w:val="000000"/>
          <w:sz w:val="28"/>
          <w:szCs w:val="28"/>
          <w:lang w:eastAsia="ru-RU"/>
        </w:rPr>
        <w:t>кодекса РФ.</w:t>
      </w:r>
    </w:p>
    <w:p w:rsidR="00A775A7" w:rsidRDefault="003C1D8F" w:rsidP="00A775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3C1D8F" w:rsidRDefault="003C1D8F" w:rsidP="00A775A7">
      <w:pPr>
        <w:spacing w:after="0" w:line="240" w:lineRule="auto"/>
        <w:rPr>
          <w:rFonts w:ascii="Times New Roman" w:eastAsia="Times New Roman" w:hAnsi="Times New Roman" w:cs="Times New Roman"/>
          <w:color w:val="000000"/>
          <w:sz w:val="24"/>
          <w:szCs w:val="24"/>
        </w:rPr>
      </w:pPr>
    </w:p>
    <w:p w:rsidR="003C1D8F" w:rsidRPr="003C1D8F" w:rsidRDefault="006C4320" w:rsidP="003C1D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3C1D8F" w:rsidRPr="003C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
      <w:lvlJc w:val="left"/>
      <w:rPr>
        <w:b/>
        <w:bCs/>
        <w:i w:val="0"/>
        <w:iCs w:val="0"/>
        <w:smallCaps w:val="0"/>
        <w:strike w:val="0"/>
        <w:color w:val="000000"/>
        <w:spacing w:val="0"/>
        <w:w w:val="100"/>
        <w:position w:val="0"/>
        <w:sz w:val="24"/>
        <w:szCs w:val="24"/>
        <w:u w:val="none"/>
      </w:rPr>
    </w:lvl>
    <w:lvl w:ilvl="2">
      <w:start w:val="1"/>
      <w:numFmt w:val="decimal"/>
      <w:lvlText w:val="%1."/>
      <w:lvlJc w:val="left"/>
      <w:rPr>
        <w:b/>
        <w:bCs/>
        <w:i w:val="0"/>
        <w:iCs w:val="0"/>
        <w:smallCaps w:val="0"/>
        <w:strike w:val="0"/>
        <w:color w:val="000000"/>
        <w:spacing w:val="0"/>
        <w:w w:val="100"/>
        <w:position w:val="0"/>
        <w:sz w:val="24"/>
        <w:szCs w:val="24"/>
        <w:u w:val="none"/>
      </w:rPr>
    </w:lvl>
    <w:lvl w:ilvl="3">
      <w:start w:val="1"/>
      <w:numFmt w:val="decimal"/>
      <w:lvlText w:val="%1."/>
      <w:lvlJc w:val="left"/>
      <w:rPr>
        <w:b/>
        <w:bCs/>
        <w:i w:val="0"/>
        <w:iCs w:val="0"/>
        <w:smallCaps w:val="0"/>
        <w:strike w:val="0"/>
        <w:color w:val="000000"/>
        <w:spacing w:val="0"/>
        <w:w w:val="100"/>
        <w:position w:val="0"/>
        <w:sz w:val="24"/>
        <w:szCs w:val="24"/>
        <w:u w:val="none"/>
      </w:rPr>
    </w:lvl>
    <w:lvl w:ilvl="4">
      <w:start w:val="1"/>
      <w:numFmt w:val="decimal"/>
      <w:lvlText w:val="%1."/>
      <w:lvlJc w:val="left"/>
      <w:rPr>
        <w:b/>
        <w:bCs/>
        <w:i w:val="0"/>
        <w:iCs w:val="0"/>
        <w:smallCaps w:val="0"/>
        <w:strike w:val="0"/>
        <w:color w:val="000000"/>
        <w:spacing w:val="0"/>
        <w:w w:val="100"/>
        <w:position w:val="0"/>
        <w:sz w:val="24"/>
        <w:szCs w:val="24"/>
        <w:u w:val="none"/>
      </w:rPr>
    </w:lvl>
    <w:lvl w:ilvl="5">
      <w:start w:val="1"/>
      <w:numFmt w:val="decimal"/>
      <w:lvlText w:val="%1."/>
      <w:lvlJc w:val="left"/>
      <w:rPr>
        <w:b/>
        <w:bCs/>
        <w:i w:val="0"/>
        <w:iCs w:val="0"/>
        <w:smallCaps w:val="0"/>
        <w:strike w:val="0"/>
        <w:color w:val="000000"/>
        <w:spacing w:val="0"/>
        <w:w w:val="100"/>
        <w:position w:val="0"/>
        <w:sz w:val="24"/>
        <w:szCs w:val="24"/>
        <w:u w:val="none"/>
      </w:rPr>
    </w:lvl>
    <w:lvl w:ilvl="6">
      <w:start w:val="1"/>
      <w:numFmt w:val="decimal"/>
      <w:lvlText w:val="%1."/>
      <w:lvlJc w:val="left"/>
      <w:rPr>
        <w:b/>
        <w:bCs/>
        <w:i w:val="0"/>
        <w:iCs w:val="0"/>
        <w:smallCaps w:val="0"/>
        <w:strike w:val="0"/>
        <w:color w:val="000000"/>
        <w:spacing w:val="0"/>
        <w:w w:val="100"/>
        <w:position w:val="0"/>
        <w:sz w:val="24"/>
        <w:szCs w:val="24"/>
        <w:u w:val="none"/>
      </w:rPr>
    </w:lvl>
    <w:lvl w:ilvl="7">
      <w:start w:val="1"/>
      <w:numFmt w:val="decimal"/>
      <w:lvlText w:val="%1."/>
      <w:lvlJc w:val="left"/>
      <w:rPr>
        <w:b/>
        <w:bCs/>
        <w:i w:val="0"/>
        <w:iCs w:val="0"/>
        <w:smallCaps w:val="0"/>
        <w:strike w:val="0"/>
        <w:color w:val="000000"/>
        <w:spacing w:val="0"/>
        <w:w w:val="100"/>
        <w:position w:val="0"/>
        <w:sz w:val="24"/>
        <w:szCs w:val="24"/>
        <w:u w:val="none"/>
      </w:rPr>
    </w:lvl>
    <w:lvl w:ilvl="8">
      <w:start w:val="1"/>
      <w:numFmt w:val="decimal"/>
      <w:lvlText w:val="%1."/>
      <w:lvlJc w:val="left"/>
      <w:rPr>
        <w:b/>
        <w:bCs/>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0"/>
    <w:rsid w:val="002B65B7"/>
    <w:rsid w:val="003C1D8F"/>
    <w:rsid w:val="004F53D0"/>
    <w:rsid w:val="00561CC1"/>
    <w:rsid w:val="005937C2"/>
    <w:rsid w:val="005E4AB4"/>
    <w:rsid w:val="00636950"/>
    <w:rsid w:val="006C4320"/>
    <w:rsid w:val="00A7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2020-04-14T06:20:00Z</dcterms:created>
  <dcterms:modified xsi:type="dcterms:W3CDTF">2020-04-21T07:49:00Z</dcterms:modified>
</cp:coreProperties>
</file>