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5E9" w:rsidRPr="009F05E9" w:rsidRDefault="009F05E9" w:rsidP="009F05E9">
      <w:pPr>
        <w:spacing w:after="0" w:line="240" w:lineRule="auto"/>
        <w:jc w:val="center"/>
        <w:rPr>
          <w:rFonts w:ascii="Times New Roman" w:hAnsi="Times New Roman"/>
          <w:b/>
          <w:sz w:val="24"/>
          <w:szCs w:val="24"/>
        </w:rPr>
      </w:pPr>
      <w:r w:rsidRPr="009F05E9">
        <w:rPr>
          <w:rFonts w:ascii="Times New Roman" w:hAnsi="Times New Roman"/>
          <w:b/>
          <w:sz w:val="24"/>
          <w:szCs w:val="24"/>
        </w:rPr>
        <w:t>АДМИНИСТРАЦИЯ</w:t>
      </w:r>
    </w:p>
    <w:p w:rsidR="009F05E9" w:rsidRPr="009F05E9" w:rsidRDefault="009F05E9" w:rsidP="009F05E9">
      <w:pPr>
        <w:spacing w:after="0" w:line="240" w:lineRule="auto"/>
        <w:jc w:val="center"/>
        <w:rPr>
          <w:rFonts w:ascii="Times New Roman" w:hAnsi="Times New Roman"/>
          <w:b/>
          <w:sz w:val="24"/>
          <w:szCs w:val="24"/>
        </w:rPr>
      </w:pPr>
      <w:r w:rsidRPr="009F05E9">
        <w:rPr>
          <w:rFonts w:ascii="Times New Roman" w:hAnsi="Times New Roman"/>
          <w:b/>
          <w:sz w:val="24"/>
          <w:szCs w:val="24"/>
        </w:rPr>
        <w:t>МУНИЦИПАЛЬНОГО ОБРАЗОВАНИЯ</w:t>
      </w:r>
    </w:p>
    <w:p w:rsidR="009F05E9" w:rsidRPr="009F05E9" w:rsidRDefault="009F05E9" w:rsidP="009F05E9">
      <w:pPr>
        <w:spacing w:after="0" w:line="240" w:lineRule="auto"/>
        <w:jc w:val="center"/>
        <w:rPr>
          <w:rFonts w:ascii="Times New Roman" w:hAnsi="Times New Roman"/>
          <w:b/>
          <w:sz w:val="24"/>
          <w:szCs w:val="24"/>
        </w:rPr>
      </w:pPr>
      <w:r w:rsidRPr="009F05E9">
        <w:rPr>
          <w:rFonts w:ascii="Times New Roman" w:hAnsi="Times New Roman"/>
          <w:b/>
          <w:sz w:val="24"/>
          <w:szCs w:val="24"/>
        </w:rPr>
        <w:t>БЕЛОРЕЧЕНСКОЕ СЕЛЬСКОЕ ПОСЕЛЕНИЕ</w:t>
      </w:r>
    </w:p>
    <w:p w:rsidR="009F05E9" w:rsidRPr="009F05E9" w:rsidRDefault="009F05E9" w:rsidP="009F05E9">
      <w:pPr>
        <w:spacing w:after="360" w:line="240" w:lineRule="auto"/>
        <w:jc w:val="center"/>
        <w:rPr>
          <w:rFonts w:ascii="Times New Roman" w:hAnsi="Times New Roman"/>
          <w:b/>
          <w:sz w:val="24"/>
          <w:szCs w:val="24"/>
        </w:rPr>
      </w:pPr>
      <w:r w:rsidRPr="009F05E9">
        <w:rPr>
          <w:rFonts w:ascii="Times New Roman" w:hAnsi="Times New Roman"/>
          <w:b/>
          <w:sz w:val="24"/>
          <w:szCs w:val="24"/>
        </w:rPr>
        <w:t>ОМУТНИНСКОГО РАЙОНА КИРОВСКОЙ ОБЛАСТИ</w:t>
      </w:r>
    </w:p>
    <w:p w:rsidR="009F05E9" w:rsidRPr="009F05E9" w:rsidRDefault="009F05E9" w:rsidP="009F05E9">
      <w:pPr>
        <w:spacing w:before="360" w:after="360" w:line="240" w:lineRule="auto"/>
        <w:jc w:val="center"/>
        <w:rPr>
          <w:rFonts w:ascii="Times New Roman" w:hAnsi="Times New Roman"/>
          <w:b/>
          <w:spacing w:val="56"/>
          <w:sz w:val="24"/>
          <w:szCs w:val="24"/>
        </w:rPr>
      </w:pPr>
      <w:r w:rsidRPr="009F05E9">
        <w:rPr>
          <w:rFonts w:ascii="Times New Roman" w:hAnsi="Times New Roman"/>
          <w:b/>
          <w:spacing w:val="56"/>
          <w:sz w:val="24"/>
          <w:szCs w:val="24"/>
        </w:rPr>
        <w:t>ПОСТАНОВЛЕНИЕ</w:t>
      </w:r>
    </w:p>
    <w:p w:rsidR="009F05E9" w:rsidRPr="009F05E9" w:rsidRDefault="00F31E04" w:rsidP="009F05E9">
      <w:pPr>
        <w:jc w:val="both"/>
        <w:rPr>
          <w:rFonts w:ascii="Times New Roman" w:hAnsi="Times New Roman"/>
          <w:sz w:val="24"/>
          <w:szCs w:val="24"/>
        </w:rPr>
      </w:pPr>
      <w:r>
        <w:rPr>
          <w:rFonts w:ascii="Times New Roman" w:hAnsi="Times New Roman"/>
          <w:sz w:val="24"/>
          <w:szCs w:val="24"/>
        </w:rPr>
        <w:t>22.05.2020</w:t>
      </w:r>
      <w:r w:rsidR="009F05E9" w:rsidRPr="009F05E9">
        <w:rPr>
          <w:rFonts w:ascii="Times New Roman" w:hAnsi="Times New Roman"/>
          <w:sz w:val="24"/>
          <w:szCs w:val="24"/>
        </w:rPr>
        <w:t xml:space="preserve">                                                                                                    </w:t>
      </w:r>
      <w:r w:rsidR="009F05E9">
        <w:rPr>
          <w:rFonts w:ascii="Times New Roman" w:hAnsi="Times New Roman"/>
          <w:sz w:val="24"/>
          <w:szCs w:val="24"/>
        </w:rPr>
        <w:t xml:space="preserve">                  </w:t>
      </w:r>
      <w:proofErr w:type="gramStart"/>
      <w:r w:rsidR="009F05E9" w:rsidRPr="009F05E9">
        <w:rPr>
          <w:rFonts w:ascii="Times New Roman" w:hAnsi="Times New Roman"/>
          <w:sz w:val="24"/>
          <w:szCs w:val="24"/>
        </w:rPr>
        <w:t xml:space="preserve">№ </w:t>
      </w:r>
      <w:r>
        <w:rPr>
          <w:rFonts w:ascii="Times New Roman" w:hAnsi="Times New Roman"/>
          <w:sz w:val="24"/>
          <w:szCs w:val="24"/>
        </w:rPr>
        <w:t xml:space="preserve"> 30</w:t>
      </w:r>
      <w:proofErr w:type="gramEnd"/>
    </w:p>
    <w:p w:rsidR="009F05E9" w:rsidRPr="009F05E9" w:rsidRDefault="009F05E9" w:rsidP="009F05E9">
      <w:pPr>
        <w:jc w:val="center"/>
        <w:rPr>
          <w:rFonts w:ascii="Times New Roman" w:hAnsi="Times New Roman"/>
          <w:sz w:val="24"/>
          <w:szCs w:val="24"/>
        </w:rPr>
      </w:pPr>
      <w:r w:rsidRPr="009F05E9">
        <w:rPr>
          <w:rFonts w:ascii="Times New Roman" w:hAnsi="Times New Roman"/>
          <w:sz w:val="24"/>
          <w:szCs w:val="24"/>
        </w:rPr>
        <w:t>пос. Белореченск</w:t>
      </w:r>
    </w:p>
    <w:p w:rsidR="009F05E9" w:rsidRPr="009F05E9" w:rsidRDefault="009F05E9" w:rsidP="009F05E9">
      <w:pPr>
        <w:spacing w:before="480" w:after="480"/>
        <w:ind w:left="1418" w:right="1416"/>
        <w:jc w:val="center"/>
        <w:rPr>
          <w:rFonts w:ascii="Times New Roman" w:hAnsi="Times New Roman"/>
          <w:b/>
          <w:sz w:val="24"/>
          <w:szCs w:val="24"/>
        </w:rPr>
      </w:pPr>
      <w:r w:rsidRPr="009F05E9">
        <w:rPr>
          <w:rFonts w:ascii="Times New Roman" w:hAnsi="Times New Roman"/>
          <w:b/>
          <w:sz w:val="24"/>
          <w:szCs w:val="24"/>
        </w:rPr>
        <w:t xml:space="preserve">Об утверждении административного регламента </w:t>
      </w:r>
      <w:r w:rsidR="004F4223">
        <w:rPr>
          <w:rFonts w:ascii="Times New Roman" w:hAnsi="Times New Roman"/>
          <w:b/>
          <w:sz w:val="24"/>
          <w:szCs w:val="24"/>
        </w:rPr>
        <w:t xml:space="preserve">по исполнению функции </w:t>
      </w:r>
      <w:r w:rsidRPr="009F05E9">
        <w:rPr>
          <w:rFonts w:ascii="Times New Roman" w:hAnsi="Times New Roman"/>
          <w:b/>
          <w:sz w:val="24"/>
          <w:szCs w:val="24"/>
        </w:rPr>
        <w:t>осуществления муниципального жилищного контроля на территории</w:t>
      </w:r>
      <w:r w:rsidRPr="009F05E9">
        <w:rPr>
          <w:rFonts w:ascii="Times New Roman" w:hAnsi="Times New Roman"/>
          <w:sz w:val="24"/>
          <w:szCs w:val="24"/>
        </w:rPr>
        <w:t xml:space="preserve"> </w:t>
      </w:r>
      <w:r w:rsidRPr="009F05E9">
        <w:rPr>
          <w:rFonts w:ascii="Times New Roman" w:hAnsi="Times New Roman"/>
          <w:b/>
          <w:sz w:val="24"/>
          <w:szCs w:val="24"/>
        </w:rPr>
        <w:t xml:space="preserve">муниципального </w:t>
      </w:r>
      <w:proofErr w:type="gramStart"/>
      <w:r w:rsidRPr="009F05E9">
        <w:rPr>
          <w:rFonts w:ascii="Times New Roman" w:hAnsi="Times New Roman"/>
          <w:b/>
          <w:sz w:val="24"/>
          <w:szCs w:val="24"/>
        </w:rPr>
        <w:t>образования  Белореченское</w:t>
      </w:r>
      <w:proofErr w:type="gramEnd"/>
      <w:r w:rsidRPr="009F05E9">
        <w:rPr>
          <w:rFonts w:ascii="Times New Roman" w:hAnsi="Times New Roman"/>
          <w:b/>
          <w:sz w:val="24"/>
          <w:szCs w:val="24"/>
        </w:rPr>
        <w:t xml:space="preserve"> сельское поселение </w:t>
      </w:r>
      <w:proofErr w:type="spellStart"/>
      <w:r w:rsidRPr="009F05E9">
        <w:rPr>
          <w:rFonts w:ascii="Times New Roman" w:hAnsi="Times New Roman"/>
          <w:b/>
          <w:sz w:val="24"/>
          <w:szCs w:val="24"/>
        </w:rPr>
        <w:t>Омутнинского</w:t>
      </w:r>
      <w:proofErr w:type="spellEnd"/>
      <w:r w:rsidRPr="009F05E9">
        <w:rPr>
          <w:rFonts w:ascii="Times New Roman" w:hAnsi="Times New Roman"/>
          <w:b/>
          <w:sz w:val="24"/>
          <w:szCs w:val="24"/>
        </w:rPr>
        <w:t xml:space="preserve"> района Кировской области</w:t>
      </w:r>
    </w:p>
    <w:p w:rsidR="009F05E9" w:rsidRPr="009F05E9" w:rsidRDefault="009F05E9" w:rsidP="004F4223">
      <w:pPr>
        <w:autoSpaceDE w:val="0"/>
        <w:autoSpaceDN w:val="0"/>
        <w:adjustRightInd w:val="0"/>
        <w:spacing w:after="0" w:line="240" w:lineRule="auto"/>
        <w:ind w:firstLine="902"/>
        <w:jc w:val="both"/>
        <w:rPr>
          <w:rStyle w:val="FontStyle12"/>
          <w:sz w:val="24"/>
          <w:szCs w:val="24"/>
          <w:lang w:val="ru-RU"/>
        </w:rPr>
      </w:pPr>
      <w:r w:rsidRPr="009F05E9">
        <w:rPr>
          <w:rStyle w:val="FontStyle12"/>
          <w:sz w:val="24"/>
          <w:szCs w:val="24"/>
          <w:lang w:val="ru-RU"/>
        </w:rPr>
        <w:t xml:space="preserve">На основании Федеральных законов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Устава муниципального образования Белореченское сельское поселение, администрация муниципального образования Белореченское сельское поселение </w:t>
      </w:r>
      <w:proofErr w:type="spellStart"/>
      <w:r w:rsidRPr="009F05E9">
        <w:rPr>
          <w:rStyle w:val="FontStyle12"/>
          <w:sz w:val="24"/>
          <w:szCs w:val="24"/>
          <w:lang w:val="ru-RU"/>
        </w:rPr>
        <w:t>Омутнинского</w:t>
      </w:r>
      <w:proofErr w:type="spellEnd"/>
      <w:r w:rsidRPr="009F05E9">
        <w:rPr>
          <w:rStyle w:val="FontStyle12"/>
          <w:sz w:val="24"/>
          <w:szCs w:val="24"/>
          <w:lang w:val="ru-RU"/>
        </w:rPr>
        <w:t xml:space="preserve"> района Кировской области  ПОСТАНОВЛЯЕТ:</w:t>
      </w:r>
    </w:p>
    <w:p w:rsidR="009F05E9" w:rsidRPr="009F05E9" w:rsidRDefault="009F05E9" w:rsidP="004F4223">
      <w:pPr>
        <w:autoSpaceDE w:val="0"/>
        <w:autoSpaceDN w:val="0"/>
        <w:adjustRightInd w:val="0"/>
        <w:spacing w:after="0" w:line="240" w:lineRule="auto"/>
        <w:ind w:firstLine="900"/>
        <w:jc w:val="both"/>
        <w:rPr>
          <w:rFonts w:ascii="Times New Roman" w:hAnsi="Times New Roman"/>
          <w:sz w:val="24"/>
          <w:szCs w:val="24"/>
        </w:rPr>
      </w:pPr>
      <w:r w:rsidRPr="009F05E9">
        <w:rPr>
          <w:rStyle w:val="FontStyle12"/>
          <w:sz w:val="24"/>
          <w:szCs w:val="24"/>
          <w:lang w:val="ru-RU"/>
        </w:rPr>
        <w:t xml:space="preserve">1. Утвердить административный регламент </w:t>
      </w:r>
      <w:r w:rsidR="004F4223">
        <w:rPr>
          <w:rStyle w:val="FontStyle12"/>
          <w:sz w:val="24"/>
          <w:szCs w:val="24"/>
          <w:lang w:val="ru-RU"/>
        </w:rPr>
        <w:t xml:space="preserve">по исполнению функции </w:t>
      </w:r>
      <w:r w:rsidRPr="009F05E9">
        <w:rPr>
          <w:rFonts w:ascii="Times New Roman" w:hAnsi="Times New Roman"/>
          <w:sz w:val="24"/>
          <w:szCs w:val="24"/>
        </w:rPr>
        <w:t xml:space="preserve">осуществления муниципального жилищного контроля на территории муниципального образования Белореченское сельское поселение </w:t>
      </w:r>
      <w:proofErr w:type="spellStart"/>
      <w:r w:rsidRPr="009F05E9">
        <w:rPr>
          <w:rFonts w:ascii="Times New Roman" w:hAnsi="Times New Roman"/>
          <w:sz w:val="24"/>
          <w:szCs w:val="24"/>
        </w:rPr>
        <w:t>Омутнинского</w:t>
      </w:r>
      <w:proofErr w:type="spellEnd"/>
      <w:r w:rsidRPr="009F05E9">
        <w:rPr>
          <w:rFonts w:ascii="Times New Roman" w:hAnsi="Times New Roman"/>
          <w:sz w:val="24"/>
          <w:szCs w:val="24"/>
        </w:rPr>
        <w:t xml:space="preserve"> района Кировской области в новой редакции</w:t>
      </w:r>
      <w:r w:rsidRPr="009F05E9">
        <w:rPr>
          <w:rStyle w:val="FontStyle12"/>
          <w:sz w:val="24"/>
          <w:szCs w:val="24"/>
          <w:lang w:val="ru-RU"/>
        </w:rPr>
        <w:t>. Прилагается.</w:t>
      </w:r>
      <w:r w:rsidRPr="009F05E9">
        <w:rPr>
          <w:rFonts w:ascii="Times New Roman" w:hAnsi="Times New Roman"/>
          <w:sz w:val="24"/>
          <w:szCs w:val="24"/>
        </w:rPr>
        <w:t xml:space="preserve"> </w:t>
      </w:r>
    </w:p>
    <w:p w:rsidR="009F05E9" w:rsidRPr="009F05E9" w:rsidRDefault="009F05E9" w:rsidP="004F4223">
      <w:pPr>
        <w:autoSpaceDE w:val="0"/>
        <w:autoSpaceDN w:val="0"/>
        <w:adjustRightInd w:val="0"/>
        <w:spacing w:after="0" w:line="240" w:lineRule="auto"/>
        <w:ind w:firstLine="902"/>
        <w:jc w:val="both"/>
        <w:rPr>
          <w:rStyle w:val="FontStyle12"/>
          <w:sz w:val="24"/>
          <w:szCs w:val="24"/>
          <w:lang w:val="ru-RU"/>
        </w:rPr>
      </w:pPr>
      <w:r w:rsidRPr="009F05E9">
        <w:rPr>
          <w:rFonts w:ascii="Times New Roman" w:hAnsi="Times New Roman"/>
          <w:sz w:val="24"/>
          <w:szCs w:val="24"/>
        </w:rPr>
        <w:t>2. Признать п</w:t>
      </w:r>
      <w:r w:rsidRPr="009F05E9">
        <w:rPr>
          <w:rStyle w:val="FontStyle12"/>
          <w:sz w:val="24"/>
          <w:szCs w:val="24"/>
          <w:lang w:val="ru-RU"/>
        </w:rPr>
        <w:t xml:space="preserve">остановление от </w:t>
      </w:r>
      <w:r>
        <w:rPr>
          <w:rFonts w:ascii="Times New Roman" w:hAnsi="Times New Roman"/>
          <w:sz w:val="24"/>
          <w:szCs w:val="24"/>
        </w:rPr>
        <w:t>26.09</w:t>
      </w:r>
      <w:r w:rsidRPr="009F05E9">
        <w:rPr>
          <w:rFonts w:ascii="Times New Roman" w:hAnsi="Times New Roman"/>
          <w:sz w:val="24"/>
          <w:szCs w:val="24"/>
        </w:rPr>
        <w:t xml:space="preserve">.2019 № </w:t>
      </w:r>
      <w:r>
        <w:rPr>
          <w:rFonts w:ascii="Times New Roman" w:hAnsi="Times New Roman"/>
          <w:sz w:val="24"/>
          <w:szCs w:val="24"/>
        </w:rPr>
        <w:t>115</w:t>
      </w:r>
      <w:r w:rsidRPr="009F05E9">
        <w:rPr>
          <w:rFonts w:ascii="Times New Roman" w:hAnsi="Times New Roman"/>
          <w:sz w:val="24"/>
          <w:szCs w:val="24"/>
        </w:rPr>
        <w:t xml:space="preserve"> «</w:t>
      </w:r>
      <w:r w:rsidRPr="009F05E9">
        <w:rPr>
          <w:rStyle w:val="FontStyle12"/>
          <w:sz w:val="24"/>
          <w:szCs w:val="24"/>
          <w:lang w:val="ru-RU"/>
        </w:rPr>
        <w:t xml:space="preserve">Об утверждении административного регламента </w:t>
      </w:r>
      <w:r w:rsidRPr="009F05E9">
        <w:rPr>
          <w:rFonts w:ascii="Times New Roman" w:hAnsi="Times New Roman"/>
          <w:sz w:val="24"/>
          <w:szCs w:val="24"/>
        </w:rPr>
        <w:t xml:space="preserve">осуществления муниципального жилищного контроля на территории муниципального образования Белореченское сельское поселение </w:t>
      </w:r>
      <w:proofErr w:type="spellStart"/>
      <w:r w:rsidRPr="009F05E9">
        <w:rPr>
          <w:rFonts w:ascii="Times New Roman" w:hAnsi="Times New Roman"/>
          <w:sz w:val="24"/>
          <w:szCs w:val="24"/>
        </w:rPr>
        <w:t>Омутнинского</w:t>
      </w:r>
      <w:proofErr w:type="spellEnd"/>
      <w:r w:rsidRPr="009F05E9">
        <w:rPr>
          <w:rFonts w:ascii="Times New Roman" w:hAnsi="Times New Roman"/>
          <w:sz w:val="24"/>
          <w:szCs w:val="24"/>
        </w:rPr>
        <w:t xml:space="preserve"> района Кировской области</w:t>
      </w:r>
      <w:r w:rsidRPr="009F05E9">
        <w:rPr>
          <w:rStyle w:val="FontStyle12"/>
          <w:sz w:val="24"/>
          <w:szCs w:val="24"/>
          <w:lang w:val="ru-RU"/>
        </w:rPr>
        <w:t>» утратившим силу.</w:t>
      </w:r>
    </w:p>
    <w:p w:rsidR="009F05E9" w:rsidRPr="009F05E9" w:rsidRDefault="009F05E9" w:rsidP="004F4223">
      <w:pPr>
        <w:tabs>
          <w:tab w:val="left" w:pos="900"/>
        </w:tabs>
        <w:autoSpaceDE w:val="0"/>
        <w:autoSpaceDN w:val="0"/>
        <w:adjustRightInd w:val="0"/>
        <w:spacing w:after="0" w:line="240" w:lineRule="auto"/>
        <w:ind w:firstLine="902"/>
        <w:jc w:val="both"/>
        <w:rPr>
          <w:rStyle w:val="FontStyle12"/>
          <w:sz w:val="24"/>
          <w:szCs w:val="24"/>
          <w:lang w:val="ru-RU"/>
        </w:rPr>
      </w:pPr>
      <w:r w:rsidRPr="009F05E9">
        <w:rPr>
          <w:rStyle w:val="FontStyle12"/>
          <w:sz w:val="24"/>
          <w:szCs w:val="24"/>
          <w:lang w:val="ru-RU"/>
        </w:rPr>
        <w:t xml:space="preserve">3. Официально обнародовать настоящее постановление на информационных стендах, щитах по адресам, утвержденным решением Белореченской сельской Думы от 17.09.2013 № 18 и разместить на официальном Интернет-сайте муниципального образования </w:t>
      </w:r>
      <w:proofErr w:type="spellStart"/>
      <w:r w:rsidRPr="009F05E9">
        <w:rPr>
          <w:rStyle w:val="FontStyle12"/>
          <w:sz w:val="24"/>
          <w:szCs w:val="24"/>
          <w:lang w:val="ru-RU"/>
        </w:rPr>
        <w:t>Омутнинский</w:t>
      </w:r>
      <w:proofErr w:type="spellEnd"/>
      <w:r w:rsidRPr="009F05E9">
        <w:rPr>
          <w:rStyle w:val="FontStyle12"/>
          <w:sz w:val="24"/>
          <w:szCs w:val="24"/>
          <w:lang w:val="ru-RU"/>
        </w:rPr>
        <w:t xml:space="preserve"> муниципальный район Кировской области.</w:t>
      </w:r>
    </w:p>
    <w:p w:rsidR="009F05E9" w:rsidRPr="009F05E9" w:rsidRDefault="009F05E9" w:rsidP="004F4223">
      <w:pPr>
        <w:autoSpaceDE w:val="0"/>
        <w:autoSpaceDN w:val="0"/>
        <w:adjustRightInd w:val="0"/>
        <w:spacing w:after="0" w:line="240" w:lineRule="auto"/>
        <w:ind w:firstLine="902"/>
        <w:jc w:val="both"/>
        <w:rPr>
          <w:rStyle w:val="FontStyle12"/>
          <w:sz w:val="24"/>
          <w:szCs w:val="24"/>
          <w:lang w:val="ru-RU"/>
        </w:rPr>
      </w:pPr>
      <w:r w:rsidRPr="009F05E9">
        <w:rPr>
          <w:rStyle w:val="FontStyle12"/>
          <w:sz w:val="24"/>
          <w:szCs w:val="24"/>
          <w:lang w:val="ru-RU"/>
        </w:rPr>
        <w:t>4. Настоящее постановление вступает в силу в соответствии с действующим законодательством.</w:t>
      </w:r>
    </w:p>
    <w:p w:rsidR="009F05E9" w:rsidRPr="009F05E9" w:rsidRDefault="009F05E9" w:rsidP="004F4223">
      <w:pPr>
        <w:autoSpaceDE w:val="0"/>
        <w:autoSpaceDN w:val="0"/>
        <w:adjustRightInd w:val="0"/>
        <w:spacing w:after="0" w:line="240" w:lineRule="auto"/>
        <w:ind w:firstLine="902"/>
        <w:jc w:val="both"/>
        <w:rPr>
          <w:rStyle w:val="FontStyle12"/>
          <w:sz w:val="24"/>
          <w:szCs w:val="24"/>
          <w:lang w:val="ru-RU"/>
        </w:rPr>
      </w:pPr>
      <w:r w:rsidRPr="009F05E9">
        <w:rPr>
          <w:rStyle w:val="FontStyle12"/>
          <w:sz w:val="24"/>
          <w:szCs w:val="24"/>
          <w:lang w:val="ru-RU"/>
        </w:rPr>
        <w:t xml:space="preserve">5.   Контроль за исполнением настоящего </w:t>
      </w:r>
      <w:proofErr w:type="gramStart"/>
      <w:r w:rsidRPr="009F05E9">
        <w:rPr>
          <w:rStyle w:val="FontStyle12"/>
          <w:sz w:val="24"/>
          <w:szCs w:val="24"/>
          <w:lang w:val="ru-RU"/>
        </w:rPr>
        <w:t>постановления  оставляю</w:t>
      </w:r>
      <w:proofErr w:type="gramEnd"/>
      <w:r w:rsidRPr="009F05E9">
        <w:rPr>
          <w:rStyle w:val="FontStyle12"/>
          <w:sz w:val="24"/>
          <w:szCs w:val="24"/>
          <w:lang w:val="ru-RU"/>
        </w:rPr>
        <w:t xml:space="preserve"> за собой.</w:t>
      </w:r>
    </w:p>
    <w:p w:rsidR="009F05E9" w:rsidRPr="009F05E9" w:rsidRDefault="009F05E9" w:rsidP="009F05E9">
      <w:pPr>
        <w:pStyle w:val="2"/>
        <w:rPr>
          <w:b/>
          <w:sz w:val="24"/>
          <w:szCs w:val="24"/>
        </w:rPr>
      </w:pPr>
    </w:p>
    <w:p w:rsidR="004F4223" w:rsidRDefault="004F4223" w:rsidP="009F05E9">
      <w:pPr>
        <w:pStyle w:val="2"/>
        <w:rPr>
          <w:rFonts w:ascii="Times New Roman" w:hAnsi="Times New Roman" w:cs="Times New Roman"/>
          <w:color w:val="auto"/>
          <w:sz w:val="24"/>
          <w:szCs w:val="24"/>
        </w:rPr>
      </w:pPr>
    </w:p>
    <w:p w:rsidR="004F4223" w:rsidRDefault="004F4223" w:rsidP="009F05E9">
      <w:pPr>
        <w:pStyle w:val="2"/>
        <w:rPr>
          <w:rFonts w:ascii="Times New Roman" w:hAnsi="Times New Roman" w:cs="Times New Roman"/>
          <w:color w:val="auto"/>
          <w:sz w:val="24"/>
          <w:szCs w:val="24"/>
        </w:rPr>
      </w:pPr>
    </w:p>
    <w:p w:rsidR="004F4223" w:rsidRDefault="004F4223" w:rsidP="009F05E9">
      <w:pPr>
        <w:pStyle w:val="2"/>
        <w:rPr>
          <w:rFonts w:ascii="Times New Roman" w:hAnsi="Times New Roman" w:cs="Times New Roman"/>
          <w:color w:val="auto"/>
          <w:sz w:val="24"/>
          <w:szCs w:val="24"/>
        </w:rPr>
      </w:pPr>
    </w:p>
    <w:p w:rsidR="009F05E9" w:rsidRPr="009F05E9" w:rsidRDefault="009F05E9" w:rsidP="009F05E9">
      <w:pPr>
        <w:pStyle w:val="2"/>
        <w:rPr>
          <w:rFonts w:ascii="Times New Roman" w:hAnsi="Times New Roman" w:cs="Times New Roman"/>
          <w:color w:val="auto"/>
          <w:sz w:val="24"/>
          <w:szCs w:val="24"/>
        </w:rPr>
      </w:pPr>
      <w:r w:rsidRPr="009F05E9">
        <w:rPr>
          <w:rFonts w:ascii="Times New Roman" w:hAnsi="Times New Roman" w:cs="Times New Roman"/>
          <w:color w:val="auto"/>
          <w:sz w:val="24"/>
          <w:szCs w:val="24"/>
        </w:rPr>
        <w:t>Глава администрации</w:t>
      </w:r>
    </w:p>
    <w:p w:rsidR="009F05E9" w:rsidRPr="009F05E9" w:rsidRDefault="009F05E9" w:rsidP="009F05E9">
      <w:pPr>
        <w:tabs>
          <w:tab w:val="left" w:pos="7620"/>
        </w:tabs>
        <w:autoSpaceDE w:val="0"/>
        <w:autoSpaceDN w:val="0"/>
        <w:adjustRightInd w:val="0"/>
        <w:rPr>
          <w:rFonts w:ascii="Times New Roman" w:hAnsi="Times New Roman"/>
          <w:b/>
          <w:sz w:val="24"/>
          <w:szCs w:val="24"/>
        </w:rPr>
      </w:pPr>
      <w:r w:rsidRPr="009F05E9">
        <w:rPr>
          <w:rFonts w:ascii="Times New Roman" w:hAnsi="Times New Roman"/>
          <w:sz w:val="24"/>
          <w:szCs w:val="24"/>
        </w:rPr>
        <w:t xml:space="preserve">Белореченского сельского поселения   Г.З. </w:t>
      </w:r>
      <w:proofErr w:type="spellStart"/>
      <w:r w:rsidRPr="009F05E9">
        <w:rPr>
          <w:rFonts w:ascii="Times New Roman" w:hAnsi="Times New Roman"/>
          <w:sz w:val="24"/>
          <w:szCs w:val="24"/>
        </w:rPr>
        <w:t>Тутынина</w:t>
      </w:r>
      <w:proofErr w:type="spellEnd"/>
      <w:r w:rsidRPr="009F05E9">
        <w:rPr>
          <w:rFonts w:ascii="Times New Roman" w:hAnsi="Times New Roman"/>
          <w:b/>
          <w:sz w:val="24"/>
          <w:szCs w:val="24"/>
        </w:rPr>
        <w:t xml:space="preserve"> </w:t>
      </w:r>
    </w:p>
    <w:tbl>
      <w:tblPr>
        <w:tblW w:w="0" w:type="auto"/>
        <w:tblLook w:val="01E0" w:firstRow="1" w:lastRow="1" w:firstColumn="1" w:lastColumn="1" w:noHBand="0" w:noVBand="0"/>
      </w:tblPr>
      <w:tblGrid>
        <w:gridCol w:w="4782"/>
        <w:gridCol w:w="4573"/>
      </w:tblGrid>
      <w:tr w:rsidR="009F05E9" w:rsidTr="00F80130">
        <w:tc>
          <w:tcPr>
            <w:tcW w:w="4968" w:type="dxa"/>
          </w:tcPr>
          <w:p w:rsidR="009F05E9" w:rsidRDefault="009F05E9" w:rsidP="00F80130">
            <w:pPr>
              <w:tabs>
                <w:tab w:val="left" w:pos="5040"/>
              </w:tabs>
              <w:autoSpaceDE w:val="0"/>
              <w:autoSpaceDN w:val="0"/>
              <w:adjustRightInd w:val="0"/>
              <w:spacing w:after="0" w:line="240" w:lineRule="auto"/>
            </w:pPr>
          </w:p>
        </w:tc>
        <w:tc>
          <w:tcPr>
            <w:tcW w:w="4680" w:type="dxa"/>
          </w:tcPr>
          <w:p w:rsidR="004F4223" w:rsidRDefault="009F05E9" w:rsidP="00F80130">
            <w:pPr>
              <w:pStyle w:val="a4"/>
              <w:tabs>
                <w:tab w:val="left" w:pos="5040"/>
              </w:tabs>
              <w:spacing w:line="240" w:lineRule="auto"/>
              <w:ind w:firstLine="0"/>
              <w:jc w:val="left"/>
              <w:rPr>
                <w:sz w:val="24"/>
                <w:szCs w:val="24"/>
              </w:rPr>
            </w:pPr>
            <w:r w:rsidRPr="00410873">
              <w:rPr>
                <w:sz w:val="24"/>
                <w:szCs w:val="24"/>
              </w:rPr>
              <w:t xml:space="preserve">                                                         </w:t>
            </w:r>
          </w:p>
          <w:p w:rsidR="004F4223" w:rsidRDefault="004F4223" w:rsidP="00F80130">
            <w:pPr>
              <w:pStyle w:val="a4"/>
              <w:tabs>
                <w:tab w:val="left" w:pos="5040"/>
              </w:tabs>
              <w:spacing w:line="240" w:lineRule="auto"/>
              <w:ind w:firstLine="0"/>
              <w:jc w:val="left"/>
              <w:rPr>
                <w:sz w:val="24"/>
                <w:szCs w:val="24"/>
              </w:rPr>
            </w:pPr>
          </w:p>
          <w:p w:rsidR="004F4223" w:rsidRDefault="004F4223" w:rsidP="00F80130">
            <w:pPr>
              <w:pStyle w:val="a4"/>
              <w:tabs>
                <w:tab w:val="left" w:pos="5040"/>
              </w:tabs>
              <w:spacing w:line="240" w:lineRule="auto"/>
              <w:ind w:firstLine="0"/>
              <w:jc w:val="left"/>
              <w:rPr>
                <w:sz w:val="24"/>
                <w:szCs w:val="24"/>
              </w:rPr>
            </w:pPr>
          </w:p>
          <w:p w:rsidR="004F4223" w:rsidRDefault="004F4223" w:rsidP="00F80130">
            <w:pPr>
              <w:pStyle w:val="a4"/>
              <w:tabs>
                <w:tab w:val="left" w:pos="5040"/>
              </w:tabs>
              <w:spacing w:line="240" w:lineRule="auto"/>
              <w:ind w:firstLine="0"/>
              <w:jc w:val="left"/>
              <w:rPr>
                <w:sz w:val="24"/>
                <w:szCs w:val="24"/>
              </w:rPr>
            </w:pPr>
          </w:p>
          <w:p w:rsidR="009F05E9" w:rsidRPr="00410873" w:rsidRDefault="009F05E9" w:rsidP="00F80130">
            <w:pPr>
              <w:pStyle w:val="a4"/>
              <w:tabs>
                <w:tab w:val="left" w:pos="5040"/>
              </w:tabs>
              <w:spacing w:line="240" w:lineRule="auto"/>
              <w:ind w:firstLine="0"/>
              <w:jc w:val="left"/>
              <w:rPr>
                <w:sz w:val="24"/>
                <w:szCs w:val="24"/>
              </w:rPr>
            </w:pPr>
            <w:r w:rsidRPr="00410873">
              <w:rPr>
                <w:sz w:val="24"/>
                <w:szCs w:val="24"/>
              </w:rPr>
              <w:lastRenderedPageBreak/>
              <w:t>УТВЕРЖДЕН</w:t>
            </w:r>
          </w:p>
          <w:p w:rsidR="009F05E9" w:rsidRPr="00410873" w:rsidRDefault="009F05E9" w:rsidP="00F80130">
            <w:pPr>
              <w:pStyle w:val="a4"/>
              <w:tabs>
                <w:tab w:val="left" w:pos="5040"/>
                <w:tab w:val="left" w:pos="5220"/>
              </w:tabs>
              <w:spacing w:line="240" w:lineRule="auto"/>
              <w:ind w:firstLine="4"/>
              <w:jc w:val="left"/>
              <w:rPr>
                <w:sz w:val="24"/>
                <w:szCs w:val="24"/>
              </w:rPr>
            </w:pPr>
            <w:r w:rsidRPr="00410873">
              <w:rPr>
                <w:sz w:val="24"/>
                <w:szCs w:val="24"/>
              </w:rPr>
              <w:t xml:space="preserve">Постановлением администрации </w:t>
            </w:r>
            <w:r>
              <w:rPr>
                <w:sz w:val="24"/>
                <w:szCs w:val="24"/>
              </w:rPr>
              <w:t>Белореченского</w:t>
            </w:r>
            <w:r w:rsidRPr="00410873">
              <w:rPr>
                <w:sz w:val="24"/>
                <w:szCs w:val="24"/>
              </w:rPr>
              <w:t xml:space="preserve"> сельского поселения                                                                       </w:t>
            </w:r>
            <w:proofErr w:type="spellStart"/>
            <w:r w:rsidRPr="00410873">
              <w:rPr>
                <w:sz w:val="24"/>
                <w:szCs w:val="24"/>
              </w:rPr>
              <w:t>Омутнинского</w:t>
            </w:r>
            <w:proofErr w:type="spellEnd"/>
            <w:r w:rsidRPr="00410873">
              <w:rPr>
                <w:sz w:val="24"/>
                <w:szCs w:val="24"/>
              </w:rPr>
              <w:t xml:space="preserve"> района </w:t>
            </w:r>
            <w:proofErr w:type="gramStart"/>
            <w:r w:rsidRPr="00410873">
              <w:rPr>
                <w:sz w:val="24"/>
                <w:szCs w:val="24"/>
              </w:rPr>
              <w:t>Кировской  области</w:t>
            </w:r>
            <w:proofErr w:type="gramEnd"/>
          </w:p>
          <w:p w:rsidR="009F05E9" w:rsidRPr="00410873" w:rsidRDefault="009F05E9" w:rsidP="00F80130">
            <w:pPr>
              <w:pStyle w:val="a4"/>
              <w:tabs>
                <w:tab w:val="left" w:pos="5040"/>
              </w:tabs>
              <w:spacing w:line="240" w:lineRule="auto"/>
              <w:ind w:firstLine="0"/>
              <w:jc w:val="left"/>
              <w:rPr>
                <w:sz w:val="24"/>
                <w:szCs w:val="24"/>
              </w:rPr>
            </w:pPr>
            <w:r w:rsidRPr="00410873">
              <w:rPr>
                <w:sz w:val="24"/>
                <w:szCs w:val="24"/>
              </w:rPr>
              <w:t xml:space="preserve">от  </w:t>
            </w:r>
            <w:r w:rsidR="00F31E04">
              <w:rPr>
                <w:sz w:val="24"/>
                <w:szCs w:val="24"/>
              </w:rPr>
              <w:t>22.05.2020</w:t>
            </w:r>
            <w:r w:rsidRPr="00410873">
              <w:rPr>
                <w:sz w:val="24"/>
                <w:szCs w:val="24"/>
              </w:rPr>
              <w:t xml:space="preserve">           №   </w:t>
            </w:r>
            <w:r w:rsidR="00F31E04">
              <w:rPr>
                <w:sz w:val="24"/>
                <w:szCs w:val="24"/>
              </w:rPr>
              <w:t>30</w:t>
            </w:r>
            <w:bookmarkStart w:id="0" w:name="_GoBack"/>
            <w:bookmarkEnd w:id="0"/>
          </w:p>
          <w:p w:rsidR="009F05E9" w:rsidRDefault="009F05E9" w:rsidP="00F80130">
            <w:pPr>
              <w:tabs>
                <w:tab w:val="left" w:pos="5040"/>
              </w:tabs>
              <w:autoSpaceDE w:val="0"/>
              <w:autoSpaceDN w:val="0"/>
              <w:adjustRightInd w:val="0"/>
              <w:spacing w:after="0" w:line="240" w:lineRule="auto"/>
            </w:pPr>
          </w:p>
        </w:tc>
      </w:tr>
    </w:tbl>
    <w:p w:rsidR="009F05E9" w:rsidRDefault="009F05E9" w:rsidP="009F05E9">
      <w:pPr>
        <w:tabs>
          <w:tab w:val="left" w:pos="5040"/>
        </w:tabs>
        <w:autoSpaceDE w:val="0"/>
        <w:autoSpaceDN w:val="0"/>
        <w:adjustRightInd w:val="0"/>
        <w:spacing w:after="0" w:line="240" w:lineRule="auto"/>
      </w:pPr>
    </w:p>
    <w:p w:rsidR="009F05E9" w:rsidRDefault="009F05E9" w:rsidP="009F05E9">
      <w:pPr>
        <w:shd w:val="clear" w:color="auto" w:fill="FFFFFF"/>
        <w:spacing w:before="150" w:after="150" w:line="240" w:lineRule="auto"/>
        <w:jc w:val="right"/>
        <w:rPr>
          <w:rFonts w:ascii="Times New Roman" w:hAnsi="Times New Roman"/>
          <w:sz w:val="28"/>
          <w:szCs w:val="28"/>
          <w:lang w:eastAsia="ru-RU"/>
        </w:rPr>
      </w:pPr>
      <w:r>
        <w:rPr>
          <w:rFonts w:ascii="Times New Roman" w:hAnsi="Times New Roman"/>
          <w:b/>
          <w:bCs/>
          <w:sz w:val="28"/>
          <w:szCs w:val="28"/>
          <w:lang w:eastAsia="ru-RU"/>
        </w:rPr>
        <w:t xml:space="preserve">                                                                                                    </w:t>
      </w:r>
    </w:p>
    <w:p w:rsidR="009F05E9" w:rsidRPr="005C2FD7" w:rsidRDefault="009F05E9" w:rsidP="009F05E9">
      <w:pPr>
        <w:tabs>
          <w:tab w:val="num" w:pos="0"/>
        </w:tabs>
        <w:spacing w:after="0" w:line="240" w:lineRule="auto"/>
        <w:ind w:left="142" w:hanging="142"/>
        <w:jc w:val="center"/>
        <w:rPr>
          <w:rFonts w:ascii="Times New Roman" w:hAnsi="Times New Roman"/>
          <w:b/>
          <w:bCs/>
          <w:sz w:val="24"/>
          <w:szCs w:val="24"/>
          <w:lang w:eastAsia="ru-RU"/>
        </w:rPr>
      </w:pPr>
      <w:r w:rsidRPr="005C2FD7">
        <w:rPr>
          <w:rFonts w:ascii="Times New Roman" w:hAnsi="Times New Roman"/>
          <w:b/>
          <w:sz w:val="24"/>
          <w:szCs w:val="24"/>
        </w:rPr>
        <w:t>АДМИНИСТРАТИВНЫЙ РЕГЛАМЕНТ</w:t>
      </w:r>
      <w:r w:rsidRPr="005C2FD7">
        <w:rPr>
          <w:rFonts w:ascii="Times New Roman" w:hAnsi="Times New Roman"/>
          <w:b/>
          <w:bCs/>
          <w:sz w:val="24"/>
          <w:szCs w:val="24"/>
          <w:lang w:eastAsia="ru-RU"/>
        </w:rPr>
        <w:t xml:space="preserve"> </w:t>
      </w:r>
    </w:p>
    <w:p w:rsidR="009F05E9" w:rsidRDefault="009F05E9" w:rsidP="009F05E9">
      <w:pPr>
        <w:shd w:val="clear" w:color="auto" w:fill="FFFFFF"/>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 xml:space="preserve">по исполнению функции </w:t>
      </w:r>
      <w:r w:rsidRPr="005C2FD7">
        <w:rPr>
          <w:rFonts w:ascii="Times New Roman" w:hAnsi="Times New Roman"/>
          <w:b/>
          <w:bCs/>
          <w:sz w:val="24"/>
          <w:szCs w:val="24"/>
          <w:lang w:eastAsia="ru-RU"/>
        </w:rPr>
        <w:t>осуществления муниципального жилищного контроля</w:t>
      </w:r>
    </w:p>
    <w:p w:rsidR="009F05E9" w:rsidRPr="005C2FD7" w:rsidRDefault="009F05E9" w:rsidP="009F05E9">
      <w:pPr>
        <w:shd w:val="clear" w:color="auto" w:fill="FFFFFF"/>
        <w:spacing w:after="0" w:line="240" w:lineRule="auto"/>
        <w:jc w:val="center"/>
        <w:rPr>
          <w:rFonts w:ascii="Times New Roman" w:hAnsi="Times New Roman"/>
          <w:sz w:val="24"/>
          <w:szCs w:val="24"/>
          <w:lang w:eastAsia="ru-RU"/>
        </w:rPr>
      </w:pPr>
      <w:r w:rsidRPr="005C2FD7">
        <w:rPr>
          <w:rFonts w:ascii="Times New Roman" w:hAnsi="Times New Roman"/>
          <w:b/>
          <w:bCs/>
          <w:sz w:val="24"/>
          <w:szCs w:val="24"/>
          <w:lang w:eastAsia="ru-RU"/>
        </w:rPr>
        <w:t xml:space="preserve"> на территории</w:t>
      </w:r>
      <w:r w:rsidRPr="005C2FD7">
        <w:rPr>
          <w:rFonts w:ascii="Times New Roman" w:hAnsi="Times New Roman"/>
          <w:sz w:val="24"/>
          <w:szCs w:val="24"/>
          <w:lang w:eastAsia="ru-RU"/>
        </w:rPr>
        <w:t> </w:t>
      </w:r>
      <w:r w:rsidRPr="005C2FD7">
        <w:rPr>
          <w:rFonts w:ascii="Times New Roman" w:hAnsi="Times New Roman"/>
          <w:b/>
          <w:bCs/>
          <w:sz w:val="24"/>
          <w:szCs w:val="24"/>
          <w:lang w:eastAsia="ru-RU"/>
        </w:rPr>
        <w:t xml:space="preserve">муниципального образования </w:t>
      </w:r>
      <w:r>
        <w:rPr>
          <w:rFonts w:ascii="Times New Roman" w:hAnsi="Times New Roman"/>
          <w:b/>
          <w:bCs/>
          <w:sz w:val="24"/>
          <w:szCs w:val="24"/>
          <w:lang w:eastAsia="ru-RU"/>
        </w:rPr>
        <w:t>Белореченское</w:t>
      </w:r>
      <w:r w:rsidRPr="005C2FD7">
        <w:rPr>
          <w:rFonts w:ascii="Times New Roman" w:hAnsi="Times New Roman"/>
          <w:b/>
          <w:bCs/>
          <w:sz w:val="24"/>
          <w:szCs w:val="24"/>
          <w:lang w:eastAsia="ru-RU"/>
        </w:rPr>
        <w:t xml:space="preserve"> сельское поселение </w:t>
      </w:r>
      <w:proofErr w:type="spellStart"/>
      <w:r w:rsidRPr="005C2FD7">
        <w:rPr>
          <w:rFonts w:ascii="Times New Roman" w:hAnsi="Times New Roman"/>
          <w:b/>
          <w:bCs/>
          <w:sz w:val="24"/>
          <w:szCs w:val="24"/>
          <w:lang w:eastAsia="ru-RU"/>
        </w:rPr>
        <w:t>Омутнинского</w:t>
      </w:r>
      <w:proofErr w:type="spellEnd"/>
      <w:r w:rsidRPr="005C2FD7">
        <w:rPr>
          <w:rFonts w:ascii="Times New Roman" w:hAnsi="Times New Roman"/>
          <w:b/>
          <w:bCs/>
          <w:sz w:val="24"/>
          <w:szCs w:val="24"/>
          <w:lang w:eastAsia="ru-RU"/>
        </w:rPr>
        <w:t xml:space="preserve"> района Кировской области </w:t>
      </w:r>
    </w:p>
    <w:p w:rsidR="009F05E9" w:rsidRPr="005C2FD7" w:rsidRDefault="009F05E9" w:rsidP="009F05E9">
      <w:pPr>
        <w:shd w:val="clear" w:color="auto" w:fill="FFFFFF"/>
        <w:spacing w:after="0" w:line="240" w:lineRule="auto"/>
        <w:jc w:val="center"/>
        <w:rPr>
          <w:rFonts w:ascii="Times New Roman" w:hAnsi="Times New Roman"/>
          <w:b/>
          <w:bCs/>
          <w:sz w:val="24"/>
          <w:szCs w:val="24"/>
          <w:lang w:eastAsia="ru-RU"/>
        </w:rPr>
      </w:pPr>
    </w:p>
    <w:p w:rsidR="009F05E9" w:rsidRPr="005C2FD7" w:rsidRDefault="009F05E9" w:rsidP="009F05E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1. Общие положения</w:t>
      </w:r>
    </w:p>
    <w:p w:rsidR="009F05E9" w:rsidRPr="005C2FD7" w:rsidRDefault="009F05E9" w:rsidP="009F05E9">
      <w:pPr>
        <w:shd w:val="clear" w:color="auto" w:fill="FFFFFF"/>
        <w:spacing w:after="0" w:line="240" w:lineRule="auto"/>
        <w:jc w:val="center"/>
        <w:rPr>
          <w:rFonts w:ascii="Times New Roman" w:hAnsi="Times New Roman"/>
          <w:sz w:val="24"/>
          <w:szCs w:val="24"/>
          <w:lang w:eastAsia="ru-RU"/>
        </w:rPr>
      </w:pP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 Административный регламент</w:t>
      </w:r>
      <w:r w:rsidRPr="005C2FD7">
        <w:rPr>
          <w:rFonts w:ascii="Times New Roman" w:hAnsi="Times New Roman"/>
          <w:b/>
          <w:bCs/>
          <w:sz w:val="24"/>
          <w:szCs w:val="24"/>
          <w:lang w:eastAsia="ru-RU"/>
        </w:rPr>
        <w:t xml:space="preserve"> </w:t>
      </w:r>
      <w:r w:rsidRPr="005C2FD7">
        <w:rPr>
          <w:rFonts w:ascii="Times New Roman" w:hAnsi="Times New Roman"/>
          <w:sz w:val="24"/>
          <w:szCs w:val="24"/>
          <w:lang w:eastAsia="ru-RU"/>
        </w:rPr>
        <w:t xml:space="preserve">осуществления муниципального жилищного контроля на территории муниципального образования </w:t>
      </w:r>
      <w:r>
        <w:rPr>
          <w:rFonts w:ascii="Times New Roman" w:hAnsi="Times New Roman"/>
          <w:sz w:val="24"/>
          <w:szCs w:val="24"/>
          <w:lang w:eastAsia="ru-RU"/>
        </w:rPr>
        <w:t>Белореченское</w:t>
      </w:r>
      <w:r w:rsidRPr="005C2FD7">
        <w:rPr>
          <w:rFonts w:ascii="Times New Roman" w:hAnsi="Times New Roman"/>
          <w:sz w:val="24"/>
          <w:szCs w:val="24"/>
          <w:lang w:eastAsia="ru-RU"/>
        </w:rPr>
        <w:t xml:space="preserve"> сельское поселение </w:t>
      </w:r>
      <w:proofErr w:type="spellStart"/>
      <w:r w:rsidRPr="005C2FD7">
        <w:rPr>
          <w:rFonts w:ascii="Times New Roman" w:hAnsi="Times New Roman"/>
          <w:sz w:val="24"/>
          <w:szCs w:val="24"/>
          <w:lang w:eastAsia="ru-RU"/>
        </w:rPr>
        <w:t>Омутнинского</w:t>
      </w:r>
      <w:proofErr w:type="spellEnd"/>
      <w:r w:rsidRPr="005C2FD7">
        <w:rPr>
          <w:rFonts w:ascii="Times New Roman" w:hAnsi="Times New Roman"/>
          <w:sz w:val="24"/>
          <w:szCs w:val="24"/>
          <w:lang w:eastAsia="ru-RU"/>
        </w:rPr>
        <w:t xml:space="preserve"> района Кировской области   (далее – Административный регламент) разработан в целях повышения качества проведения проверок, определяет сроки и последовательность действий должностных лиц при проведении проверок соблюдения жилищного законодательства, </w:t>
      </w:r>
      <w:proofErr w:type="spellStart"/>
      <w:r w:rsidRPr="005C2FD7">
        <w:rPr>
          <w:rFonts w:ascii="Times New Roman" w:hAnsi="Times New Roman"/>
          <w:sz w:val="24"/>
          <w:szCs w:val="24"/>
          <w:lang w:eastAsia="ru-RU"/>
        </w:rPr>
        <w:t>планирование</w:t>
      </w:r>
      <w:r w:rsidR="00686299">
        <w:rPr>
          <w:rFonts w:ascii="Times New Roman" w:hAnsi="Times New Roman"/>
          <w:sz w:val="24"/>
          <w:szCs w:val="24"/>
          <w:lang w:eastAsia="ru-RU"/>
        </w:rPr>
        <w:t>оп</w:t>
      </w:r>
      <w:proofErr w:type="spellEnd"/>
      <w:r w:rsidRPr="005C2FD7">
        <w:rPr>
          <w:rFonts w:ascii="Times New Roman" w:hAnsi="Times New Roman"/>
          <w:sz w:val="24"/>
          <w:szCs w:val="24"/>
          <w:lang w:eastAsia="ru-RU"/>
        </w:rPr>
        <w:t xml:space="preserve"> проверок соблюдения жилищного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жилищного законодательства, направление материалов в  органы государственной власти субъектов Российской Федерации, судебные  органы, правоохранительные органы, государственную жилищную инспекцию.</w:t>
      </w:r>
    </w:p>
    <w:p w:rsidR="009F05E9" w:rsidRPr="005C2FD7" w:rsidRDefault="009F05E9" w:rsidP="009F05E9">
      <w:pPr>
        <w:pStyle w:val="ConsPlusNormal0"/>
        <w:ind w:firstLine="709"/>
        <w:jc w:val="both"/>
        <w:rPr>
          <w:rFonts w:ascii="Times New Roman" w:hAnsi="Times New Roman" w:cs="Times New Roman"/>
          <w:sz w:val="24"/>
          <w:szCs w:val="24"/>
        </w:rPr>
      </w:pPr>
      <w:r w:rsidRPr="005C2FD7">
        <w:rPr>
          <w:rFonts w:ascii="Times New Roman" w:hAnsi="Times New Roman"/>
          <w:sz w:val="24"/>
          <w:szCs w:val="24"/>
          <w:lang w:eastAsia="ru-RU"/>
        </w:rPr>
        <w:t xml:space="preserve">1.2.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законами субъектов Российской Федерации, муниципальными правовыми актами в области жилищных отношений, </w:t>
      </w:r>
      <w:r w:rsidRPr="005C2FD7">
        <w:rPr>
          <w:rFonts w:ascii="Times New Roman" w:hAnsi="Times New Roman"/>
          <w:sz w:val="24"/>
          <w:szCs w:val="24"/>
        </w:rPr>
        <w:t xml:space="preserve">а также по организации и проведению мероприятий по профилактике нарушений требований, мероприятий по контролю, осуществляемых без взаимодействия с </w:t>
      </w:r>
      <w:r w:rsidRPr="005C2FD7">
        <w:rPr>
          <w:rFonts w:ascii="Times New Roman" w:hAnsi="Times New Roman" w:cs="Times New Roman"/>
          <w:sz w:val="24"/>
          <w:szCs w:val="24"/>
        </w:rPr>
        <w:t>юридическими лицами, индивидуальными предпринимателями.</w:t>
      </w:r>
    </w:p>
    <w:p w:rsidR="009F05E9" w:rsidRPr="005C2FD7" w:rsidRDefault="009F05E9" w:rsidP="009F05E9">
      <w:pPr>
        <w:tabs>
          <w:tab w:val="num" w:pos="540"/>
        </w:tabs>
        <w:autoSpaceDE w:val="0"/>
        <w:autoSpaceDN w:val="0"/>
        <w:adjustRightInd w:val="0"/>
        <w:spacing w:after="0" w:line="240" w:lineRule="auto"/>
        <w:ind w:left="-24" w:firstLine="720"/>
        <w:jc w:val="both"/>
        <w:rPr>
          <w:rFonts w:ascii="Times New Roman" w:hAnsi="Times New Roman"/>
          <w:sz w:val="24"/>
          <w:szCs w:val="24"/>
        </w:rPr>
      </w:pPr>
      <w:r w:rsidRPr="005C2FD7">
        <w:rPr>
          <w:rFonts w:ascii="Times New Roman" w:hAnsi="Times New Roman"/>
          <w:sz w:val="24"/>
          <w:szCs w:val="24"/>
        </w:rPr>
        <w:t xml:space="preserve">Органом местного самоуправления, уполномоченным на осуществление муниципального жилищного контроля (далее - муниципальный контроль), является администрация муниципального образования </w:t>
      </w:r>
      <w:r>
        <w:rPr>
          <w:rFonts w:ascii="Times New Roman" w:hAnsi="Times New Roman"/>
          <w:sz w:val="24"/>
          <w:szCs w:val="24"/>
        </w:rPr>
        <w:t>Белореченское</w:t>
      </w:r>
      <w:r w:rsidRPr="005C2FD7">
        <w:rPr>
          <w:rFonts w:ascii="Times New Roman" w:hAnsi="Times New Roman"/>
          <w:sz w:val="24"/>
          <w:szCs w:val="24"/>
        </w:rPr>
        <w:t xml:space="preserve"> сельское поселение </w:t>
      </w:r>
      <w:proofErr w:type="spellStart"/>
      <w:r w:rsidRPr="005C2FD7">
        <w:rPr>
          <w:rFonts w:ascii="Times New Roman" w:hAnsi="Times New Roman"/>
          <w:sz w:val="24"/>
          <w:szCs w:val="24"/>
        </w:rPr>
        <w:t>Омутнинского</w:t>
      </w:r>
      <w:proofErr w:type="spellEnd"/>
      <w:r w:rsidRPr="005C2FD7">
        <w:rPr>
          <w:rFonts w:ascii="Times New Roman" w:hAnsi="Times New Roman"/>
          <w:sz w:val="24"/>
          <w:szCs w:val="24"/>
        </w:rPr>
        <w:t xml:space="preserve"> района Кировской области (далее – орган муниципального контроля).</w:t>
      </w:r>
    </w:p>
    <w:p w:rsidR="009F05E9" w:rsidRPr="005C2FD7" w:rsidRDefault="009F05E9" w:rsidP="009F05E9">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lang w:eastAsia="ru-RU"/>
        </w:rPr>
        <w:t xml:space="preserve"> 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Pr="005C2FD7">
        <w:rPr>
          <w:rFonts w:ascii="Times New Roman" w:hAnsi="Times New Roman"/>
          <w:sz w:val="24"/>
          <w:szCs w:val="24"/>
        </w:rPr>
        <w:t xml:space="preserve">размещён на официальном сайте органа муниципального контроля в сети «Интернет», а также в </w:t>
      </w:r>
      <w:r w:rsidRPr="005C2FD7">
        <w:rPr>
          <w:rFonts w:ascii="Times New Roman" w:hAnsi="Times New Roman"/>
          <w:sz w:val="24"/>
          <w:szCs w:val="24"/>
          <w:lang w:eastAsia="ru-RU"/>
        </w:rPr>
        <w:t>региональной государственной информационной системе «Реестр государственных услуг (функций) Кировской области», в федеральной государственной информационной системе «Федеральный реестр государственных услуг (функций)».</w:t>
      </w:r>
    </w:p>
    <w:p w:rsidR="009F05E9" w:rsidRPr="005C2FD7" w:rsidRDefault="009F05E9" w:rsidP="009F05E9">
      <w:pPr>
        <w:shd w:val="clear" w:color="auto" w:fill="FFFFFF"/>
        <w:spacing w:after="0" w:line="240" w:lineRule="auto"/>
        <w:ind w:firstLine="567"/>
        <w:jc w:val="both"/>
        <w:rPr>
          <w:rFonts w:ascii="Times New Roman" w:hAnsi="Times New Roman"/>
          <w:sz w:val="24"/>
          <w:szCs w:val="24"/>
          <w:lang w:eastAsia="ru-RU"/>
        </w:rPr>
      </w:pPr>
      <w:r w:rsidRPr="005C2FD7">
        <w:rPr>
          <w:rFonts w:ascii="Times New Roman" w:hAnsi="Times New Roman"/>
          <w:sz w:val="24"/>
          <w:szCs w:val="24"/>
          <w:lang w:eastAsia="ru-RU"/>
        </w:rPr>
        <w:t xml:space="preserve"> 1.4. Предметом муниципального жилищного контроля на территории муниципального образования </w:t>
      </w:r>
      <w:r>
        <w:rPr>
          <w:rFonts w:ascii="Times New Roman" w:hAnsi="Times New Roman"/>
          <w:sz w:val="24"/>
          <w:szCs w:val="24"/>
          <w:lang w:eastAsia="ru-RU"/>
        </w:rPr>
        <w:t>Белореченское</w:t>
      </w:r>
      <w:r w:rsidRPr="005C2FD7">
        <w:rPr>
          <w:rFonts w:ascii="Times New Roman" w:hAnsi="Times New Roman"/>
          <w:sz w:val="24"/>
          <w:szCs w:val="24"/>
          <w:lang w:eastAsia="ru-RU"/>
        </w:rPr>
        <w:t xml:space="preserve"> сельское поселение </w:t>
      </w:r>
      <w:proofErr w:type="spellStart"/>
      <w:r w:rsidRPr="005C2FD7">
        <w:rPr>
          <w:rFonts w:ascii="Times New Roman" w:hAnsi="Times New Roman"/>
          <w:sz w:val="24"/>
          <w:szCs w:val="24"/>
          <w:lang w:eastAsia="ru-RU"/>
        </w:rPr>
        <w:t>Омутнинского</w:t>
      </w:r>
      <w:proofErr w:type="spellEnd"/>
      <w:r w:rsidRPr="005C2FD7">
        <w:rPr>
          <w:rFonts w:ascii="Times New Roman" w:hAnsi="Times New Roman"/>
          <w:sz w:val="24"/>
          <w:szCs w:val="24"/>
          <w:lang w:eastAsia="ru-RU"/>
        </w:rPr>
        <w:t xml:space="preserve"> района Кировской области является деятельность органа муниципального жилищного контроля, уполномоченного на организацию и проведение на территории муниципального образования проверок соблюдения юридическими лицами, индивидуальными </w:t>
      </w:r>
      <w:r w:rsidRPr="005C2FD7">
        <w:rPr>
          <w:rFonts w:ascii="Times New Roman" w:hAnsi="Times New Roman"/>
          <w:sz w:val="24"/>
          <w:szCs w:val="24"/>
          <w:lang w:eastAsia="ru-RU"/>
        </w:rPr>
        <w:lastRenderedPageBreak/>
        <w:t>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муниципального образования.</w:t>
      </w:r>
    </w:p>
    <w:p w:rsidR="009F05E9" w:rsidRPr="005C2FD7" w:rsidRDefault="009F05E9" w:rsidP="009F05E9">
      <w:pPr>
        <w:shd w:val="clear" w:color="auto" w:fill="FFFFFF"/>
        <w:spacing w:after="0" w:line="240" w:lineRule="auto"/>
        <w:ind w:firstLine="720"/>
        <w:jc w:val="both"/>
        <w:rPr>
          <w:rFonts w:ascii="Times New Roman" w:hAnsi="Times New Roman"/>
          <w:sz w:val="24"/>
          <w:szCs w:val="24"/>
          <w:lang w:eastAsia="ru-RU"/>
        </w:rPr>
      </w:pPr>
      <w:r w:rsidRPr="005C2FD7">
        <w:rPr>
          <w:rFonts w:ascii="Times New Roman" w:hAnsi="Times New Roman"/>
          <w:sz w:val="24"/>
          <w:szCs w:val="24"/>
          <w:lang w:eastAsia="ru-RU"/>
        </w:rPr>
        <w:t>1.5. Муниципальный жилищный контроль осуществляется в форме проверок.</w:t>
      </w:r>
    </w:p>
    <w:p w:rsidR="009F05E9" w:rsidRPr="005C2FD7" w:rsidRDefault="009F05E9" w:rsidP="009F05E9">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F05E9" w:rsidRPr="005C2FD7" w:rsidRDefault="009F05E9" w:rsidP="009F05E9">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 xml:space="preserve">1.6. Проверке подлежат юридические лица, индивидуальные предприниматели и граждане, осуществляющие использование и содержание жилого фонда, находящегося в муниципальной собственности, на территории муниципального образования </w:t>
      </w:r>
      <w:r>
        <w:rPr>
          <w:rFonts w:ascii="Times New Roman" w:hAnsi="Times New Roman"/>
          <w:sz w:val="24"/>
          <w:szCs w:val="24"/>
          <w:lang w:eastAsia="ru-RU"/>
        </w:rPr>
        <w:t>Белореченское</w:t>
      </w:r>
      <w:r w:rsidRPr="005C2FD7">
        <w:rPr>
          <w:rFonts w:ascii="Times New Roman" w:hAnsi="Times New Roman"/>
          <w:sz w:val="24"/>
          <w:szCs w:val="24"/>
          <w:lang w:eastAsia="ru-RU"/>
        </w:rPr>
        <w:t xml:space="preserve"> сельское поселение.</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 Лица, осуществляющие муниципальный жилищный контроль (далее - муниципальные жилищные инспекторы) в порядке, установленном законодательством Российской Федерации, имеют право:</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1.7.1.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1.7.2. Беспрепятственно при предъявлении служебного удостоверения и копии приказа (распоряжения) руководителя (заместителя руководителя) уполномоченного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w:t>
      </w:r>
      <w:hyperlink r:id="rId4" w:history="1">
        <w:r w:rsidRPr="005C2FD7">
          <w:rPr>
            <w:rStyle w:val="a3"/>
            <w:color w:val="000000"/>
            <w:sz w:val="24"/>
            <w:szCs w:val="24"/>
            <w:lang w:eastAsia="ru-RU"/>
          </w:rPr>
          <w:t>статьи 91.18 Жилищного кодекса</w:t>
        </w:r>
      </w:hyperlink>
      <w:r w:rsidRPr="005C2FD7">
        <w:rPr>
          <w:rFonts w:ascii="Times New Roman" w:hAnsi="Times New Roman"/>
          <w:color w:val="000000"/>
          <w:sz w:val="24"/>
          <w:szCs w:val="24"/>
          <w:lang w:eastAsia="ru-RU"/>
        </w:rPr>
        <w:t>,</w:t>
      </w:r>
      <w:r w:rsidRPr="005C2FD7">
        <w:rPr>
          <w:rFonts w:ascii="Times New Roman" w:hAnsi="Times New Roman"/>
          <w:sz w:val="24"/>
          <w:szCs w:val="24"/>
          <w:lang w:eastAsia="ru-RU"/>
        </w:rPr>
        <w:t xml:space="preserve">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w:t>
      </w:r>
      <w:r w:rsidRPr="005C2FD7">
        <w:rPr>
          <w:rFonts w:ascii="Times New Roman" w:hAnsi="Times New Roman"/>
          <w:sz w:val="24"/>
          <w:szCs w:val="24"/>
          <w:lang w:eastAsia="ru-RU"/>
        </w:rPr>
        <w:lastRenderedPageBreak/>
        <w:t>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5" w:history="1">
        <w:r w:rsidRPr="005C2FD7">
          <w:rPr>
            <w:rStyle w:val="a3"/>
            <w:sz w:val="24"/>
            <w:szCs w:val="24"/>
            <w:lang w:eastAsia="ru-RU"/>
          </w:rPr>
          <w:t>статьей 162 Жилищного кодекса</w:t>
        </w:r>
      </w:hyperlink>
      <w:r w:rsidRPr="005C2FD7">
        <w:rPr>
          <w:rFonts w:ascii="Times New Roman" w:hAnsi="Times New Roman"/>
          <w:sz w:val="24"/>
          <w:szCs w:val="24"/>
          <w:lang w:eastAsia="ru-RU"/>
        </w:rPr>
        <w:t>,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w:t>
      </w:r>
      <w:hyperlink r:id="rId6" w:history="1">
        <w:r w:rsidRPr="005C2FD7">
          <w:rPr>
            <w:rStyle w:val="a3"/>
            <w:sz w:val="24"/>
            <w:szCs w:val="24"/>
            <w:lang w:eastAsia="ru-RU"/>
          </w:rPr>
          <w:t>статьи 164 Жилищного кодекса</w:t>
        </w:r>
      </w:hyperlink>
      <w:r w:rsidRPr="005C2FD7">
        <w:rPr>
          <w:rFonts w:ascii="Times New Roman" w:hAnsi="Times New Roman"/>
          <w:sz w:val="24"/>
          <w:szCs w:val="24"/>
          <w:lang w:eastAsia="ru-RU"/>
        </w:rPr>
        <w:t>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1.7.4.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1.7.5. Направлять в уполномоченные органы материалы, связанные с нарушениями обязательных требований, а также неисполнением предписаний органов муниципального жилищного контроля для решения вопросов о возбуждении дел об административных правонарушениях.</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1.7.7. Иные права, предусмотренные федеральными законами, законами Кировской области, муниципальными правовыми актами.</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b/>
          <w:bCs/>
          <w:sz w:val="24"/>
          <w:szCs w:val="24"/>
          <w:lang w:eastAsia="ru-RU"/>
        </w:rPr>
        <w:t>          </w:t>
      </w:r>
      <w:r w:rsidRPr="005C2FD7">
        <w:rPr>
          <w:rFonts w:ascii="Times New Roman" w:hAnsi="Times New Roman"/>
          <w:sz w:val="24"/>
          <w:szCs w:val="24"/>
          <w:lang w:eastAsia="ru-RU"/>
        </w:rPr>
        <w:t>1.8. При проведении проверок лица, в отношении которых проводится проверка, имеют право:</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1.8.1. Непосредственно присутствовать при проведении проверки, давать объяснения по вопросам, относящимся к предмету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1.8.2.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5C2FD7">
        <w:rPr>
          <w:rFonts w:ascii="Times New Roman" w:hAnsi="Times New Roman"/>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5C2FD7">
        <w:rPr>
          <w:rFonts w:ascii="Times New Roman" w:hAnsi="Times New Roman"/>
          <w:bCs/>
          <w:kern w:val="36"/>
          <w:sz w:val="24"/>
          <w:szCs w:val="24"/>
          <w:lang w:eastAsia="ru-RU"/>
        </w:rPr>
        <w:t>:</w:t>
      </w:r>
    </w:p>
    <w:p w:rsidR="009F05E9" w:rsidRPr="005C2FD7" w:rsidRDefault="009F05E9" w:rsidP="009F05E9">
      <w:pPr>
        <w:spacing w:after="0"/>
        <w:ind w:firstLine="708"/>
        <w:jc w:val="both"/>
        <w:rPr>
          <w:rFonts w:ascii="Times New Roman" w:hAnsi="Times New Roman"/>
          <w:sz w:val="24"/>
          <w:szCs w:val="24"/>
        </w:rPr>
      </w:pPr>
      <w:r w:rsidRPr="005C2FD7">
        <w:rPr>
          <w:rFonts w:ascii="Times New Roman" w:hAnsi="Times New Roman"/>
          <w:sz w:val="24"/>
          <w:szCs w:val="24"/>
        </w:rPr>
        <w:t xml:space="preserve">-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w:t>
      </w:r>
      <w:hyperlink r:id="rId7"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9F05E9" w:rsidRPr="005C2FD7" w:rsidRDefault="009F05E9" w:rsidP="009F05E9">
      <w:pPr>
        <w:spacing w:after="0"/>
        <w:ind w:firstLine="708"/>
        <w:jc w:val="both"/>
        <w:rPr>
          <w:rFonts w:ascii="Times New Roman" w:hAnsi="Times New Roman"/>
          <w:sz w:val="24"/>
          <w:szCs w:val="24"/>
        </w:rPr>
      </w:pPr>
      <w:r w:rsidRPr="005C2FD7">
        <w:rPr>
          <w:rFonts w:ascii="Times New Roman" w:hAnsi="Times New Roman"/>
          <w:sz w:val="24"/>
          <w:szCs w:val="24"/>
        </w:rPr>
        <w:t xml:space="preserve">- по собственной инициативе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w:t>
      </w:r>
      <w:hyperlink r:id="rId8"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1.8.3.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1.8.5.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 Муниципальные жилищные инспекторы при проведении проверки обязаны:</w:t>
      </w:r>
    </w:p>
    <w:p w:rsidR="009F05E9" w:rsidRPr="005C2FD7" w:rsidRDefault="009F05E9" w:rsidP="009F05E9">
      <w:pPr>
        <w:pStyle w:val="1"/>
        <w:spacing w:before="0" w:line="240" w:lineRule="auto"/>
        <w:ind w:firstLine="708"/>
        <w:jc w:val="both"/>
        <w:rPr>
          <w:rFonts w:ascii="Times New Roman" w:hAnsi="Times New Roman"/>
          <w:b/>
          <w:sz w:val="24"/>
          <w:szCs w:val="24"/>
        </w:rPr>
      </w:pPr>
      <w:r w:rsidRPr="005C2FD7">
        <w:rPr>
          <w:rFonts w:ascii="Times New Roman" w:hAnsi="Times New Roman"/>
          <w:sz w:val="24"/>
          <w:szCs w:val="24"/>
        </w:rPr>
        <w:t>1.9.1.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частью 4 статьи 2 Закона Кировской области от 06.11.2012 № 217-ЗО «О муниципальном жилищном контроле и взаимодействии органов муниципального жилищного контроля с органом регионального государственного жилищного надзора в Кировской области.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1.9.3. Проводить проверку на основании распоряжения или приказа руководителя, заместителя руководителя уполномоченного органа муниципального жилищного контроля о ее проведении в соответствии с ее назначением.</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или приказа руководителя, заместителя руководителя уполномоченного органа муниципального жилищного контроля и в случае, предусмотренном частью 5 статьи 10 Федеральным законом № 294-ФЗ, копии документа о согласовании проведения проверки.</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1.9.5.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1.9.8.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w:t>
      </w:r>
      <w:r w:rsidRPr="005C2FD7">
        <w:rPr>
          <w:rFonts w:ascii="Times New Roman" w:hAnsi="Times New Roman"/>
          <w:sz w:val="24"/>
          <w:szCs w:val="24"/>
          <w:lang w:eastAsia="ru-RU"/>
        </w:rPr>
        <w:lastRenderedPageBreak/>
        <w:t>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1.9.10. Соблюдать сроки проведения проверки юридических лиц, индивидуальных предпринимателей, установленные Федеральным законом № 294-ФЗ, а также сроки проведения проверки граждан, установленные муниципальным правовым актом.</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1.9.12.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1.9.14.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F05E9" w:rsidRPr="005C2FD7" w:rsidRDefault="009F05E9" w:rsidP="009F05E9">
      <w:pPr>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1.9.15. Истребовать в рамках межведомственного информационного взаимодействия документы и (или) информацию, включенные в </w:t>
      </w:r>
      <w:hyperlink r:id="rId9" w:history="1">
        <w:r w:rsidRPr="005C2FD7">
          <w:rPr>
            <w:rFonts w:ascii="Times New Roman" w:hAnsi="Times New Roman"/>
            <w:sz w:val="24"/>
            <w:szCs w:val="24"/>
          </w:rPr>
          <w:t>перечень</w:t>
        </w:r>
      </w:hyperlink>
      <w:r w:rsidRPr="005C2FD7">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9F05E9" w:rsidRPr="005C2FD7" w:rsidRDefault="009F05E9" w:rsidP="009F05E9">
      <w:pPr>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1.9.16.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w:t>
      </w:r>
      <w:hyperlink r:id="rId10" w:history="1">
        <w:r w:rsidRPr="005C2FD7">
          <w:rPr>
            <w:rFonts w:ascii="Times New Roman" w:hAnsi="Times New Roman"/>
            <w:sz w:val="24"/>
            <w:szCs w:val="24"/>
          </w:rPr>
          <w:t>перечень</w:t>
        </w:r>
      </w:hyperlink>
      <w:r w:rsidRPr="005C2FD7">
        <w:rPr>
          <w:rFonts w:ascii="Times New Roman" w:hAnsi="Times New Roman"/>
          <w:sz w:val="24"/>
          <w:szCs w:val="24"/>
        </w:rPr>
        <w:t>.</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1.10. При проведении проверок лица, в отношении которых проводится проверка, обязаны:</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1.10.2. Не препятствовать проведению проверок при осуществлении муниципального контроля.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1.10.3. Не уклоняться от проведения проверок при осуществлении муниципального контроля.</w:t>
      </w:r>
    </w:p>
    <w:p w:rsidR="009F05E9" w:rsidRPr="005C2FD7" w:rsidRDefault="009F05E9" w:rsidP="009F05E9">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1.10.4. Исполнить в установленный срок предписание администрации поселения об устранении выявленных нарушений обязательных требований или требований, установленных муниципальными правовыми актами.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1.11. Результатом осуществления муниципального контроля являются: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выявление признаков нарушений жилищного законодательства или установление отсутствия таких признаков;</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исполнение нарушителями жилищного законодательства предписаний об устранении нарушений жилищного законодательства;</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обнаружении достаточных фактов, указывающих на административное правонарушение, направление материалов в правоохранительные органы для рассмотрения и принятия мер административного воздействия;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конечным результатом исполнения муниципальной функции является акт проверки.</w:t>
      </w:r>
    </w:p>
    <w:p w:rsidR="009F05E9" w:rsidRPr="005C2FD7" w:rsidRDefault="009F05E9" w:rsidP="009F05E9">
      <w:pPr>
        <w:pStyle w:val="ConsPlusNormal0"/>
        <w:ind w:firstLine="709"/>
        <w:jc w:val="both"/>
        <w:rPr>
          <w:rFonts w:ascii="Times New Roman" w:hAnsi="Times New Roman"/>
          <w:sz w:val="24"/>
          <w:szCs w:val="24"/>
        </w:rPr>
      </w:pPr>
      <w:r w:rsidRPr="005C2FD7">
        <w:rPr>
          <w:rFonts w:ascii="Times New Roman" w:hAnsi="Times New Roman"/>
          <w:sz w:val="24"/>
          <w:szCs w:val="24"/>
        </w:rPr>
        <w:t>1.12.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F05E9" w:rsidRPr="005C2FD7" w:rsidRDefault="009F05E9" w:rsidP="009F05E9">
      <w:pPr>
        <w:pStyle w:val="ConsPlusNormal0"/>
        <w:ind w:firstLine="709"/>
        <w:jc w:val="both"/>
        <w:rPr>
          <w:rFonts w:ascii="Times New Roman" w:hAnsi="Times New Roman"/>
          <w:sz w:val="24"/>
          <w:szCs w:val="24"/>
        </w:rPr>
      </w:pPr>
      <w:r w:rsidRPr="005C2FD7">
        <w:rPr>
          <w:rFonts w:ascii="Times New Roman" w:hAnsi="Times New Roman"/>
          <w:sz w:val="24"/>
          <w:szCs w:val="24"/>
        </w:rPr>
        <w:t>выписка из приказа о назначении руководителя на должность запрашивается в ходе проверки лично у проверяемого юридического лица, индивидуального предпринимателя.</w:t>
      </w:r>
    </w:p>
    <w:p w:rsidR="009F05E9" w:rsidRPr="005C2FD7" w:rsidRDefault="009F05E9" w:rsidP="009F05E9">
      <w:pPr>
        <w:pStyle w:val="ConsPlusNormal0"/>
        <w:ind w:firstLine="709"/>
        <w:jc w:val="both"/>
        <w:rPr>
          <w:rFonts w:ascii="Times New Roman" w:hAnsi="Times New Roman"/>
          <w:sz w:val="24"/>
          <w:szCs w:val="24"/>
        </w:rPr>
      </w:pPr>
      <w:r w:rsidRPr="005C2FD7">
        <w:rPr>
          <w:rFonts w:ascii="Times New Roman" w:hAnsi="Times New Roman"/>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F05E9" w:rsidRPr="005C2FD7" w:rsidRDefault="009F05E9" w:rsidP="009F05E9">
      <w:pPr>
        <w:pStyle w:val="ConsPlusNormal0"/>
        <w:ind w:firstLine="709"/>
        <w:jc w:val="both"/>
        <w:rPr>
          <w:rFonts w:ascii="Times New Roman" w:hAnsi="Times New Roman" w:cs="Times New Roman"/>
          <w:sz w:val="24"/>
          <w:szCs w:val="24"/>
        </w:rPr>
      </w:pPr>
      <w:r w:rsidRPr="005C2FD7">
        <w:rPr>
          <w:rFonts w:ascii="Times New Roman" w:hAnsi="Times New Roman"/>
          <w:sz w:val="24"/>
          <w:szCs w:val="24"/>
        </w:rPr>
        <w:t xml:space="preserve">выписка из Единого государственного реестра прав на недвижимое </w:t>
      </w:r>
      <w:r w:rsidRPr="005C2FD7">
        <w:rPr>
          <w:rFonts w:ascii="Times New Roman" w:hAnsi="Times New Roman" w:cs="Times New Roman"/>
          <w:sz w:val="24"/>
          <w:szCs w:val="24"/>
        </w:rPr>
        <w:t>имущество и сделок с ним;</w:t>
      </w:r>
    </w:p>
    <w:p w:rsidR="009F05E9" w:rsidRPr="005C2FD7" w:rsidRDefault="009F05E9" w:rsidP="009F05E9">
      <w:pPr>
        <w:pStyle w:val="ConsPlusNormal0"/>
        <w:ind w:firstLine="709"/>
        <w:jc w:val="both"/>
        <w:rPr>
          <w:rFonts w:ascii="Times New Roman" w:hAnsi="Times New Roman" w:cs="Times New Roman"/>
          <w:sz w:val="24"/>
          <w:szCs w:val="24"/>
        </w:rPr>
      </w:pPr>
      <w:r w:rsidRPr="005C2FD7">
        <w:rPr>
          <w:rFonts w:ascii="Times New Roman" w:hAnsi="Times New Roman" w:cs="Times New Roman"/>
          <w:sz w:val="24"/>
          <w:szCs w:val="24"/>
        </w:rPr>
        <w:t>выписка из Единого государственного реестра юридических лиц, индивидуальных предпринимателей.</w:t>
      </w:r>
    </w:p>
    <w:p w:rsidR="009F05E9"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p>
    <w:p w:rsidR="009F05E9" w:rsidRPr="005C2FD7" w:rsidRDefault="009F05E9" w:rsidP="009F05E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2. Требования к порядку осуществления муниципального контроля</w:t>
      </w:r>
    </w:p>
    <w:p w:rsidR="009F05E9" w:rsidRDefault="009F05E9" w:rsidP="009F05E9">
      <w:pPr>
        <w:autoSpaceDE w:val="0"/>
        <w:autoSpaceDN w:val="0"/>
        <w:adjustRightInd w:val="0"/>
        <w:spacing w:after="0" w:line="240" w:lineRule="auto"/>
        <w:ind w:firstLine="708"/>
        <w:jc w:val="both"/>
        <w:rPr>
          <w:rFonts w:ascii="Times New Roman" w:hAnsi="Times New Roman"/>
          <w:sz w:val="24"/>
          <w:szCs w:val="24"/>
        </w:rPr>
      </w:pPr>
    </w:p>
    <w:p w:rsidR="009F05E9" w:rsidRPr="005C2FD7" w:rsidRDefault="009F05E9" w:rsidP="009F05E9">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2.1. Справочную информацию о месте нахождения и графике работы органа муниципального контроля, справочных телефонах органа муниципального контроля </w:t>
      </w:r>
      <w:r w:rsidRPr="005C2FD7">
        <w:rPr>
          <w:rFonts w:ascii="Times New Roman" w:hAnsi="Times New Roman"/>
          <w:sz w:val="24"/>
          <w:szCs w:val="24"/>
          <w:lang w:eastAsia="ru-RU"/>
        </w:rPr>
        <w:t>и организаций, участвующих в осуществлении муниципального контроля, в том числе номер телефона-автоинформатора,</w:t>
      </w:r>
      <w:r w:rsidRPr="005C2FD7">
        <w:rPr>
          <w:rFonts w:ascii="Times New Roman" w:hAnsi="Times New Roman"/>
          <w:sz w:val="24"/>
          <w:szCs w:val="24"/>
        </w:rPr>
        <w:t xml:space="preserve"> адресах официальных сайтов, электронной почты и (или) формы обратной связи органа муниципального контроля в сети Интернет, а также порядок и сведения о ходе осуществления муниципального контроля можно получить:</w:t>
      </w:r>
    </w:p>
    <w:p w:rsidR="009F05E9" w:rsidRPr="005C2FD7" w:rsidRDefault="009F05E9" w:rsidP="009F05E9">
      <w:pPr>
        <w:spacing w:after="0" w:line="240" w:lineRule="auto"/>
        <w:ind w:firstLine="540"/>
        <w:jc w:val="both"/>
        <w:outlineLvl w:val="1"/>
        <w:rPr>
          <w:rFonts w:ascii="Times New Roman" w:hAnsi="Times New Roman"/>
          <w:sz w:val="24"/>
          <w:szCs w:val="24"/>
        </w:rPr>
      </w:pPr>
      <w:r w:rsidRPr="005C2FD7">
        <w:rPr>
          <w:rFonts w:ascii="Times New Roman" w:hAnsi="Times New Roman"/>
          <w:sz w:val="24"/>
          <w:szCs w:val="24"/>
        </w:rPr>
        <w:t xml:space="preserve">  на официальном сайте муниципального образования </w:t>
      </w:r>
      <w:proofErr w:type="spellStart"/>
      <w:r w:rsidRPr="005C2FD7">
        <w:rPr>
          <w:rFonts w:ascii="Times New Roman" w:hAnsi="Times New Roman"/>
          <w:sz w:val="24"/>
          <w:szCs w:val="24"/>
        </w:rPr>
        <w:t>Омутнинский</w:t>
      </w:r>
      <w:proofErr w:type="spellEnd"/>
      <w:r w:rsidRPr="005C2FD7">
        <w:rPr>
          <w:rFonts w:ascii="Times New Roman" w:hAnsi="Times New Roman"/>
          <w:sz w:val="24"/>
          <w:szCs w:val="24"/>
        </w:rPr>
        <w:t xml:space="preserve"> муниципальный район Кировской области в сети «Интернет»;</w:t>
      </w:r>
    </w:p>
    <w:p w:rsidR="009F05E9" w:rsidRPr="005C2FD7" w:rsidRDefault="009F05E9" w:rsidP="009F05E9">
      <w:pPr>
        <w:spacing w:after="0" w:line="240" w:lineRule="auto"/>
        <w:ind w:firstLine="708"/>
        <w:jc w:val="both"/>
        <w:outlineLvl w:val="1"/>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«Федеральный реестр государственных услуг (функций)»</w:t>
      </w:r>
      <w:r w:rsidRPr="005C2FD7">
        <w:rPr>
          <w:rFonts w:ascii="Times New Roman" w:hAnsi="Times New Roman"/>
          <w:bCs/>
          <w:sz w:val="24"/>
          <w:szCs w:val="24"/>
        </w:rPr>
        <w:t>;</w:t>
      </w:r>
    </w:p>
    <w:p w:rsidR="009F05E9" w:rsidRPr="005C2FD7" w:rsidRDefault="009F05E9" w:rsidP="009F05E9">
      <w:pPr>
        <w:autoSpaceDE w:val="0"/>
        <w:autoSpaceDN w:val="0"/>
        <w:adjustRightInd w:val="0"/>
        <w:spacing w:after="0" w:line="240" w:lineRule="auto"/>
        <w:ind w:firstLine="709"/>
        <w:jc w:val="both"/>
        <w:outlineLvl w:val="3"/>
        <w:rPr>
          <w:rFonts w:ascii="Times New Roman" w:hAnsi="Times New Roman"/>
          <w:bCs/>
          <w:sz w:val="24"/>
          <w:szCs w:val="24"/>
        </w:rPr>
      </w:pPr>
      <w:r w:rsidRPr="005C2FD7">
        <w:rPr>
          <w:rFonts w:ascii="Times New Roman" w:hAnsi="Times New Roman"/>
          <w:sz w:val="24"/>
          <w:szCs w:val="24"/>
        </w:rPr>
        <w:t>в региональной государственной информационной системе</w:t>
      </w:r>
      <w:r w:rsidRPr="005C2FD7">
        <w:rPr>
          <w:rFonts w:ascii="Times New Roman" w:hAnsi="Times New Roman"/>
          <w:bCs/>
          <w:sz w:val="24"/>
          <w:szCs w:val="24"/>
        </w:rPr>
        <w:t xml:space="preserve"> «</w:t>
      </w:r>
      <w:r w:rsidRPr="005C2FD7">
        <w:rPr>
          <w:rFonts w:ascii="Times New Roman" w:hAnsi="Times New Roman"/>
          <w:sz w:val="24"/>
          <w:szCs w:val="24"/>
        </w:rPr>
        <w:t>Портал государственных и муниципальных услуг (функций) Кировской области</w:t>
      </w:r>
      <w:r w:rsidRPr="005C2FD7">
        <w:rPr>
          <w:rFonts w:ascii="Times New Roman" w:hAnsi="Times New Roman"/>
          <w:bCs/>
          <w:sz w:val="24"/>
          <w:szCs w:val="24"/>
        </w:rPr>
        <w:t>»;</w:t>
      </w:r>
    </w:p>
    <w:p w:rsidR="009F05E9" w:rsidRPr="005C2FD7" w:rsidRDefault="009F05E9" w:rsidP="009F05E9">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w:t>
      </w:r>
    </w:p>
    <w:p w:rsidR="009F05E9" w:rsidRPr="005C2FD7" w:rsidRDefault="009F05E9" w:rsidP="009F05E9">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на информационных стендах;</w:t>
      </w:r>
    </w:p>
    <w:p w:rsidR="009F05E9" w:rsidRPr="005C2FD7" w:rsidRDefault="009F05E9" w:rsidP="009F05E9">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при личном обращении;</w:t>
      </w:r>
    </w:p>
    <w:p w:rsidR="009F05E9" w:rsidRPr="005C2FD7" w:rsidRDefault="009F05E9" w:rsidP="009F05E9">
      <w:pPr>
        <w:autoSpaceDE w:val="0"/>
        <w:autoSpaceDN w:val="0"/>
        <w:adjustRightInd w:val="0"/>
        <w:spacing w:after="0" w:line="240" w:lineRule="auto"/>
        <w:ind w:firstLine="709"/>
        <w:jc w:val="both"/>
        <w:outlineLvl w:val="3"/>
        <w:rPr>
          <w:rFonts w:ascii="Times New Roman" w:hAnsi="Times New Roman"/>
          <w:sz w:val="24"/>
          <w:szCs w:val="24"/>
        </w:rPr>
      </w:pPr>
      <w:r w:rsidRPr="005C2FD7">
        <w:rPr>
          <w:rFonts w:ascii="Times New Roman" w:hAnsi="Times New Roman"/>
          <w:sz w:val="24"/>
          <w:szCs w:val="24"/>
        </w:rPr>
        <w:t>по телефону.</w:t>
      </w:r>
    </w:p>
    <w:p w:rsidR="009F05E9" w:rsidRPr="005C2FD7" w:rsidRDefault="009F05E9" w:rsidP="009F05E9">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2.2. Осуществление муниципального контроля реализуется на безвозмездной основе.</w:t>
      </w:r>
    </w:p>
    <w:p w:rsidR="009F05E9" w:rsidRPr="005C2FD7" w:rsidRDefault="009F05E9" w:rsidP="009F05E9">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2.3. Срок проведения каждой из проверок, предусмотренных </w:t>
      </w:r>
      <w:hyperlink r:id="rId11" w:anchor="Par482" w:tooltip="Статья 11. Документарная проверка" w:history="1">
        <w:r w:rsidRPr="005C2FD7">
          <w:rPr>
            <w:rStyle w:val="a3"/>
            <w:sz w:val="24"/>
            <w:szCs w:val="24"/>
            <w:lang w:eastAsia="ru-RU"/>
          </w:rPr>
          <w:t>статьями 11</w:t>
        </w:r>
      </w:hyperlink>
      <w:r w:rsidRPr="005C2FD7">
        <w:rPr>
          <w:rFonts w:ascii="Times New Roman" w:hAnsi="Times New Roman" w:cs="Times New Roman"/>
          <w:sz w:val="24"/>
          <w:szCs w:val="24"/>
          <w:lang w:eastAsia="ru-RU"/>
        </w:rPr>
        <w:t> и </w:t>
      </w:r>
      <w:hyperlink r:id="rId12" w:anchor="Par498" w:tooltip="Статья 12. Выездная проверка" w:history="1">
        <w:r w:rsidRPr="005C2FD7">
          <w:rPr>
            <w:rStyle w:val="a3"/>
            <w:sz w:val="24"/>
            <w:szCs w:val="24"/>
            <w:lang w:eastAsia="ru-RU"/>
          </w:rPr>
          <w:t>12</w:t>
        </w:r>
      </w:hyperlink>
      <w:r w:rsidRPr="005C2FD7">
        <w:rPr>
          <w:rFonts w:ascii="Times New Roman" w:hAnsi="Times New Roman" w:cs="Times New Roman"/>
          <w:sz w:val="24"/>
          <w:szCs w:val="24"/>
          <w:lang w:eastAsia="ru-RU"/>
        </w:rPr>
        <w:t xml:space="preserve"> Федерального закона № 294-ФЗ, не может превышать двадцать рабочих дней. Срок исполнения функции не может превышать 30 дней со дня регистрации обращения. </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gramStart"/>
      <w:r w:rsidRPr="005C2FD7">
        <w:rPr>
          <w:rFonts w:ascii="Times New Roman" w:hAnsi="Times New Roman"/>
          <w:sz w:val="24"/>
          <w:szCs w:val="24"/>
          <w:lang w:eastAsia="ru-RU"/>
        </w:rPr>
        <w:t>микро предприятия</w:t>
      </w:r>
      <w:proofErr w:type="gramEnd"/>
      <w:r w:rsidRPr="005C2FD7">
        <w:rPr>
          <w:rFonts w:ascii="Times New Roman" w:hAnsi="Times New Roman"/>
          <w:sz w:val="24"/>
          <w:szCs w:val="24"/>
          <w:lang w:eastAsia="ru-RU"/>
        </w:rPr>
        <w:t xml:space="preserve"> в год.</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случае необходимости при проведении проверки, указанной в </w:t>
      </w:r>
      <w:hyperlink r:id="rId13" w:anchor="Par517" w:tooltip="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history="1">
        <w:r w:rsidRPr="005C2FD7">
          <w:rPr>
            <w:rStyle w:val="a3"/>
            <w:sz w:val="24"/>
            <w:szCs w:val="24"/>
            <w:lang w:eastAsia="ru-RU"/>
          </w:rPr>
          <w:t>части 2</w:t>
        </w:r>
      </w:hyperlink>
      <w:r w:rsidRPr="005C2FD7">
        <w:rPr>
          <w:rFonts w:ascii="Times New Roman" w:hAnsi="Times New Roman"/>
          <w:sz w:val="24"/>
          <w:szCs w:val="24"/>
          <w:lang w:eastAsia="ru-RU"/>
        </w:rPr>
        <w:t>  статьи 13 Федерального закона № 294-ФЗ,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F05E9"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 предприятий не более чем на пятнадцать часов. </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2.4. Основанием для включения плановой проверки в ежегодный план проведения плановых проверок является истечение одного года со дня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p>
    <w:p w:rsidR="009F05E9" w:rsidRPr="005C2FD7" w:rsidRDefault="009F05E9" w:rsidP="009F05E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F05E9" w:rsidRPr="005C2FD7" w:rsidRDefault="009F05E9" w:rsidP="009F05E9">
      <w:pPr>
        <w:shd w:val="clear" w:color="auto" w:fill="FFFFFF"/>
        <w:spacing w:after="0" w:line="240" w:lineRule="auto"/>
        <w:jc w:val="center"/>
        <w:rPr>
          <w:rFonts w:ascii="Times New Roman" w:hAnsi="Times New Roman"/>
          <w:b/>
          <w:bCs/>
          <w:sz w:val="24"/>
          <w:szCs w:val="24"/>
          <w:lang w:eastAsia="ru-RU"/>
        </w:rPr>
      </w:pPr>
    </w:p>
    <w:p w:rsidR="009F05E9" w:rsidRPr="005C2FD7" w:rsidRDefault="009F05E9" w:rsidP="009F05E9">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lang w:eastAsia="ru-RU"/>
        </w:rPr>
        <w:t xml:space="preserve">3.1. </w:t>
      </w:r>
      <w:r w:rsidRPr="005C2FD7">
        <w:rPr>
          <w:rFonts w:ascii="Times New Roman" w:hAnsi="Times New Roman" w:cs="Times New Roman"/>
          <w:sz w:val="24"/>
          <w:szCs w:val="24"/>
        </w:rPr>
        <w:t>Муниципальный жилищный контроль осуществляется посредством исполнения следующих административных процедур:</w:t>
      </w:r>
    </w:p>
    <w:p w:rsidR="009F05E9" w:rsidRPr="005C2FD7" w:rsidRDefault="009F05E9" w:rsidP="009F05E9">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подготовка к исполнению муниципальной функции по осуществлению муниципального жилищного контроля;</w:t>
      </w:r>
    </w:p>
    <w:p w:rsidR="009F05E9" w:rsidRPr="005C2FD7" w:rsidRDefault="009F05E9" w:rsidP="009F05E9">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исполнение муниципальной функции по осуществлению муниципального жилищного контроля;</w:t>
      </w:r>
    </w:p>
    <w:p w:rsidR="009F05E9" w:rsidRPr="005C2FD7" w:rsidRDefault="009F05E9" w:rsidP="009F05E9">
      <w:pPr>
        <w:pStyle w:val="ConsPlusNormal0"/>
        <w:ind w:firstLine="708"/>
        <w:jc w:val="both"/>
        <w:rPr>
          <w:rFonts w:ascii="Times New Roman" w:hAnsi="Times New Roman" w:cs="Times New Roman"/>
          <w:sz w:val="24"/>
          <w:szCs w:val="24"/>
          <w:lang w:eastAsia="ru-RU"/>
        </w:rPr>
      </w:pPr>
      <w:r w:rsidRPr="005C2FD7">
        <w:rPr>
          <w:rFonts w:ascii="Times New Roman" w:hAnsi="Times New Roman"/>
          <w:sz w:val="24"/>
          <w:szCs w:val="24"/>
          <w:lang w:eastAsia="ru-RU"/>
        </w:rPr>
        <w:t>организация и проведение плановой проверки;</w:t>
      </w:r>
    </w:p>
    <w:p w:rsidR="009F05E9" w:rsidRPr="005C2FD7" w:rsidRDefault="009F05E9" w:rsidP="009F05E9">
      <w:pPr>
        <w:pStyle w:val="ConsPlusNormal0"/>
        <w:ind w:firstLine="708"/>
        <w:jc w:val="both"/>
        <w:rPr>
          <w:rFonts w:ascii="Times New Roman" w:hAnsi="Times New Roman"/>
          <w:sz w:val="24"/>
          <w:szCs w:val="24"/>
          <w:lang w:eastAsia="ru-RU"/>
        </w:rPr>
      </w:pPr>
      <w:r w:rsidRPr="005C2FD7">
        <w:rPr>
          <w:rFonts w:ascii="Times New Roman" w:hAnsi="Times New Roman"/>
          <w:sz w:val="24"/>
          <w:szCs w:val="24"/>
          <w:lang w:eastAsia="ru-RU"/>
        </w:rPr>
        <w:t>организация и проведение внеплановой проверки;</w:t>
      </w:r>
    </w:p>
    <w:p w:rsidR="009F05E9" w:rsidRPr="005C2FD7" w:rsidRDefault="009F05E9" w:rsidP="009F05E9">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организация и проведение документарной проверки;</w:t>
      </w:r>
    </w:p>
    <w:p w:rsidR="009F05E9" w:rsidRPr="005C2FD7" w:rsidRDefault="009F05E9" w:rsidP="009F05E9">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 xml:space="preserve">организация и проведение выездной проверки; </w:t>
      </w:r>
    </w:p>
    <w:p w:rsidR="009F05E9" w:rsidRPr="005C2FD7" w:rsidRDefault="009F05E9" w:rsidP="009F05E9">
      <w:pPr>
        <w:pStyle w:val="ConsPlusNormal0"/>
        <w:ind w:firstLine="708"/>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порядок оформления результатов проверки;</w:t>
      </w:r>
    </w:p>
    <w:p w:rsidR="009F05E9" w:rsidRPr="005C2FD7" w:rsidRDefault="009F05E9" w:rsidP="009F05E9">
      <w:pPr>
        <w:spacing w:after="0"/>
        <w:ind w:firstLine="709"/>
        <w:jc w:val="both"/>
        <w:rPr>
          <w:rFonts w:ascii="Times New Roman" w:hAnsi="Times New Roman"/>
          <w:sz w:val="24"/>
          <w:szCs w:val="24"/>
        </w:rPr>
      </w:pPr>
      <w:r w:rsidRPr="005C2FD7">
        <w:rPr>
          <w:rFonts w:ascii="Times New Roman" w:hAnsi="Times New Roman"/>
          <w:sz w:val="24"/>
          <w:szCs w:val="24"/>
        </w:rPr>
        <w:t>меры, принимаемые должностными лицами органа муниципального контроля в отношении фактов нарушений, выявленных при проведении проверки.</w:t>
      </w:r>
    </w:p>
    <w:p w:rsidR="009F05E9" w:rsidRPr="005C2FD7" w:rsidRDefault="009F05E9" w:rsidP="009F05E9">
      <w:pPr>
        <w:pStyle w:val="ConsPlusNormal0"/>
        <w:ind w:firstLine="709"/>
        <w:jc w:val="both"/>
        <w:rPr>
          <w:rFonts w:ascii="Times New Roman" w:hAnsi="Times New Roman" w:cs="Times New Roman"/>
          <w:sz w:val="24"/>
          <w:szCs w:val="24"/>
          <w:lang w:eastAsia="ru-RU"/>
        </w:rPr>
      </w:pPr>
      <w:r w:rsidRPr="005C2FD7">
        <w:rPr>
          <w:rFonts w:ascii="Times New Roman" w:hAnsi="Times New Roman" w:cs="Times New Roman"/>
          <w:sz w:val="24"/>
          <w:szCs w:val="24"/>
          <w:lang w:eastAsia="ru-RU"/>
        </w:rPr>
        <w:t>3.2. Подготовка к исполнению муниципальной функции по осуществлению муниципального жилищного контроля.</w:t>
      </w:r>
    </w:p>
    <w:p w:rsidR="009F05E9" w:rsidRPr="005C2FD7" w:rsidRDefault="009F05E9" w:rsidP="009F05E9">
      <w:pPr>
        <w:shd w:val="clear" w:color="auto" w:fill="FFFFFF"/>
        <w:spacing w:after="0" w:line="240" w:lineRule="auto"/>
        <w:ind w:firstLine="709"/>
        <w:jc w:val="both"/>
        <w:rPr>
          <w:rFonts w:ascii="Times New Roman" w:hAnsi="Times New Roman"/>
          <w:sz w:val="24"/>
          <w:szCs w:val="24"/>
          <w:lang w:eastAsia="ru-RU"/>
        </w:rPr>
      </w:pPr>
      <w:r w:rsidRPr="005C2FD7">
        <w:rPr>
          <w:rFonts w:ascii="Times New Roman" w:hAnsi="Times New Roman"/>
          <w:sz w:val="24"/>
          <w:szCs w:val="24"/>
          <w:lang w:eastAsia="ru-RU"/>
        </w:rPr>
        <w:t>3.2.1. При осуществлении плановых мероприятий по контролю: составление и утверждение годовых планов проведения проверок выполнения требований жилищного законодательства юридическими лицами, индивидуальными предпринимателями.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3.2.2. При осуществлении внеплановых мероприятий по контролю: проверка исполнения предписаний об устранении ранее выявленных нарушений жилищного законодательства.</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3.3. Исполнение муниципальной функции по осуществлению муниципального жилищного контроля осуществляется на основании принятого распоряжения или приказа руководителя, заместителя руководителя органа муниципального контроля, которое устанавливается федеральным органом исполнительной власти, уполномоченным Правительством Российской Федерации (установлена Приказом Минэкономразвития Российской Федерации от 30.04.2009 № 141).</w:t>
      </w:r>
    </w:p>
    <w:p w:rsidR="009F05E9" w:rsidRPr="005C2FD7" w:rsidRDefault="009F05E9" w:rsidP="009F05E9">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3.4. Организация и проведение плановой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3.4.1. 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цель и основание проведения каждой плановой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дата начала и сроки проведения каждой плановой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3.4.3. Плановая проверка проводится в форме документарной проверки и (или) выездной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наличии информации о том, что в отношении лиц, отнесенных к субъектам малого и среднего предпринимательства в соответствии со статьей 4 </w:t>
      </w:r>
      <w:hyperlink r:id="rId14" w:history="1">
        <w:r w:rsidRPr="005C2FD7">
          <w:rPr>
            <w:rStyle w:val="a3"/>
            <w:sz w:val="24"/>
            <w:szCs w:val="24"/>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r w:rsidRPr="005C2FD7">
        <w:rPr>
          <w:rFonts w:ascii="Times New Roman" w:hAnsi="Times New Roman"/>
          <w:sz w:val="24"/>
          <w:szCs w:val="24"/>
        </w:rPr>
        <w:t>частью 8 статьи 9 настоящего Федерального закона, а также иными федеральными законами, устанавливающими особенности организации и проведения проверок</w:t>
      </w:r>
      <w:r w:rsidRPr="005C2FD7">
        <w:rPr>
          <w:rFonts w:ascii="Times New Roman" w:hAnsi="Times New Roman"/>
          <w:sz w:val="24"/>
          <w:szCs w:val="24"/>
          <w:lang w:eastAsia="ru-RU"/>
        </w:rPr>
        <w:t xml:space="preserve">. </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w:t>
      </w:r>
      <w:r w:rsidRPr="005C2FD7">
        <w:rPr>
          <w:rFonts w:ascii="Times New Roman" w:hAnsi="Times New Roman"/>
          <w:sz w:val="24"/>
          <w:szCs w:val="24"/>
          <w:lang w:eastAsia="ru-RU"/>
        </w:rPr>
        <w:lastRenderedPageBreak/>
        <w:t>ежегодный план проведения плановых проверок в нарушение положений статьи 26.1 Федерального закона № 294-ФЗ.</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При разработке ежегодных планов проведения плановых проверок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№294-ФЗ. 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и среднего предпринимательства в соответствии со статьей 4 </w:t>
      </w:r>
      <w:hyperlink r:id="rId15" w:history="1">
        <w:r w:rsidRPr="005C2FD7">
          <w:rPr>
            <w:rStyle w:val="a3"/>
            <w:sz w:val="24"/>
            <w:szCs w:val="24"/>
            <w:lang w:eastAsia="ru-RU"/>
          </w:rPr>
          <w:t>Федерального закона от 24.07.2007 № 209-ФЗ "О развитии малого и среднего предпринимательства в Российской Федерации"</w:t>
        </w:r>
      </w:hyperlink>
      <w:r w:rsidRPr="005C2FD7">
        <w:rPr>
          <w:rFonts w:ascii="Times New Roman" w:hAnsi="Times New Roman"/>
          <w:sz w:val="24"/>
          <w:szCs w:val="24"/>
          <w:lang w:eastAsia="ru-RU"/>
        </w:rPr>
        <w:t>, и при отсутствии оснований, предусмотренных </w:t>
      </w:r>
      <w:hyperlink r:id="rId16" w:anchor="dst223" w:history="1">
        <w:r w:rsidRPr="005C2FD7">
          <w:rPr>
            <w:rStyle w:val="a3"/>
            <w:sz w:val="24"/>
            <w:szCs w:val="24"/>
            <w:lang w:eastAsia="ru-RU"/>
          </w:rPr>
          <w:t>абзацем</w:t>
        </w:r>
      </w:hyperlink>
      <w:r w:rsidRPr="005C2FD7">
        <w:rPr>
          <w:rFonts w:ascii="Times New Roman" w:hAnsi="Times New Roman"/>
          <w:sz w:val="24"/>
          <w:szCs w:val="24"/>
          <w:lang w:eastAsia="ru-RU"/>
        </w:rPr>
        <w:t xml:space="preserve"> третьим  настоящего пункта, проведение плановой проверки прекращается, о чем составляется соответствующий акт.</w:t>
      </w:r>
    </w:p>
    <w:p w:rsidR="009F05E9" w:rsidRPr="005C2FD7" w:rsidRDefault="009F05E9" w:rsidP="009F05E9">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3.5. Организация и проведение внеплановой проверки.</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3.5.1. Основанием для проведения внеплановой проверки является: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5C2FD7">
        <w:rPr>
          <w:rFonts w:ascii="Times New Roman" w:hAnsi="Times New Roman"/>
          <w:sz w:val="24"/>
          <w:szCs w:val="24"/>
          <w:lang w:eastAsia="ru-RU"/>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3.5.1.4.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3.5.1.5. </w:t>
      </w:r>
      <w:r w:rsidRPr="005C2FD7">
        <w:rPr>
          <w:rStyle w:val="blk"/>
          <w:rFonts w:ascii="Times New Roman" w:hAnsi="Times New Roman"/>
          <w:sz w:val="24"/>
          <w:szCs w:val="24"/>
        </w:rPr>
        <w:t xml:space="preserve">Основаниями для проведения внеплановой проверки наряду с основаниями, указанными в </w:t>
      </w:r>
      <w:hyperlink r:id="rId17" w:anchor="dst100127" w:history="1">
        <w:r w:rsidRPr="005C2FD7">
          <w:rPr>
            <w:rStyle w:val="a3"/>
            <w:sz w:val="24"/>
            <w:szCs w:val="24"/>
          </w:rPr>
          <w:t>части 2 статьи 10</w:t>
        </w:r>
      </w:hyperlink>
      <w:r w:rsidRPr="005C2FD7">
        <w:rPr>
          <w:rStyle w:val="blk"/>
          <w:rFonts w:ascii="Times New Roman" w:hAnsi="Times New Roman"/>
          <w:sz w:val="24"/>
          <w:szCs w:val="24"/>
        </w:rPr>
        <w:t xml:space="preserve"> Федерального закона </w:t>
      </w:r>
      <w:r w:rsidRPr="005C2FD7">
        <w:rPr>
          <w:rStyle w:val="blk"/>
          <w:rFonts w:ascii="Times New Roman" w:hAnsi="Times New Roman"/>
          <w:sz w:val="24"/>
          <w:szCs w:val="24"/>
        </w:rPr>
        <w:br/>
        <w:t xml:space="preserve">№ 294-ФЗ,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8" w:anchor="dst101156" w:history="1">
        <w:r w:rsidRPr="005C2FD7">
          <w:rPr>
            <w:rStyle w:val="a3"/>
            <w:sz w:val="24"/>
            <w:szCs w:val="24"/>
          </w:rPr>
          <w:t>части 1 статьи 164</w:t>
        </w:r>
      </w:hyperlink>
      <w:r w:rsidRPr="005C2FD7">
        <w:rPr>
          <w:rStyle w:val="blk"/>
          <w:rFonts w:ascii="Times New Roman" w:hAnsi="Times New Roman"/>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9" w:anchor="dst422" w:history="1">
        <w:r w:rsidRPr="005C2FD7">
          <w:rPr>
            <w:rStyle w:val="a3"/>
            <w:sz w:val="24"/>
            <w:szCs w:val="24"/>
          </w:rPr>
          <w:t>частью 2 статьи 162</w:t>
        </w:r>
      </w:hyperlink>
      <w:r w:rsidRPr="005C2FD7">
        <w:rPr>
          <w:rStyle w:val="blk"/>
          <w:rFonts w:ascii="Times New Roman" w:hAnsi="Times New Roman"/>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w:t>
      </w:r>
      <w:r w:rsidRPr="005C2FD7">
        <w:rPr>
          <w:rStyle w:val="blk"/>
          <w:rFonts w:ascii="Times New Roman" w:hAnsi="Times New Roman"/>
          <w:sz w:val="24"/>
          <w:szCs w:val="24"/>
        </w:rPr>
        <w:lastRenderedPageBreak/>
        <w:t>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w:t>
      </w:r>
      <w:hyperlink r:id="rId20" w:history="1">
        <w:r w:rsidRPr="005C2FD7">
          <w:rPr>
            <w:rStyle w:val="a3"/>
            <w:sz w:val="24"/>
            <w:szCs w:val="24"/>
            <w:lang w:eastAsia="ru-RU"/>
          </w:rPr>
          <w:t>3.5.1.3</w:t>
        </w:r>
      </w:hyperlink>
      <w:r w:rsidRPr="005C2FD7">
        <w:rPr>
          <w:rFonts w:ascii="Times New Roman" w:hAnsi="Times New Roman"/>
          <w:sz w:val="24"/>
          <w:szCs w:val="24"/>
          <w:lang w:eastAsia="ru-RU"/>
        </w:rPr>
        <w:t>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w:t>
      </w:r>
      <w:hyperlink r:id="rId21" w:history="1">
        <w:r w:rsidRPr="005C2FD7">
          <w:rPr>
            <w:rStyle w:val="a3"/>
            <w:sz w:val="24"/>
            <w:szCs w:val="24"/>
            <w:lang w:eastAsia="ru-RU"/>
          </w:rPr>
          <w:t>3.5.1.3</w:t>
        </w:r>
      </w:hyperlink>
      <w:r w:rsidRPr="005C2FD7">
        <w:rPr>
          <w:rFonts w:ascii="Times New Roman" w:hAnsi="Times New Roman"/>
          <w:sz w:val="24"/>
          <w:szCs w:val="24"/>
          <w:lang w:eastAsia="ru-RU"/>
        </w:rPr>
        <w:t>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3.5.2.1. При рассмотрении обращений и заявлений, информации о фактах, указанных в </w:t>
      </w:r>
      <w:hyperlink r:id="rId22" w:history="1">
        <w:r w:rsidRPr="005C2FD7">
          <w:rPr>
            <w:rStyle w:val="a3"/>
            <w:sz w:val="24"/>
            <w:szCs w:val="24"/>
            <w:lang w:eastAsia="ru-RU"/>
          </w:rPr>
          <w:t>пункте</w:t>
        </w:r>
      </w:hyperlink>
      <w:r w:rsidRPr="005C2FD7">
        <w:rPr>
          <w:rFonts w:ascii="Times New Roman" w:hAnsi="Times New Roman"/>
          <w:sz w:val="24"/>
          <w:szCs w:val="24"/>
          <w:lang w:eastAsia="ru-RU"/>
        </w:rPr>
        <w:t> 3.5.1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нарушении обязательных требований либо о фактах, указанных в пункте 3.5.1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3.5.2.3. При выявлении по результатам предварительной проверки лиц, допустивших нарушение обязательных требований, требований, установленных муниципальными </w:t>
      </w:r>
      <w:r w:rsidRPr="005C2FD7">
        <w:rPr>
          <w:rFonts w:ascii="Times New Roman" w:hAnsi="Times New Roman"/>
          <w:sz w:val="24"/>
          <w:szCs w:val="24"/>
          <w:lang w:eastAsia="ru-RU"/>
        </w:rPr>
        <w:lastRenderedPageBreak/>
        <w:t>правовыми актами, получении достаточных данных о нарушении обязательных требований либо о фактах, указанных в </w:t>
      </w:r>
      <w:hyperlink r:id="rId23" w:history="1">
        <w:r w:rsidRPr="005C2FD7">
          <w:rPr>
            <w:rStyle w:val="a3"/>
            <w:sz w:val="24"/>
            <w:szCs w:val="24"/>
            <w:lang w:eastAsia="ru-RU"/>
          </w:rPr>
          <w:t>пункте</w:t>
        </w:r>
      </w:hyperlink>
      <w:r w:rsidRPr="005C2FD7">
        <w:rPr>
          <w:rFonts w:ascii="Times New Roman" w:hAnsi="Times New Roman"/>
          <w:sz w:val="24"/>
          <w:szCs w:val="24"/>
          <w:lang w:eastAsia="ru-RU"/>
        </w:rPr>
        <w:t> 3.5.1 настоящего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3.5.1.3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3.5.2.4.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F05E9" w:rsidRPr="005C2FD7" w:rsidRDefault="009F05E9" w:rsidP="009F05E9">
      <w:pPr>
        <w:shd w:val="clear" w:color="auto" w:fill="FFFFFF"/>
        <w:spacing w:after="0" w:line="240" w:lineRule="auto"/>
        <w:ind w:firstLine="708"/>
        <w:jc w:val="both"/>
        <w:rPr>
          <w:rFonts w:ascii="Tahoma" w:hAnsi="Tahoma" w:cs="Tahoma"/>
          <w:sz w:val="24"/>
          <w:szCs w:val="24"/>
        </w:rPr>
      </w:pPr>
      <w:r w:rsidRPr="005C2FD7">
        <w:rPr>
          <w:rFonts w:ascii="Times New Roman" w:hAnsi="Times New Roman"/>
          <w:sz w:val="24"/>
          <w:szCs w:val="24"/>
          <w:lang w:eastAsia="ru-RU"/>
        </w:rPr>
        <w:t xml:space="preserve">3.5.2.5.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w:t>
      </w:r>
      <w:proofErr w:type="gramStart"/>
      <w:r w:rsidRPr="005C2FD7">
        <w:rPr>
          <w:rFonts w:ascii="Times New Roman" w:hAnsi="Times New Roman"/>
          <w:sz w:val="24"/>
          <w:szCs w:val="24"/>
          <w:lang w:eastAsia="ru-RU"/>
        </w:rPr>
        <w:t>органом  муниципального</w:t>
      </w:r>
      <w:proofErr w:type="gramEnd"/>
      <w:r w:rsidRPr="005C2FD7">
        <w:rPr>
          <w:rFonts w:ascii="Times New Roman" w:hAnsi="Times New Roman"/>
          <w:sz w:val="24"/>
          <w:szCs w:val="24"/>
          <w:lang w:eastAsia="ru-RU"/>
        </w:rPr>
        <w:t xml:space="preserve">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3.5.3. К заявлению о согласовании проведения внеплановой выездной проверки прилагаются следующие документы:</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копия распоряжения администрации о проведении проверки по муниципальному жилищному контролю;</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документы, которые содержат сведения, послужившие основанием ее проведения;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обращений, заявлений граждан, юридических лиц или индивидуальных предпринимателей;</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от органов государственной власти или органов местного самоуправления: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из средств массовой информации (копия публикации печатного издания, Интернет - источников и другие документы);</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копии иных имеющихся документов, послуживших основанием для проведения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3.5.4.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О проведении внеплановой выездной проверки, за исключением внеплановой выездной проверки, основания проведения которой указаны в </w:t>
      </w:r>
      <w:hyperlink r:id="rId24" w:history="1">
        <w:r w:rsidRPr="005C2FD7">
          <w:rPr>
            <w:rStyle w:val="a3"/>
            <w:sz w:val="24"/>
            <w:szCs w:val="24"/>
            <w:lang w:eastAsia="ru-RU"/>
          </w:rPr>
          <w:t>пункте</w:t>
        </w:r>
      </w:hyperlink>
      <w:r w:rsidRPr="005C2FD7">
        <w:rPr>
          <w:rFonts w:ascii="Times New Roman" w:hAnsi="Times New Roman"/>
          <w:sz w:val="24"/>
          <w:szCs w:val="24"/>
          <w:lang w:eastAsia="ru-RU"/>
        </w:rPr>
        <w:t> 3.5.1.3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3.5.5.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F05E9" w:rsidRPr="005C2FD7" w:rsidRDefault="009F05E9" w:rsidP="009F05E9">
      <w:pPr>
        <w:shd w:val="clear" w:color="auto" w:fill="FFFFFF"/>
        <w:spacing w:after="0" w:line="240" w:lineRule="auto"/>
        <w:ind w:firstLine="708"/>
        <w:rPr>
          <w:rFonts w:ascii="Times New Roman" w:hAnsi="Times New Roman"/>
          <w:sz w:val="24"/>
          <w:szCs w:val="24"/>
          <w:lang w:eastAsia="ru-RU"/>
        </w:rPr>
      </w:pPr>
      <w:r w:rsidRPr="005C2FD7">
        <w:rPr>
          <w:rFonts w:ascii="Times New Roman" w:hAnsi="Times New Roman"/>
          <w:sz w:val="24"/>
          <w:szCs w:val="24"/>
          <w:lang w:eastAsia="ru-RU"/>
        </w:rPr>
        <w:t>3.6. Организация и проведение документарной проверки.</w:t>
      </w:r>
    </w:p>
    <w:p w:rsidR="009F05E9" w:rsidRPr="005C2FD7" w:rsidRDefault="009F05E9" w:rsidP="009F05E9">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lastRenderedPageBreak/>
        <w:t> </w:t>
      </w:r>
      <w:r w:rsidRPr="005C2FD7">
        <w:rPr>
          <w:rFonts w:ascii="Times New Roman" w:hAnsi="Times New Roman"/>
          <w:sz w:val="24"/>
          <w:szCs w:val="24"/>
          <w:lang w:eastAsia="ru-RU"/>
        </w:rPr>
        <w:tab/>
        <w:t>3.6.1.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w:t>
      </w:r>
    </w:p>
    <w:p w:rsidR="009F05E9" w:rsidRPr="005C2FD7" w:rsidRDefault="009F05E9" w:rsidP="009F05E9">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3.6.2.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жилищного законодательства, администрация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проверки по муниципальному жилищному контролю.</w:t>
      </w:r>
    </w:p>
    <w:p w:rsidR="009F05E9" w:rsidRPr="005C2FD7" w:rsidRDefault="009F05E9" w:rsidP="009F05E9">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3.6.3.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9F05E9" w:rsidRPr="005C2FD7" w:rsidRDefault="009F05E9" w:rsidP="009F05E9">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F05E9" w:rsidRPr="005C2FD7" w:rsidRDefault="009F05E9" w:rsidP="009F05E9">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F05E9" w:rsidRPr="005C2FD7" w:rsidRDefault="009F05E9" w:rsidP="009F05E9">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3.6.6.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части 8 статьи 11 Федерального закона № 294-ФЗ, вправе представить дополнительно документы, подтверждающие достоверность ранее представленных документов.</w:t>
      </w:r>
    </w:p>
    <w:p w:rsidR="009F05E9" w:rsidRPr="005C2FD7" w:rsidRDefault="009F05E9" w:rsidP="009F05E9">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3.6.7. Муниципальные жилищные инспектора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жилищного законодательства, муниципальные жилищные инспектора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F05E9" w:rsidRPr="005C2FD7" w:rsidRDefault="009F05E9" w:rsidP="009F05E9">
      <w:pPr>
        <w:shd w:val="clear" w:color="auto" w:fill="FFFFFF"/>
        <w:spacing w:after="0" w:line="240" w:lineRule="auto"/>
        <w:ind w:firstLine="540"/>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 xml:space="preserve">3.6.8.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w:t>
      </w:r>
      <w:r w:rsidRPr="005C2FD7">
        <w:rPr>
          <w:rFonts w:ascii="Times New Roman" w:hAnsi="Times New Roman"/>
          <w:sz w:val="24"/>
          <w:szCs w:val="24"/>
          <w:lang w:eastAsia="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 Организация и проведение выездной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3.7.1. Выездная проверка проводится в случае, если при документарной проверке не представляется возможным:</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3.7.2. Выездная проверка начинается с предъявления служебного удостоверения муниципального  жилищного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3.7.4.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в ежегодный план плановых проверок и без предварительного уведомления юридического лица, индивидуального предпринимателя.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 Порядок оформления результатов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Результатом проведения административных процедур является предупреждение, выявление и пресечение нарушений обязательных требований действующего </w:t>
      </w:r>
      <w:r w:rsidRPr="005C2FD7">
        <w:rPr>
          <w:rFonts w:ascii="Times New Roman" w:hAnsi="Times New Roman"/>
          <w:sz w:val="24"/>
          <w:szCs w:val="24"/>
        </w:rPr>
        <w:lastRenderedPageBreak/>
        <w:t>законодательства, контроль за устранением ранее выявленных нарушений требований законодательства.</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 По результатам мероприятий по муниципальному жилищному контролю муниципальный жилищный инспектор в порядке, установленном законодательством и муниципальными правовыми актами, составляет:</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акт проверки соблюдения гражданами обязательных требований, установленных в отношении муниципального жилищного фонда, по форме, установленной уполномоченным органом муниципального контроля.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3.8.2. В акте проверки указываются: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и место составления акта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органа муниципального контроля;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и номер распоряжения или приказа руководителя, заместителя руководителя органа муниципального контроля;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фамилии, имена, отчества и должности должностного лица или должностных лиц, проводивших проверку;</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дата, время, продолжительность и место проведения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подписи должностного лица или должностных лиц, проводивших проверку.</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w:t>
      </w:r>
      <w:r w:rsidRPr="005C2FD7">
        <w:rPr>
          <w:rFonts w:ascii="Times New Roman" w:hAnsi="Times New Roman"/>
          <w:sz w:val="24"/>
          <w:szCs w:val="24"/>
          <w:lang w:eastAsia="ru-RU"/>
        </w:rPr>
        <w:lastRenderedPageBreak/>
        <w:t>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3.8.9.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3.8.11. При отсутствии журнала учета проверок в акте проверки делается соответствующая запись.</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3.8.12.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w:t>
      </w:r>
      <w:r w:rsidRPr="005C2FD7">
        <w:rPr>
          <w:rFonts w:ascii="Times New Roman" w:hAnsi="Times New Roman"/>
          <w:sz w:val="24"/>
          <w:szCs w:val="24"/>
          <w:lang w:eastAsia="ru-RU"/>
        </w:rPr>
        <w:lastRenderedPageBreak/>
        <w:t>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F05E9" w:rsidRPr="005C2FD7" w:rsidRDefault="009F05E9" w:rsidP="009F05E9">
      <w:pPr>
        <w:spacing w:after="0" w:line="240" w:lineRule="auto"/>
        <w:ind w:firstLine="708"/>
        <w:jc w:val="both"/>
        <w:rPr>
          <w:rFonts w:ascii="Times New Roman" w:hAnsi="Times New Roman"/>
          <w:sz w:val="24"/>
          <w:szCs w:val="24"/>
        </w:rPr>
      </w:pPr>
      <w:r w:rsidRPr="005C2FD7">
        <w:rPr>
          <w:rFonts w:ascii="Times New Roman" w:hAnsi="Times New Roman"/>
          <w:sz w:val="24"/>
          <w:szCs w:val="24"/>
        </w:rPr>
        <w:t>3.9. Меры, принимаемые должностными лицами органа муниципального контроля в отношении фактов нарушений, выявленных при проведении проверки.</w:t>
      </w:r>
    </w:p>
    <w:p w:rsidR="009F05E9" w:rsidRPr="005C2FD7" w:rsidRDefault="009F05E9" w:rsidP="009F05E9">
      <w:pPr>
        <w:spacing w:after="0" w:line="240" w:lineRule="auto"/>
        <w:ind w:firstLine="709"/>
        <w:jc w:val="both"/>
        <w:rPr>
          <w:rFonts w:ascii="Times New Roman" w:hAnsi="Times New Roman"/>
          <w:sz w:val="24"/>
          <w:szCs w:val="24"/>
        </w:rPr>
      </w:pPr>
      <w:r w:rsidRPr="005C2FD7">
        <w:rPr>
          <w:rFonts w:ascii="Times New Roman" w:hAnsi="Times New Roman"/>
          <w:sz w:val="24"/>
          <w:szCs w:val="24"/>
        </w:rPr>
        <w:t>3.9.1.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F05E9" w:rsidRPr="005C2FD7" w:rsidRDefault="009F05E9" w:rsidP="009F05E9">
      <w:pPr>
        <w:spacing w:after="0" w:line="240" w:lineRule="auto"/>
        <w:ind w:firstLine="708"/>
        <w:jc w:val="both"/>
        <w:rPr>
          <w:rFonts w:ascii="Times New Roman" w:hAnsi="Times New Roman"/>
          <w:sz w:val="24"/>
          <w:szCs w:val="24"/>
        </w:rPr>
      </w:pPr>
      <w:r w:rsidRPr="005C2FD7">
        <w:rPr>
          <w:rFonts w:ascii="Times New Roman" w:hAnsi="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F05E9" w:rsidRPr="005C2FD7" w:rsidRDefault="009F05E9" w:rsidP="009F05E9">
      <w:pPr>
        <w:spacing w:after="0" w:line="240" w:lineRule="auto"/>
        <w:ind w:firstLine="708"/>
        <w:jc w:val="both"/>
        <w:rPr>
          <w:rFonts w:ascii="Times New Roman" w:hAnsi="Times New Roman"/>
          <w:sz w:val="24"/>
          <w:szCs w:val="24"/>
        </w:rPr>
      </w:pPr>
      <w:r w:rsidRPr="005C2FD7">
        <w:rPr>
          <w:rFonts w:ascii="Times New Roman" w:hAnsi="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F05E9" w:rsidRPr="005C2FD7" w:rsidRDefault="009F05E9" w:rsidP="009F05E9">
      <w:pPr>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3.9.2.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w:t>
      </w:r>
      <w:r w:rsidRPr="005C2FD7">
        <w:rPr>
          <w:rFonts w:ascii="Times New Roman" w:hAnsi="Times New Roman"/>
          <w:sz w:val="24"/>
          <w:szCs w:val="24"/>
        </w:rPr>
        <w:lastRenderedPageBreak/>
        <w:t xml:space="preserve">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5" w:history="1">
        <w:r w:rsidRPr="005C2FD7">
          <w:rPr>
            <w:rFonts w:ascii="Times New Roman" w:hAnsi="Times New Roman"/>
            <w:sz w:val="24"/>
            <w:szCs w:val="24"/>
          </w:rPr>
          <w:t>Кодексом</w:t>
        </w:r>
      </w:hyperlink>
      <w:r w:rsidRPr="005C2FD7">
        <w:rPr>
          <w:rFonts w:ascii="Times New Roman" w:hAnsi="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F05E9" w:rsidRPr="005C2FD7" w:rsidRDefault="009F05E9" w:rsidP="009F05E9">
      <w:pPr>
        <w:pStyle w:val="1"/>
        <w:spacing w:before="0" w:line="240" w:lineRule="auto"/>
        <w:ind w:firstLine="708"/>
        <w:jc w:val="both"/>
        <w:rPr>
          <w:rFonts w:ascii="Times New Roman" w:hAnsi="Times New Roman"/>
          <w:b/>
          <w:sz w:val="24"/>
          <w:szCs w:val="24"/>
        </w:rPr>
      </w:pPr>
      <w:r w:rsidRPr="005C2FD7">
        <w:rPr>
          <w:rFonts w:ascii="Times New Roman" w:hAnsi="Times New Roman"/>
          <w:sz w:val="24"/>
          <w:szCs w:val="24"/>
        </w:rPr>
        <w:t xml:space="preserve">3.10. </w:t>
      </w:r>
      <w:r w:rsidRPr="005C2FD7">
        <w:rPr>
          <w:rStyle w:val="hl"/>
          <w:rFonts w:ascii="Times New Roman" w:hAnsi="Times New Roman"/>
          <w:sz w:val="24"/>
          <w:szCs w:val="24"/>
        </w:rPr>
        <w:t>Организация и проведение мероприятий, направленных на профилактику нарушений обязательных требований.</w:t>
      </w:r>
    </w:p>
    <w:p w:rsidR="009F05E9" w:rsidRPr="005C2FD7" w:rsidRDefault="009F05E9" w:rsidP="009F05E9">
      <w:pPr>
        <w:shd w:val="clear" w:color="auto" w:fill="FFFFFF"/>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 xml:space="preserve">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 в соответствии со статьей 8.2 Федерального закона № 294-ФЗ. </w:t>
      </w:r>
    </w:p>
    <w:p w:rsidR="009F05E9" w:rsidRPr="005C2FD7" w:rsidRDefault="009F05E9" w:rsidP="009F05E9">
      <w:pPr>
        <w:pStyle w:val="1"/>
        <w:spacing w:before="0" w:line="240" w:lineRule="auto"/>
        <w:ind w:firstLine="708"/>
        <w:jc w:val="both"/>
        <w:rPr>
          <w:rStyle w:val="hl"/>
          <w:b/>
          <w:sz w:val="24"/>
          <w:szCs w:val="24"/>
        </w:rPr>
      </w:pPr>
      <w:r w:rsidRPr="005C2FD7">
        <w:rPr>
          <w:rStyle w:val="hl"/>
          <w:rFonts w:ascii="Times New Roman" w:hAnsi="Times New Roman"/>
          <w:sz w:val="24"/>
          <w:szCs w:val="24"/>
        </w:rPr>
        <w:t>3.11. Организация и проведение мероприятий по контролю без взаимодействия с юридическими лицами, индивидуальными предпринимателями.</w:t>
      </w:r>
    </w:p>
    <w:p w:rsidR="009F05E9" w:rsidRPr="005C2FD7" w:rsidRDefault="009F05E9" w:rsidP="009F05E9">
      <w:pPr>
        <w:spacing w:after="0" w:line="240" w:lineRule="auto"/>
        <w:ind w:firstLine="708"/>
        <w:jc w:val="both"/>
        <w:rPr>
          <w:rStyle w:val="blk"/>
          <w:rFonts w:ascii="Times New Roman" w:hAnsi="Times New Roman"/>
          <w:sz w:val="24"/>
          <w:szCs w:val="24"/>
        </w:rPr>
      </w:pPr>
      <w:r w:rsidRPr="005C2FD7">
        <w:rPr>
          <w:rStyle w:val="blk"/>
          <w:rFonts w:ascii="Times New Roman" w:hAnsi="Times New Roman"/>
          <w:sz w:val="24"/>
          <w:szCs w:val="24"/>
        </w:rPr>
        <w:t>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9F05E9" w:rsidRPr="005C2FD7" w:rsidRDefault="009F05E9" w:rsidP="009F05E9">
      <w:pPr>
        <w:pStyle w:val="ConsPlusNormal0"/>
        <w:ind w:firstLine="708"/>
        <w:jc w:val="both"/>
        <w:rPr>
          <w:rFonts w:ascii="Times New Roman" w:hAnsi="Times New Roman"/>
          <w:sz w:val="24"/>
          <w:szCs w:val="24"/>
        </w:rPr>
      </w:pPr>
      <w:r w:rsidRPr="005C2FD7">
        <w:rPr>
          <w:rFonts w:ascii="Times New Roman" w:hAnsi="Times New Roman"/>
          <w:sz w:val="24"/>
          <w:szCs w:val="24"/>
        </w:rPr>
        <w:t>3.12. Условия, порядок и срок приостановления осуществления муниципального контроля в случае, если возможность приостановления предусмотрена нормативными правовыми актами, регулирующими осуществление муниципального контроля.</w:t>
      </w:r>
    </w:p>
    <w:p w:rsidR="009F05E9" w:rsidRPr="005C2FD7" w:rsidRDefault="009F05E9" w:rsidP="009F05E9">
      <w:pPr>
        <w:pStyle w:val="ConsPlusNormal0"/>
        <w:jc w:val="both"/>
        <w:rPr>
          <w:rFonts w:ascii="Times New Roman" w:hAnsi="Times New Roman"/>
          <w:sz w:val="24"/>
          <w:szCs w:val="24"/>
        </w:rPr>
      </w:pPr>
      <w:r w:rsidRPr="005C2FD7">
        <w:rPr>
          <w:rFonts w:ascii="Times New Roman" w:hAnsi="Times New Roman"/>
          <w:sz w:val="24"/>
          <w:szCs w:val="24"/>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F05E9" w:rsidRPr="005C2FD7" w:rsidRDefault="009F05E9" w:rsidP="009F05E9">
      <w:pPr>
        <w:pStyle w:val="ConsPlusNormal0"/>
        <w:jc w:val="both"/>
        <w:rPr>
          <w:rFonts w:ascii="Times New Roman" w:hAnsi="Times New Roman"/>
          <w:sz w:val="24"/>
          <w:szCs w:val="24"/>
        </w:rPr>
      </w:pPr>
      <w:r w:rsidRPr="005C2FD7">
        <w:rPr>
          <w:rFonts w:ascii="Times New Roman" w:hAnsi="Times New Roman"/>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F05E9" w:rsidRPr="005C2FD7" w:rsidRDefault="009F05E9" w:rsidP="009F05E9">
      <w:pPr>
        <w:pStyle w:val="ConsPlusNormal0"/>
        <w:jc w:val="both"/>
        <w:rPr>
          <w:rFonts w:ascii="Times New Roman" w:hAnsi="Times New Roman"/>
          <w:sz w:val="24"/>
          <w:szCs w:val="24"/>
        </w:rPr>
      </w:pPr>
      <w:r w:rsidRPr="005C2FD7">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F05E9" w:rsidRPr="005C2FD7" w:rsidRDefault="009F05E9" w:rsidP="009F05E9">
      <w:pPr>
        <w:shd w:val="clear" w:color="auto" w:fill="FFFFFF"/>
        <w:spacing w:after="0" w:line="240" w:lineRule="auto"/>
        <w:jc w:val="center"/>
        <w:rPr>
          <w:rFonts w:ascii="Times New Roman" w:hAnsi="Times New Roman"/>
          <w:b/>
          <w:bCs/>
          <w:sz w:val="24"/>
          <w:szCs w:val="24"/>
          <w:lang w:eastAsia="ru-RU"/>
        </w:rPr>
      </w:pPr>
      <w:r w:rsidRPr="005C2FD7">
        <w:rPr>
          <w:rFonts w:ascii="Times New Roman" w:hAnsi="Times New Roman"/>
          <w:b/>
          <w:bCs/>
          <w:sz w:val="24"/>
          <w:szCs w:val="24"/>
          <w:lang w:eastAsia="ru-RU"/>
        </w:rPr>
        <w:t>4. Порядок и формы контроля за осуществлением муниципального контроля</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r w:rsidRPr="005C2FD7">
        <w:rPr>
          <w:rFonts w:ascii="Times New Roman" w:hAnsi="Times New Roman"/>
          <w:sz w:val="24"/>
          <w:szCs w:val="24"/>
          <w:lang w:eastAsia="ru-RU"/>
        </w:rPr>
        <w:t> </w:t>
      </w:r>
      <w:r w:rsidRPr="005C2FD7">
        <w:rPr>
          <w:rFonts w:ascii="Times New Roman" w:hAnsi="Times New Roman"/>
          <w:sz w:val="24"/>
          <w:szCs w:val="24"/>
          <w:lang w:eastAsia="ru-RU"/>
        </w:rPr>
        <w:tab/>
        <w:t>4.1. Порядок осуществления текущего контроля за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 xml:space="preserve">Текущий контроль соблюдения настоящего административного регламента и иных нормативных правовых актов, а также за принятием решений при исполнении муниципальной функции осуществляется главой администрации муниципального образования </w:t>
      </w:r>
      <w:r>
        <w:rPr>
          <w:rFonts w:ascii="Times New Roman" w:hAnsi="Times New Roman"/>
          <w:sz w:val="24"/>
          <w:szCs w:val="24"/>
          <w:lang w:eastAsia="ru-RU"/>
        </w:rPr>
        <w:t>Белореченское</w:t>
      </w:r>
      <w:r w:rsidRPr="005C2FD7">
        <w:rPr>
          <w:rFonts w:ascii="Times New Roman" w:hAnsi="Times New Roman"/>
          <w:sz w:val="24"/>
          <w:szCs w:val="24"/>
          <w:lang w:eastAsia="ru-RU"/>
        </w:rPr>
        <w:t xml:space="preserve"> сельское поселение </w:t>
      </w:r>
      <w:proofErr w:type="spellStart"/>
      <w:r w:rsidRPr="005C2FD7">
        <w:rPr>
          <w:rFonts w:ascii="Times New Roman" w:hAnsi="Times New Roman"/>
          <w:sz w:val="24"/>
          <w:szCs w:val="24"/>
          <w:lang w:eastAsia="ru-RU"/>
        </w:rPr>
        <w:t>Омутнинского</w:t>
      </w:r>
      <w:proofErr w:type="spellEnd"/>
      <w:r w:rsidRPr="005C2FD7">
        <w:rPr>
          <w:rFonts w:ascii="Times New Roman" w:hAnsi="Times New Roman"/>
          <w:sz w:val="24"/>
          <w:szCs w:val="24"/>
          <w:lang w:eastAsia="ru-RU"/>
        </w:rPr>
        <w:t xml:space="preserve"> района Кировской области.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lastRenderedPageBreak/>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Проверка полноты и качества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поселения, проводящих проверки, принятие решений и подготовку ответов по результатам рассмотрения указанных обращений.</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Плановые проверки полноты и качества осуществления муниципального контроля проводятся на основании разрабатываемых и утверждаемых органами муниципального контроля в соответствии с их полномочиями ежегодных планов, но не реже двух раз в год.</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Качество и эффективность исполнения муниципальной функции оцениваются по следующим критериям:</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1) количество проведенных за отчетный период проверок из числа запланированных;</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2) количество устраненных нарушений;</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3) количество жалоб на действия (бездействие) должностных лиц органа муниципального жилищного контроля, рассмотренных их непосредственным руководителем;</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 количество актов реагирования со стороны контролирующих органов.</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4.3. Ответственность должностных лиц администрации поселения за решения и действия (бездействие), принимаемые (осуществляемые) ими в ходе исполнения муниципальной функции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Специалисты администрации поселения несут ответственность за несоблюдение сроков и последовательности совершения административных действий. Муниципальные служащие, допустившие нарушение данного Регламента, привлекаются к дисциплинарной ответственности в соответствии со статьей 192 Трудового кодекса Российской Федерации, статьей 27 Федерального закона от 02.03.2007 № 25-ФЗ "О муниципальной службе в Российской Федерации".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Контроль за исполнением муниципальной функции осуществляется на основе принципов открытости, гласности.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Информация об исполнении муниципальной функции может предоставляться в соответствии с действующим законодательством по запросам физических и юридических лиц, органов государственного контроля (надзора), органов прокуратуры.</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r w:rsidRPr="005C2FD7">
        <w:rPr>
          <w:rFonts w:ascii="Times New Roman" w:hAnsi="Times New Roman"/>
          <w:sz w:val="24"/>
          <w:szCs w:val="24"/>
          <w:lang w:eastAsia="ru-RU"/>
        </w:rPr>
        <w:t>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lang w:eastAsia="ru-RU"/>
        </w:rPr>
      </w:pPr>
    </w:p>
    <w:p w:rsidR="009F05E9" w:rsidRPr="005C2FD7" w:rsidRDefault="009F05E9" w:rsidP="009F05E9">
      <w:pPr>
        <w:shd w:val="clear" w:color="auto" w:fill="FFFFFF"/>
        <w:spacing w:after="0" w:line="240" w:lineRule="auto"/>
        <w:ind w:firstLine="709"/>
        <w:jc w:val="center"/>
        <w:rPr>
          <w:rFonts w:ascii="Times New Roman" w:hAnsi="Times New Roman"/>
          <w:b/>
          <w:bCs/>
          <w:sz w:val="24"/>
          <w:szCs w:val="24"/>
          <w:lang w:eastAsia="ru-RU"/>
        </w:rPr>
      </w:pPr>
      <w:r w:rsidRPr="005C2FD7">
        <w:rPr>
          <w:rFonts w:ascii="Times New Roman" w:hAnsi="Times New Roman"/>
          <w:b/>
          <w:bCs/>
          <w:sz w:val="24"/>
          <w:szCs w:val="24"/>
          <w:lang w:eastAsia="ru-RU"/>
        </w:rPr>
        <w:t xml:space="preserve">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w:t>
      </w:r>
    </w:p>
    <w:p w:rsidR="009F05E9" w:rsidRPr="005C2FD7" w:rsidRDefault="009F05E9" w:rsidP="009F05E9">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lang w:eastAsia="ru-RU"/>
        </w:rPr>
        <w:t> </w:t>
      </w:r>
      <w:r w:rsidRPr="005C2FD7">
        <w:rPr>
          <w:rFonts w:ascii="Times New Roman" w:hAnsi="Times New Roman"/>
          <w:sz w:val="24"/>
          <w:szCs w:val="24"/>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при проведении проверки имеют право обжаловать действия (бездействие) должностных лиц администрации, </w:t>
      </w:r>
      <w:r w:rsidRPr="005C2FD7">
        <w:rPr>
          <w:rFonts w:ascii="Times New Roman" w:hAnsi="Times New Roman"/>
          <w:sz w:val="24"/>
          <w:szCs w:val="24"/>
        </w:rPr>
        <w:lastRenderedPageBreak/>
        <w:t>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9F05E9" w:rsidRDefault="009F05E9" w:rsidP="009F05E9">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5.2. Предметом досудебного (внесудебного) обжалования являются результаты проверок, действия (бездействие) и решения должностных лиц, лиц, осуществляемые (принятые) в ходе исполнения муниципальной функции</w:t>
      </w:r>
      <w:r>
        <w:rPr>
          <w:rFonts w:ascii="Times New Roman" w:hAnsi="Times New Roman"/>
          <w:sz w:val="24"/>
          <w:szCs w:val="24"/>
        </w:rPr>
        <w:t>.</w:t>
      </w:r>
    </w:p>
    <w:p w:rsidR="009F05E9" w:rsidRPr="005C2FD7" w:rsidRDefault="009F05E9" w:rsidP="009F05E9">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5.3. Заявитель (представитель заявителя) имеет право:</w:t>
      </w:r>
    </w:p>
    <w:p w:rsidR="009F05E9" w:rsidRPr="005C2FD7" w:rsidRDefault="009F05E9" w:rsidP="009F05E9">
      <w:pPr>
        <w:autoSpaceDE w:val="0"/>
        <w:autoSpaceDN w:val="0"/>
        <w:adjustRightInd w:val="0"/>
        <w:spacing w:after="0" w:line="240" w:lineRule="auto"/>
        <w:ind w:firstLine="708"/>
        <w:jc w:val="both"/>
        <w:rPr>
          <w:rFonts w:ascii="Times New Roman" w:hAnsi="Times New Roman"/>
          <w:sz w:val="24"/>
          <w:szCs w:val="24"/>
        </w:rPr>
      </w:pPr>
      <w:r w:rsidRPr="005C2FD7">
        <w:rPr>
          <w:rFonts w:ascii="Times New Roman" w:hAnsi="Times New Roman"/>
          <w:sz w:val="24"/>
          <w:szCs w:val="24"/>
        </w:rPr>
        <w:t>на получение информации и документов, необходимых для обоснования и рассмотрения жалобы, в том числе в электронной форме;</w:t>
      </w:r>
    </w:p>
    <w:p w:rsidR="009F05E9" w:rsidRPr="005C2FD7" w:rsidRDefault="009F05E9" w:rsidP="009F05E9">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 xml:space="preserve">знакомиться с документами и материалами, касающимися рассмотрения жалобы, если это не затрагивает прав, свобод и законных интересов других лиц </w:t>
      </w:r>
      <w:proofErr w:type="gramStart"/>
      <w:r w:rsidRPr="005C2FD7">
        <w:rPr>
          <w:rFonts w:ascii="Times New Roman" w:hAnsi="Times New Roman"/>
          <w:sz w:val="24"/>
          <w:szCs w:val="24"/>
        </w:rPr>
        <w:t>и</w:t>
      </w:r>
      <w:proofErr w:type="gramEnd"/>
      <w:r w:rsidRPr="005C2FD7">
        <w:rPr>
          <w:rFonts w:ascii="Times New Roman" w:hAnsi="Times New Roman"/>
          <w:sz w:val="24"/>
          <w:szCs w:val="24"/>
        </w:rPr>
        <w:t xml:space="preserve">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9F05E9" w:rsidRPr="005C2FD7" w:rsidRDefault="009F05E9" w:rsidP="009F05E9">
      <w:pPr>
        <w:tabs>
          <w:tab w:val="left" w:pos="1276"/>
        </w:tabs>
        <w:autoSpaceDE w:val="0"/>
        <w:autoSpaceDN w:val="0"/>
        <w:adjustRightInd w:val="0"/>
        <w:spacing w:after="0" w:line="240" w:lineRule="auto"/>
        <w:ind w:firstLine="709"/>
        <w:jc w:val="both"/>
        <w:rPr>
          <w:rFonts w:ascii="Times New Roman" w:hAnsi="Times New Roman"/>
          <w:sz w:val="24"/>
          <w:szCs w:val="24"/>
        </w:rPr>
      </w:pPr>
      <w:r w:rsidRPr="005C2FD7">
        <w:rPr>
          <w:rFonts w:ascii="Times New Roman" w:hAnsi="Times New Roman"/>
          <w:sz w:val="24"/>
          <w:szCs w:val="24"/>
        </w:rPr>
        <w:t>5.4.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F05E9" w:rsidRPr="005C2FD7" w:rsidRDefault="009F05E9" w:rsidP="009F05E9">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5.5. Досудебное обжалование:</w:t>
      </w:r>
    </w:p>
    <w:p w:rsidR="009F05E9" w:rsidRPr="005C2FD7" w:rsidRDefault="009F05E9" w:rsidP="009F05E9">
      <w:pPr>
        <w:shd w:val="clear" w:color="auto" w:fill="FFFFFF"/>
        <w:spacing w:after="0" w:line="240" w:lineRule="auto"/>
        <w:jc w:val="both"/>
        <w:rPr>
          <w:rFonts w:ascii="Times New Roman" w:hAnsi="Times New Roman"/>
          <w:sz w:val="24"/>
          <w:szCs w:val="24"/>
        </w:rPr>
      </w:pPr>
      <w:r w:rsidRPr="005C2FD7">
        <w:rPr>
          <w:rFonts w:ascii="Times New Roman" w:hAnsi="Times New Roman"/>
          <w:sz w:val="24"/>
          <w:szCs w:val="24"/>
        </w:rPr>
        <w:t xml:space="preserve">       </w:t>
      </w:r>
      <w:r w:rsidRPr="005C2FD7">
        <w:rPr>
          <w:rFonts w:ascii="Times New Roman" w:hAnsi="Times New Roman"/>
          <w:sz w:val="24"/>
          <w:szCs w:val="24"/>
        </w:rPr>
        <w:tab/>
        <w:t>Заявитель может обратиться с жалобой на решение или действие (бездействие), принятое в ходе исполнения муниципальной функции (далее - обращение), устно к специалисту, курирующему исполнение муниципальной функции, либо письменно на имя главы администрации.</w:t>
      </w:r>
    </w:p>
    <w:p w:rsidR="009F05E9" w:rsidRPr="005C2FD7" w:rsidRDefault="009F05E9" w:rsidP="009F05E9">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При обращении с устной жалобой к специалисту,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 В письменном обращении указываются: наименование органа местного самоуправления, в который направляется обращение, или фамилию, имя, отчество должностного лица; фамилия, имя, отчество заявителя (уполномоченного представителя); почтовый адрес, по которому должен быть направлен ответ; предмет обращения; личная подпись заявителя (его уполномоченного представителя) и дата. Письменное обращение должно быть написано разборчивым почерком, не содержать нецензурных выражений.</w:t>
      </w:r>
    </w:p>
    <w:p w:rsidR="009F05E9" w:rsidRPr="005C2FD7" w:rsidRDefault="009F05E9" w:rsidP="009F05E9">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Обращения заявителей,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 О данном решении в адрес заявителя, направившего обращение, направляется сообщение. Письменное обращение должно быть рассмотрено в течение 15 календарных дней с даты его регистрации. Если в результате рассмотрения обращение признано обоснованным, то принимается решение о применении меры ответственности к лицу, допустившему нарушения в ходе оформления документов требований законодательства Российской Федерации, муниципальных правовых актов и повлекшие за собой обращение. Обращения заявителей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 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w:t>
      </w:r>
    </w:p>
    <w:p w:rsidR="009F05E9" w:rsidRPr="005C2FD7" w:rsidRDefault="009F05E9" w:rsidP="009F05E9">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 xml:space="preserve">Муниципальные правовые акты администрации, нарушающие права и (или) законные интересы юридических лиц и индивидуальных предпринимателей, граждан, и не </w:t>
      </w:r>
      <w:r w:rsidRPr="005C2FD7">
        <w:rPr>
          <w:rFonts w:ascii="Times New Roman" w:hAnsi="Times New Roman"/>
          <w:sz w:val="24"/>
          <w:szCs w:val="24"/>
        </w:rPr>
        <w:lastRenderedPageBreak/>
        <w:t>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F05E9" w:rsidRPr="005C2FD7" w:rsidRDefault="009F05E9" w:rsidP="009F05E9">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b/>
          <w:bCs/>
          <w:sz w:val="24"/>
          <w:szCs w:val="24"/>
        </w:rPr>
        <w:t> </w:t>
      </w:r>
      <w:r w:rsidRPr="005C2FD7">
        <w:rPr>
          <w:rFonts w:ascii="Times New Roman" w:hAnsi="Times New Roman"/>
          <w:b/>
          <w:bCs/>
          <w:sz w:val="24"/>
          <w:szCs w:val="24"/>
        </w:rPr>
        <w:tab/>
      </w:r>
      <w:r w:rsidRPr="005C2FD7">
        <w:rPr>
          <w:rFonts w:ascii="Times New Roman" w:hAnsi="Times New Roman"/>
          <w:sz w:val="24"/>
          <w:szCs w:val="24"/>
        </w:rPr>
        <w:t>5.6. Обжалование действий (бездействий) и решений, принятых в ходе исполнения муниципальной функции в судебном порядке.</w:t>
      </w:r>
    </w:p>
    <w:p w:rsidR="009F05E9" w:rsidRPr="005C2FD7" w:rsidRDefault="009F05E9" w:rsidP="009F05E9">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Действия (бездействия) и решения, принятые в ходе предоставления муниципальной функции, могут быть обжалованы в суд в порядке, установленном законодательством.</w:t>
      </w:r>
    </w:p>
    <w:p w:rsidR="009F05E9" w:rsidRPr="005C2FD7" w:rsidRDefault="009F05E9" w:rsidP="009F05E9">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Объединения юридических лиц, индивидуальных предпринимателей вправе:</w:t>
      </w:r>
    </w:p>
    <w:p w:rsidR="009F05E9" w:rsidRPr="005C2FD7" w:rsidRDefault="009F05E9" w:rsidP="009F05E9">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F05E9" w:rsidRPr="005C2FD7" w:rsidRDefault="009F05E9" w:rsidP="009F05E9">
      <w:pPr>
        <w:shd w:val="clear" w:color="auto" w:fill="FFFFFF"/>
        <w:spacing w:after="0" w:line="240" w:lineRule="auto"/>
        <w:ind w:firstLine="708"/>
        <w:jc w:val="both"/>
        <w:rPr>
          <w:rFonts w:ascii="Times New Roman" w:hAnsi="Times New Roman"/>
          <w:sz w:val="24"/>
          <w:szCs w:val="24"/>
        </w:rPr>
      </w:pPr>
      <w:r w:rsidRPr="005C2FD7">
        <w:rPr>
          <w:rFonts w:ascii="Times New Roman" w:hAnsi="Times New Roman"/>
          <w:sz w:val="24"/>
          <w:szCs w:val="24"/>
        </w:rPr>
        <w:t xml:space="preserve">обращаться в суд в защиту нарушенных при осуществлении муниципального </w:t>
      </w:r>
      <w:proofErr w:type="gramStart"/>
      <w:r w:rsidRPr="005C2FD7">
        <w:rPr>
          <w:rFonts w:ascii="Times New Roman" w:hAnsi="Times New Roman"/>
          <w:sz w:val="24"/>
          <w:szCs w:val="24"/>
        </w:rPr>
        <w:t>контроля  прав</w:t>
      </w:r>
      <w:proofErr w:type="gramEnd"/>
      <w:r w:rsidRPr="005C2FD7">
        <w:rPr>
          <w:rFonts w:ascii="Times New Roman" w:hAnsi="Times New Roman"/>
          <w:sz w:val="24"/>
          <w:szCs w:val="24"/>
        </w:rPr>
        <w:t xml:space="preserve"> и (или) законных интересов юридических лиц, индивидуальных предпринимателей, являющихся членами указанных объединений.</w:t>
      </w:r>
    </w:p>
    <w:p w:rsidR="009F05E9" w:rsidRPr="005C2FD7" w:rsidRDefault="009F05E9" w:rsidP="009F05E9">
      <w:pPr>
        <w:shd w:val="clear" w:color="auto" w:fill="FFFFFF"/>
        <w:spacing w:after="0" w:line="240" w:lineRule="auto"/>
        <w:ind w:firstLine="540"/>
        <w:jc w:val="both"/>
        <w:rPr>
          <w:rFonts w:ascii="Times New Roman" w:hAnsi="Times New Roman"/>
          <w:sz w:val="24"/>
          <w:szCs w:val="24"/>
        </w:rPr>
      </w:pPr>
      <w:r w:rsidRPr="005C2FD7">
        <w:rPr>
          <w:rFonts w:ascii="Times New Roman" w:hAnsi="Times New Roman"/>
          <w:sz w:val="24"/>
          <w:szCs w:val="24"/>
        </w:rPr>
        <w:t> </w:t>
      </w:r>
      <w:r w:rsidRPr="005C2FD7">
        <w:rPr>
          <w:rFonts w:ascii="Times New Roman" w:hAnsi="Times New Roman"/>
          <w:sz w:val="24"/>
          <w:szCs w:val="24"/>
        </w:rPr>
        <w:tab/>
        <w:t>Результаты проверки, проведенной администрацией с грубыми нарушениями, не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9F05E9" w:rsidRPr="005C2FD7" w:rsidRDefault="009F05E9" w:rsidP="009F05E9">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 xml:space="preserve">5.7. Исчерпывающий перечень оснований </w:t>
      </w:r>
      <w:proofErr w:type="gramStart"/>
      <w:r w:rsidRPr="005C2FD7">
        <w:rPr>
          <w:rFonts w:ascii="Times New Roman" w:hAnsi="Times New Roman" w:cs="Times New Roman"/>
          <w:sz w:val="24"/>
          <w:szCs w:val="24"/>
        </w:rPr>
        <w:t>для приостановлении</w:t>
      </w:r>
      <w:proofErr w:type="gramEnd"/>
      <w:r w:rsidRPr="005C2FD7">
        <w:rPr>
          <w:rFonts w:ascii="Times New Roman" w:hAnsi="Times New Roman" w:cs="Times New Roman"/>
          <w:sz w:val="24"/>
          <w:szCs w:val="24"/>
        </w:rPr>
        <w:t xml:space="preserve"> рассмотрения жалобы и случаев, при которых ответ на жалобу не дается в случае, если:</w:t>
      </w:r>
    </w:p>
    <w:p w:rsidR="009F05E9" w:rsidRPr="005C2FD7" w:rsidRDefault="009F05E9" w:rsidP="009F05E9">
      <w:pPr>
        <w:pStyle w:val="ConsPlusNormal0"/>
        <w:ind w:firstLine="708"/>
        <w:jc w:val="both"/>
        <w:rPr>
          <w:rFonts w:ascii="Times New Roman" w:hAnsi="Times New Roman" w:cs="Times New Roman"/>
          <w:sz w:val="24"/>
          <w:szCs w:val="24"/>
        </w:rPr>
      </w:pPr>
      <w:r w:rsidRPr="005C2FD7">
        <w:rPr>
          <w:rFonts w:ascii="Times New Roman" w:hAnsi="Times New Roman" w:cs="Times New Roman"/>
          <w:sz w:val="24"/>
          <w:szCs w:val="24"/>
        </w:rPr>
        <w:t>в письменной жалобе не указаны фамилия, имя, отчество лица, направившего ее, и почтовый адрес, по которому должен быть направлен ответ;</w:t>
      </w:r>
    </w:p>
    <w:p w:rsidR="009F05E9" w:rsidRPr="005C2FD7" w:rsidRDefault="009F05E9" w:rsidP="009F05E9">
      <w:pPr>
        <w:pStyle w:val="ConsPlusNormal0"/>
        <w:ind w:firstLine="708"/>
        <w:jc w:val="both"/>
        <w:rPr>
          <w:rFonts w:ascii="Times New Roman" w:hAnsi="Times New Roman"/>
          <w:sz w:val="24"/>
          <w:szCs w:val="24"/>
        </w:rPr>
      </w:pPr>
      <w:r w:rsidRPr="005C2FD7">
        <w:rPr>
          <w:rFonts w:ascii="Times New Roman" w:hAnsi="Times New Roman"/>
          <w:sz w:val="24"/>
          <w:szCs w:val="24"/>
        </w:rPr>
        <w:t>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членов его семьи, глава администрации вправе оставить жалобу без ответа по существу поставленных в ней вопросов, и заявитель уведомляется о недопустимости злоупотребления правом;</w:t>
      </w:r>
    </w:p>
    <w:p w:rsidR="009F05E9" w:rsidRPr="005C2FD7" w:rsidRDefault="009F05E9" w:rsidP="009F05E9">
      <w:pPr>
        <w:pStyle w:val="ConsPlusNormal0"/>
        <w:ind w:firstLine="708"/>
        <w:jc w:val="both"/>
        <w:rPr>
          <w:rFonts w:ascii="Times New Roman" w:hAnsi="Times New Roman"/>
          <w:sz w:val="24"/>
          <w:szCs w:val="24"/>
        </w:rPr>
      </w:pPr>
      <w:r w:rsidRPr="005C2FD7">
        <w:rPr>
          <w:rFonts w:ascii="Times New Roman" w:hAnsi="Times New Roman"/>
          <w:sz w:val="24"/>
          <w:szCs w:val="24"/>
        </w:rPr>
        <w:t>если текст письменной жалобы не поддается прочтению, ответ на жалобу не дается.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p>
    <w:p w:rsidR="009F05E9" w:rsidRPr="005C2FD7" w:rsidRDefault="009F05E9" w:rsidP="009F05E9">
      <w:pPr>
        <w:pStyle w:val="ConsPlusNormal0"/>
        <w:ind w:firstLine="708"/>
        <w:jc w:val="both"/>
        <w:rPr>
          <w:rFonts w:ascii="Times New Roman" w:hAnsi="Times New Roman"/>
          <w:sz w:val="24"/>
          <w:szCs w:val="24"/>
        </w:rPr>
      </w:pPr>
      <w:r w:rsidRPr="005C2FD7">
        <w:rPr>
          <w:rFonts w:ascii="Times New Roman" w:hAnsi="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F05E9" w:rsidRPr="005C2FD7" w:rsidRDefault="009F05E9" w:rsidP="009F05E9">
      <w:pPr>
        <w:shd w:val="clear" w:color="auto" w:fill="FFFFFF"/>
        <w:spacing w:after="0" w:line="240" w:lineRule="auto"/>
        <w:jc w:val="both"/>
        <w:rPr>
          <w:rFonts w:ascii="Times New Roman" w:hAnsi="Times New Roman"/>
          <w:sz w:val="24"/>
          <w:szCs w:val="24"/>
          <w:lang w:eastAsia="ru-RU"/>
        </w:rPr>
      </w:pPr>
    </w:p>
    <w:p w:rsidR="009F05E9" w:rsidRPr="005C2FD7" w:rsidRDefault="009F05E9" w:rsidP="009F05E9">
      <w:pPr>
        <w:shd w:val="clear" w:color="auto" w:fill="FFFFFF"/>
        <w:spacing w:before="150" w:after="150" w:line="240" w:lineRule="auto"/>
        <w:jc w:val="center"/>
        <w:rPr>
          <w:rFonts w:ascii="Times New Roman" w:hAnsi="Times New Roman"/>
          <w:sz w:val="24"/>
          <w:szCs w:val="24"/>
          <w:lang w:eastAsia="ru-RU"/>
        </w:rPr>
      </w:pPr>
      <w:r w:rsidRPr="005C2FD7">
        <w:rPr>
          <w:rFonts w:ascii="Times New Roman" w:hAnsi="Times New Roman"/>
          <w:sz w:val="24"/>
          <w:szCs w:val="24"/>
          <w:lang w:eastAsia="ru-RU"/>
        </w:rPr>
        <w:t>_________</w:t>
      </w:r>
    </w:p>
    <w:p w:rsidR="009F05E9" w:rsidRDefault="009F05E9" w:rsidP="009F05E9">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9F05E9" w:rsidRDefault="009F05E9" w:rsidP="009F05E9">
      <w:pPr>
        <w:spacing w:after="0" w:line="240" w:lineRule="auto"/>
        <w:ind w:left="4956"/>
        <w:rPr>
          <w:rFonts w:ascii="Times New Roman" w:hAnsi="Times New Roman"/>
          <w:sz w:val="28"/>
          <w:szCs w:val="28"/>
          <w:lang w:eastAsia="ru-RU"/>
        </w:rPr>
      </w:pPr>
      <w:r>
        <w:rPr>
          <w:rFonts w:ascii="Times New Roman" w:hAnsi="Times New Roman"/>
          <w:sz w:val="28"/>
          <w:szCs w:val="28"/>
          <w:lang w:eastAsia="ru-RU"/>
        </w:rPr>
        <w:t xml:space="preserve">         </w:t>
      </w:r>
    </w:p>
    <w:p w:rsidR="009F05E9" w:rsidRDefault="009F05E9" w:rsidP="009F05E9">
      <w:pPr>
        <w:spacing w:after="0" w:line="240" w:lineRule="auto"/>
        <w:rPr>
          <w:rFonts w:ascii="Times New Roman" w:hAnsi="Times New Roman"/>
          <w:sz w:val="28"/>
          <w:szCs w:val="28"/>
          <w:lang w:eastAsia="ru-RU"/>
        </w:rPr>
      </w:pPr>
    </w:p>
    <w:p w:rsidR="009F05E9" w:rsidRDefault="009F05E9" w:rsidP="009F05E9"/>
    <w:p w:rsidR="009F05E9" w:rsidRDefault="009F05E9" w:rsidP="009F05E9">
      <w:pPr>
        <w:pStyle w:val="msonormalcxspmiddle"/>
        <w:autoSpaceDE w:val="0"/>
        <w:autoSpaceDN w:val="0"/>
        <w:adjustRightInd w:val="0"/>
        <w:rPr>
          <w:b/>
          <w:sz w:val="28"/>
          <w:szCs w:val="28"/>
        </w:rPr>
      </w:pPr>
    </w:p>
    <w:p w:rsidR="009F05E9" w:rsidRDefault="009F05E9" w:rsidP="009F05E9">
      <w:pPr>
        <w:pStyle w:val="msonormalcxspmiddle"/>
        <w:autoSpaceDE w:val="0"/>
        <w:autoSpaceDN w:val="0"/>
        <w:adjustRightInd w:val="0"/>
        <w:rPr>
          <w:b/>
          <w:sz w:val="28"/>
          <w:szCs w:val="28"/>
        </w:rPr>
      </w:pPr>
    </w:p>
    <w:p w:rsidR="009F05E9" w:rsidRDefault="009F05E9" w:rsidP="009F05E9">
      <w:pPr>
        <w:pStyle w:val="msonormalcxspmiddle"/>
        <w:autoSpaceDE w:val="0"/>
        <w:autoSpaceDN w:val="0"/>
        <w:adjustRightInd w:val="0"/>
        <w:rPr>
          <w:b/>
          <w:sz w:val="28"/>
          <w:szCs w:val="28"/>
        </w:rPr>
      </w:pPr>
    </w:p>
    <w:p w:rsidR="009F05E9" w:rsidRDefault="009F05E9" w:rsidP="009F05E9">
      <w:pPr>
        <w:pStyle w:val="msonormalcxspmiddle"/>
        <w:autoSpaceDE w:val="0"/>
        <w:autoSpaceDN w:val="0"/>
        <w:adjustRightInd w:val="0"/>
        <w:rPr>
          <w:b/>
          <w:sz w:val="28"/>
          <w:szCs w:val="28"/>
        </w:rPr>
      </w:pPr>
    </w:p>
    <w:p w:rsidR="009F05E9" w:rsidRDefault="009F05E9" w:rsidP="009F05E9">
      <w:pPr>
        <w:pStyle w:val="msonormalcxspmiddle"/>
        <w:autoSpaceDE w:val="0"/>
        <w:autoSpaceDN w:val="0"/>
        <w:adjustRightInd w:val="0"/>
        <w:rPr>
          <w:b/>
          <w:sz w:val="28"/>
          <w:szCs w:val="28"/>
        </w:rPr>
      </w:pPr>
    </w:p>
    <w:p w:rsidR="00855625" w:rsidRDefault="00855625"/>
    <w:p w:rsidR="009F05E9" w:rsidRDefault="009F05E9"/>
    <w:p w:rsidR="009F05E9" w:rsidRDefault="009F05E9"/>
    <w:p w:rsidR="009F05E9" w:rsidRDefault="009F05E9"/>
    <w:p w:rsidR="009F05E9" w:rsidRDefault="009F05E9"/>
    <w:p w:rsidR="009F05E9" w:rsidRDefault="009F05E9"/>
    <w:p w:rsidR="009F05E9" w:rsidRDefault="009F05E9"/>
    <w:p w:rsidR="009F05E9" w:rsidRDefault="009F05E9"/>
    <w:p w:rsidR="009F05E9" w:rsidRDefault="009F05E9"/>
    <w:p w:rsidR="009F05E9" w:rsidRDefault="009F05E9"/>
    <w:p w:rsidR="009F05E9" w:rsidRDefault="009F05E9"/>
    <w:p w:rsidR="009F05E9" w:rsidRDefault="009F05E9"/>
    <w:sectPr w:rsidR="009F0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E9"/>
    <w:rsid w:val="004F4223"/>
    <w:rsid w:val="00686299"/>
    <w:rsid w:val="006D0366"/>
    <w:rsid w:val="00855625"/>
    <w:rsid w:val="009F05E9"/>
    <w:rsid w:val="00F31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55ADF"/>
  <w15:chartTrackingRefBased/>
  <w15:docId w15:val="{2F6A1387-8EA2-433F-AD08-78DF5AC9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5E9"/>
    <w:pPr>
      <w:spacing w:line="256" w:lineRule="auto"/>
    </w:pPr>
    <w:rPr>
      <w:rFonts w:ascii="Calibri" w:eastAsia="Calibri" w:hAnsi="Calibri" w:cs="Times New Roman"/>
    </w:rPr>
  </w:style>
  <w:style w:type="paragraph" w:styleId="1">
    <w:name w:val="heading 1"/>
    <w:basedOn w:val="a"/>
    <w:next w:val="a"/>
    <w:link w:val="10"/>
    <w:uiPriority w:val="9"/>
    <w:qFormat/>
    <w:rsid w:val="009F05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9F05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F05E9"/>
    <w:rPr>
      <w:rFonts w:asciiTheme="majorHAnsi" w:eastAsiaTheme="majorEastAsia" w:hAnsiTheme="majorHAnsi" w:cstheme="majorBidi"/>
      <w:color w:val="2F5496" w:themeColor="accent1" w:themeShade="BF"/>
      <w:sz w:val="26"/>
      <w:szCs w:val="26"/>
    </w:rPr>
  </w:style>
  <w:style w:type="character" w:customStyle="1" w:styleId="FontStyle12">
    <w:name w:val="Font Style12"/>
    <w:basedOn w:val="a0"/>
    <w:rsid w:val="009F05E9"/>
    <w:rPr>
      <w:rFonts w:ascii="Times New Roman" w:hAnsi="Times New Roman" w:cs="Times New Roman" w:hint="default"/>
      <w:sz w:val="30"/>
      <w:szCs w:val="30"/>
      <w:lang w:val="en-US" w:eastAsia="en-US" w:bidi="ar-SA"/>
    </w:rPr>
  </w:style>
  <w:style w:type="paragraph" w:customStyle="1" w:styleId="msonormalcxspmiddle">
    <w:name w:val="msonormalcxspmiddle"/>
    <w:basedOn w:val="a"/>
    <w:rsid w:val="009F05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
    <w:rsid w:val="009F05E9"/>
    <w:rPr>
      <w:rFonts w:asciiTheme="majorHAnsi" w:eastAsiaTheme="majorEastAsia" w:hAnsiTheme="majorHAnsi" w:cstheme="majorBidi"/>
      <w:color w:val="2F5496" w:themeColor="accent1" w:themeShade="BF"/>
      <w:sz w:val="32"/>
      <w:szCs w:val="32"/>
    </w:rPr>
  </w:style>
  <w:style w:type="character" w:styleId="a3">
    <w:name w:val="Hyperlink"/>
    <w:basedOn w:val="a0"/>
    <w:uiPriority w:val="99"/>
    <w:semiHidden/>
    <w:rsid w:val="009F05E9"/>
    <w:rPr>
      <w:rFonts w:ascii="Times New Roman" w:hAnsi="Times New Roman" w:cs="Times New Roman"/>
      <w:color w:val="0000FF"/>
      <w:u w:val="single"/>
    </w:rPr>
  </w:style>
  <w:style w:type="paragraph" w:styleId="a4">
    <w:name w:val="No Spacing"/>
    <w:link w:val="a5"/>
    <w:uiPriority w:val="99"/>
    <w:qFormat/>
    <w:rsid w:val="009F05E9"/>
    <w:pPr>
      <w:spacing w:after="0" w:line="276" w:lineRule="auto"/>
      <w:ind w:firstLine="567"/>
      <w:jc w:val="both"/>
    </w:pPr>
    <w:rPr>
      <w:rFonts w:ascii="Times New Roman" w:eastAsia="Calibri" w:hAnsi="Times New Roman" w:cs="Times New Roman"/>
      <w:color w:val="000000"/>
    </w:rPr>
  </w:style>
  <w:style w:type="character" w:customStyle="1" w:styleId="ConsPlusNormal">
    <w:name w:val="ConsPlusNormal Знак"/>
    <w:link w:val="ConsPlusNormal0"/>
    <w:uiPriority w:val="99"/>
    <w:locked/>
    <w:rsid w:val="009F05E9"/>
    <w:rPr>
      <w:rFonts w:ascii="Arial" w:hAnsi="Arial"/>
    </w:rPr>
  </w:style>
  <w:style w:type="paragraph" w:customStyle="1" w:styleId="ConsPlusNormal0">
    <w:name w:val="ConsPlusNormal"/>
    <w:link w:val="ConsPlusNormal"/>
    <w:uiPriority w:val="99"/>
    <w:rsid w:val="009F05E9"/>
    <w:pPr>
      <w:widowControl w:val="0"/>
      <w:autoSpaceDE w:val="0"/>
      <w:autoSpaceDN w:val="0"/>
      <w:adjustRightInd w:val="0"/>
      <w:spacing w:after="0" w:line="240" w:lineRule="auto"/>
      <w:ind w:firstLine="720"/>
    </w:pPr>
    <w:rPr>
      <w:rFonts w:ascii="Arial" w:hAnsi="Arial"/>
    </w:rPr>
  </w:style>
  <w:style w:type="character" w:customStyle="1" w:styleId="blk">
    <w:name w:val="blk"/>
    <w:uiPriority w:val="99"/>
    <w:rsid w:val="009F05E9"/>
  </w:style>
  <w:style w:type="character" w:customStyle="1" w:styleId="hl">
    <w:name w:val="hl"/>
    <w:uiPriority w:val="99"/>
    <w:rsid w:val="009F05E9"/>
  </w:style>
  <w:style w:type="character" w:customStyle="1" w:styleId="a5">
    <w:name w:val="Без интервала Знак"/>
    <w:link w:val="a4"/>
    <w:uiPriority w:val="99"/>
    <w:locked/>
    <w:rsid w:val="009F05E9"/>
    <w:rPr>
      <w:rFonts w:ascii="Times New Roman" w:eastAsia="Calibri" w:hAnsi="Times New Roman" w:cs="Times New Roman"/>
      <w:color w:val="000000"/>
    </w:rPr>
  </w:style>
  <w:style w:type="paragraph" w:styleId="a6">
    <w:name w:val="Balloon Text"/>
    <w:basedOn w:val="a"/>
    <w:link w:val="a7"/>
    <w:uiPriority w:val="99"/>
    <w:semiHidden/>
    <w:unhideWhenUsed/>
    <w:rsid w:val="006D03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D036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CA246AC22F5A7F03817C1E84CA5163ED992691B5796D35D7F86ED2D51FA505162FE5CB72BD1DAU7g7J" TargetMode="External"/><Relationship Id="rId13" Type="http://schemas.openxmlformats.org/officeDocument/2006/relationships/hyperlink" Target="http://www.vostokuprava.ru/regmunicuslug/1706-47" TargetMode="External"/><Relationship Id="rId18" Type="http://schemas.openxmlformats.org/officeDocument/2006/relationships/hyperlink" Target="http://www.consultant.ru/document/cons_doc_LAW_294842/71861d068253eb32f913279b4bdb983015034efe/"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6CA919F2A237434A0EA455423E467546B03926F87A56826461E01FFB2FDD0F99B6E1467290A2ZCM" TargetMode="External"/><Relationship Id="rId7" Type="http://schemas.openxmlformats.org/officeDocument/2006/relationships/hyperlink" Target="consultantplus://offline/ref=810CA246AC22F5A7F03817C1E84CA5163ED992691B5796D35D7F86ED2D51FA505162FE5CB72BD1DAU7g7J" TargetMode="External"/><Relationship Id="rId12" Type="http://schemas.openxmlformats.org/officeDocument/2006/relationships/hyperlink" Target="http://www.vostokuprava.ru/regmunicuslug/1706-47" TargetMode="External"/><Relationship Id="rId17" Type="http://schemas.openxmlformats.org/officeDocument/2006/relationships/hyperlink" Target="http://www.consultant.ru/document/cons_doc_LAW_296155/27650359c98f25ee0dd36771b5c50565552b6eb3/" TargetMode="External"/><Relationship Id="rId25" Type="http://schemas.openxmlformats.org/officeDocument/2006/relationships/hyperlink" Target="http://www.consultant.ru/cons/cgi/online.cgi?req=doc&amp;base=LAW&amp;n=210148&amp;rnd=244973.2626416061&amp;dst=563&amp;fld=134" TargetMode="External"/><Relationship Id="rId2" Type="http://schemas.openxmlformats.org/officeDocument/2006/relationships/settings" Target="settings.xml"/><Relationship Id="rId16" Type="http://schemas.openxmlformats.org/officeDocument/2006/relationships/hyperlink" Target="http://www.vostokuprava.ru/regmunicuslug/1706-47" TargetMode="External"/><Relationship Id="rId20" Type="http://schemas.openxmlformats.org/officeDocument/2006/relationships/hyperlink" Target="consultantplus://offline/ref=6CA919F2A237434A0EA455423E467546B03926F87A56826461E01FFB2FDD0F99B6E1467290A2ZCM" TargetMode="External"/><Relationship Id="rId1" Type="http://schemas.openxmlformats.org/officeDocument/2006/relationships/styles" Target="styles.xml"/><Relationship Id="rId6" Type="http://schemas.openxmlformats.org/officeDocument/2006/relationships/hyperlink" Target="http://docs.cntd.ru/document/901919946" TargetMode="External"/><Relationship Id="rId11" Type="http://schemas.openxmlformats.org/officeDocument/2006/relationships/hyperlink" Target="http://www.vostokuprava.ru/regmunicuslug/1706-47" TargetMode="External"/><Relationship Id="rId24" Type="http://schemas.openxmlformats.org/officeDocument/2006/relationships/hyperlink" Target="consultantplus://offline/ref=51F201E079F68B99E71F9519B116DA8389F02B58AE5FA99E9D9A552CFCA3F45755D1907D77589881f6EAN" TargetMode="External"/><Relationship Id="rId5" Type="http://schemas.openxmlformats.org/officeDocument/2006/relationships/hyperlink" Target="http://docs.cntd.ru/document/901919946" TargetMode="External"/><Relationship Id="rId15" Type="http://schemas.openxmlformats.org/officeDocument/2006/relationships/hyperlink" Target="http://www.consultant.ru/document/cons_doc_LAW_52144/" TargetMode="External"/><Relationship Id="rId23" Type="http://schemas.openxmlformats.org/officeDocument/2006/relationships/hyperlink" Target="consultantplus://offline/ref=6CA919F2A237434A0EA455423E467546B03926F87A56826461E01FFB2FDD0F99B6E1467091242EACAEZ6M" TargetMode="External"/><Relationship Id="rId10" Type="http://schemas.openxmlformats.org/officeDocument/2006/relationships/hyperlink" Target="consultantplus://offline/ref=810CA246AC22F5A7F03817C1E84CA5163ED992691B5796D35D7F86ED2D51FA505162FE5CB72BD1DAU7g7J" TargetMode="External"/><Relationship Id="rId19" Type="http://schemas.openxmlformats.org/officeDocument/2006/relationships/hyperlink" Target="http://www.consultant.ru/document/cons_doc_LAW_294842/14e9738be002fe3ab76c0d580b863aac1ac65fb7/" TargetMode="External"/><Relationship Id="rId4" Type="http://schemas.openxmlformats.org/officeDocument/2006/relationships/hyperlink" Target="http://docs.cntd.ru/document/901919946" TargetMode="External"/><Relationship Id="rId9" Type="http://schemas.openxmlformats.org/officeDocument/2006/relationships/hyperlink" Target="consultantplus://offline/ref=810CA246AC22F5A7F03817C1E84CA5163ED992691B5796D35D7F86ED2D51FA505162FE5CB72BD1DAU7g7J" TargetMode="External"/><Relationship Id="rId14" Type="http://schemas.openxmlformats.org/officeDocument/2006/relationships/hyperlink" Target="http://www.consultant.ru/document/cons_doc_LAW_52144/" TargetMode="External"/><Relationship Id="rId22" Type="http://schemas.openxmlformats.org/officeDocument/2006/relationships/hyperlink" Target="consultantplus://offline/ref=6CA919F2A237434A0EA455423E467546B03926F87A56826461E01FFB2FDD0F99B6E1467091242EACAEZ6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23</Pages>
  <Words>11900</Words>
  <Characters>67830</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2020-05-22T06:39:00Z</cp:lastPrinted>
  <dcterms:created xsi:type="dcterms:W3CDTF">2020-05-22T05:48:00Z</dcterms:created>
  <dcterms:modified xsi:type="dcterms:W3CDTF">2020-05-22T06:51:00Z</dcterms:modified>
</cp:coreProperties>
</file>