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2E4" w:rsidRDefault="00F622E4" w:rsidP="00F622E4">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КИРОВСКАЯ ОБЛАСТЬ</w:t>
      </w:r>
    </w:p>
    <w:p w:rsidR="00F622E4" w:rsidRDefault="00F622E4" w:rsidP="00F622E4">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ОМУТНИНСКИЙ РАЙОН</w:t>
      </w:r>
    </w:p>
    <w:p w:rsidR="00F622E4" w:rsidRDefault="00F622E4" w:rsidP="00F622E4">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ЧЕРНОХОЛУНИЦКАЯ СЕЛЬСКАЯ ДУМА</w:t>
      </w:r>
    </w:p>
    <w:p w:rsidR="00F622E4" w:rsidRDefault="00F622E4" w:rsidP="00F622E4">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Четвертого созыва</w:t>
      </w:r>
    </w:p>
    <w:p w:rsidR="00F622E4" w:rsidRDefault="00F622E4" w:rsidP="00F622E4">
      <w:pPr>
        <w:keepNext/>
        <w:spacing w:before="480" w:after="60" w:line="240" w:lineRule="auto"/>
        <w:jc w:val="center"/>
        <w:outlineLvl w:val="3"/>
        <w:rPr>
          <w:rFonts w:ascii="Times New Roman" w:hAnsi="Times New Roman"/>
          <w:b/>
          <w:bCs/>
          <w:sz w:val="28"/>
          <w:szCs w:val="28"/>
          <w:lang w:eastAsia="ru-RU"/>
        </w:rPr>
      </w:pPr>
      <w:r>
        <w:rPr>
          <w:rFonts w:ascii="Times New Roman" w:hAnsi="Times New Roman"/>
          <w:b/>
          <w:bCs/>
          <w:sz w:val="28"/>
          <w:szCs w:val="28"/>
          <w:lang w:eastAsia="ru-RU"/>
        </w:rPr>
        <w:t>Р Е Ш Е Н И Е</w:t>
      </w:r>
    </w:p>
    <w:p w:rsidR="00F622E4" w:rsidRDefault="00F622E4" w:rsidP="00F622E4">
      <w:pPr>
        <w:spacing w:after="0" w:line="240" w:lineRule="auto"/>
        <w:rPr>
          <w:rFonts w:ascii="Times New Roman" w:hAnsi="Times New Roman"/>
          <w:sz w:val="24"/>
          <w:szCs w:val="24"/>
          <w:lang w:eastAsia="ru-RU"/>
        </w:rPr>
      </w:pPr>
    </w:p>
    <w:p w:rsidR="00F622E4" w:rsidRDefault="00F622E4" w:rsidP="00F622E4">
      <w:pPr>
        <w:spacing w:after="0" w:line="240" w:lineRule="auto"/>
        <w:rPr>
          <w:rFonts w:ascii="Times New Roman" w:hAnsi="Times New Roman"/>
          <w:sz w:val="28"/>
          <w:szCs w:val="28"/>
          <w:lang w:eastAsia="ru-RU"/>
        </w:rPr>
      </w:pPr>
      <w:r>
        <w:rPr>
          <w:rFonts w:ascii="Times New Roman" w:hAnsi="Times New Roman"/>
          <w:sz w:val="28"/>
          <w:szCs w:val="28"/>
          <w:lang w:eastAsia="ru-RU"/>
        </w:rPr>
        <w:t>06.10.2020                                                                                                        №</w:t>
      </w:r>
      <w:r w:rsidR="00D54E4B">
        <w:rPr>
          <w:rFonts w:ascii="Times New Roman" w:hAnsi="Times New Roman"/>
          <w:sz w:val="28"/>
          <w:szCs w:val="28"/>
          <w:lang w:eastAsia="ru-RU"/>
        </w:rPr>
        <w:t xml:space="preserve"> </w:t>
      </w:r>
      <w:r>
        <w:rPr>
          <w:rFonts w:ascii="Times New Roman" w:hAnsi="Times New Roman"/>
          <w:sz w:val="28"/>
          <w:szCs w:val="28"/>
          <w:lang w:eastAsia="ru-RU"/>
        </w:rPr>
        <w:t>18</w:t>
      </w:r>
    </w:p>
    <w:p w:rsidR="00F622E4" w:rsidRDefault="00F622E4" w:rsidP="00F622E4">
      <w:pPr>
        <w:spacing w:after="480" w:line="240" w:lineRule="auto"/>
        <w:jc w:val="center"/>
        <w:rPr>
          <w:rFonts w:ascii="Times New Roman" w:hAnsi="Times New Roman"/>
          <w:sz w:val="28"/>
          <w:szCs w:val="28"/>
          <w:lang w:eastAsia="ru-RU"/>
        </w:rPr>
      </w:pPr>
      <w:r>
        <w:rPr>
          <w:rFonts w:ascii="Times New Roman" w:hAnsi="Times New Roman"/>
          <w:sz w:val="28"/>
          <w:szCs w:val="28"/>
          <w:lang w:eastAsia="ru-RU"/>
        </w:rPr>
        <w:t>пос. Черная Холуница</w:t>
      </w:r>
    </w:p>
    <w:p w:rsidR="0093600B" w:rsidRDefault="00F622E4" w:rsidP="00F622E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О внесении изменений в решение Чернохолуницкой сельской Думы </w:t>
      </w:r>
    </w:p>
    <w:p w:rsidR="00F622E4" w:rsidRDefault="00F622E4" w:rsidP="00F622E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от 19.12.2019 № 49</w:t>
      </w:r>
    </w:p>
    <w:p w:rsidR="00F622E4" w:rsidRDefault="00F622E4" w:rsidP="00F622E4">
      <w:pPr>
        <w:spacing w:after="0" w:line="240" w:lineRule="auto"/>
        <w:rPr>
          <w:rFonts w:ascii="Times New Roman" w:hAnsi="Times New Roman"/>
          <w:sz w:val="28"/>
          <w:szCs w:val="28"/>
          <w:lang w:eastAsia="ru-RU"/>
        </w:rPr>
      </w:pPr>
    </w:p>
    <w:p w:rsidR="00F622E4" w:rsidRDefault="00F622E4" w:rsidP="00F622E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соответствии с Бюджетным кодексом Российской Федерации, Положением «О бюджетном процессе в муниципальном образовании Чернохолуницкое сельское поселение Омутнинского района Кировской области», и Уставом муниципального образования Чернохолуницкое сельское поселение Омутнинского района Кировской области Чернохолуницкая сельская Дума Омутнинского района Кировской области </w:t>
      </w:r>
    </w:p>
    <w:p w:rsidR="00F622E4" w:rsidRDefault="00F622E4" w:rsidP="00F622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РЕШИЛА:</w:t>
      </w:r>
    </w:p>
    <w:p w:rsidR="00F622E4" w:rsidRDefault="00F622E4" w:rsidP="00F622E4">
      <w:pPr>
        <w:spacing w:after="0" w:line="240" w:lineRule="auto"/>
        <w:jc w:val="both"/>
        <w:rPr>
          <w:rFonts w:ascii="Times New Roman" w:hAnsi="Times New Roman"/>
          <w:sz w:val="24"/>
          <w:szCs w:val="24"/>
          <w:lang w:eastAsia="ru-RU"/>
        </w:rPr>
      </w:pPr>
    </w:p>
    <w:p w:rsidR="00F622E4" w:rsidRDefault="00F622E4" w:rsidP="00F622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 Внести в решение Чернохолуницкой сельской Думы от 19.12.2019 г   № 49 «О бюджете муниципального образования Чернохолуницкое сельское поселение Омутнинского района Кировской области на 2020 год и плановый период 2021-2022 годов» (далее – Решение) следующие изменения:</w:t>
      </w:r>
    </w:p>
    <w:p w:rsidR="00F622E4" w:rsidRDefault="00F622E4" w:rsidP="00F622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1.1. Пункт 1изложить в новой редакции: </w:t>
      </w:r>
    </w:p>
    <w:p w:rsidR="00F622E4" w:rsidRDefault="00F622E4" w:rsidP="00F622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Утвердить основные характеристики бюджета муниципального образования Чернохолуницкое сельское поселение Омутнинского района Кировской области на 2020 год:</w:t>
      </w:r>
    </w:p>
    <w:p w:rsidR="00F622E4" w:rsidRDefault="00F622E4" w:rsidP="00F622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общий объем доходов бюджета в сумме 4430,624 тыс. рублей;</w:t>
      </w:r>
    </w:p>
    <w:p w:rsidR="00F622E4" w:rsidRDefault="00F622E4" w:rsidP="00F622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общий объем расходов бюджета в сумме 4596,601 тыс. рублей; </w:t>
      </w:r>
    </w:p>
    <w:p w:rsidR="00F622E4" w:rsidRDefault="00F622E4" w:rsidP="00F622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размер дефицита бюджета на 2020 год в сумме 165,977 тыс. рублей.</w:t>
      </w:r>
    </w:p>
    <w:p w:rsidR="00F622E4" w:rsidRDefault="00F622E4" w:rsidP="00F622E4">
      <w:pPr>
        <w:spacing w:after="0" w:line="240" w:lineRule="auto"/>
        <w:jc w:val="both"/>
        <w:rPr>
          <w:rFonts w:ascii="Times New Roman" w:hAnsi="Times New Roman"/>
          <w:sz w:val="24"/>
          <w:szCs w:val="24"/>
          <w:lang w:eastAsia="ru-RU"/>
        </w:rPr>
      </w:pPr>
    </w:p>
    <w:p w:rsidR="00F622E4" w:rsidRDefault="00F622E4" w:rsidP="00F622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 Приложение № 5 изложить в новой редакции. Прилагается.</w:t>
      </w:r>
    </w:p>
    <w:p w:rsidR="00F622E4" w:rsidRDefault="00F622E4" w:rsidP="00F622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  Приложение № 7 изложить в новой редакции. Прилагается.</w:t>
      </w:r>
    </w:p>
    <w:p w:rsidR="00F622E4" w:rsidRDefault="00F622E4" w:rsidP="00F622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  Приложение № 9 изложить в новой редакции. Прилагается.</w:t>
      </w:r>
    </w:p>
    <w:p w:rsidR="00F622E4" w:rsidRDefault="00F622E4" w:rsidP="00F622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  Приложение № 11 изложить в новой редакции. Прилагается.</w:t>
      </w:r>
    </w:p>
    <w:p w:rsidR="00F622E4" w:rsidRDefault="00F622E4" w:rsidP="00F622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  Приложение № 13 изложить в новой редакции. Прилагается.</w:t>
      </w:r>
    </w:p>
    <w:p w:rsidR="00F622E4" w:rsidRDefault="00F622E4" w:rsidP="00F622E4">
      <w:pPr>
        <w:spacing w:after="0" w:line="240" w:lineRule="auto"/>
        <w:jc w:val="both"/>
        <w:rPr>
          <w:rFonts w:ascii="Times New Roman" w:hAnsi="Times New Roman"/>
          <w:b/>
          <w:sz w:val="24"/>
          <w:szCs w:val="24"/>
          <w:lang w:eastAsia="ru-RU"/>
        </w:rPr>
      </w:pPr>
    </w:p>
    <w:p w:rsidR="00F622E4" w:rsidRDefault="00F622E4" w:rsidP="00F622E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2.</w:t>
      </w:r>
      <w:r>
        <w:rPr>
          <w:rFonts w:ascii="Times New Roman" w:hAnsi="Times New Roman"/>
          <w:sz w:val="24"/>
          <w:szCs w:val="24"/>
          <w:lang w:eastAsia="ru-RU"/>
        </w:rPr>
        <w:t xml:space="preserve"> Настоящее решение обнародовать путем размещения информации на стендах в общественных местах и разместить на Интернет – официальном сайте муниципального образования Омутнинский муниципальный район Кировской области.</w:t>
      </w:r>
    </w:p>
    <w:p w:rsidR="00F622E4" w:rsidRDefault="00F622E4" w:rsidP="00F622E4">
      <w:pPr>
        <w:spacing w:after="0" w:line="240" w:lineRule="auto"/>
        <w:jc w:val="both"/>
        <w:rPr>
          <w:rFonts w:ascii="Times New Roman" w:hAnsi="Times New Roman"/>
          <w:sz w:val="24"/>
          <w:szCs w:val="24"/>
          <w:lang w:eastAsia="ru-RU"/>
        </w:rPr>
      </w:pPr>
    </w:p>
    <w:p w:rsidR="00F622E4" w:rsidRDefault="00F622E4" w:rsidP="00F622E4">
      <w:pPr>
        <w:spacing w:after="0" w:line="240" w:lineRule="auto"/>
        <w:jc w:val="both"/>
        <w:rPr>
          <w:rFonts w:ascii="Times New Roman" w:hAnsi="Times New Roman"/>
          <w:sz w:val="24"/>
          <w:szCs w:val="24"/>
          <w:lang w:eastAsia="ru-RU"/>
        </w:rPr>
      </w:pPr>
    </w:p>
    <w:p w:rsidR="00F622E4" w:rsidRDefault="00F622E4" w:rsidP="00F622E4">
      <w:pPr>
        <w:spacing w:after="0" w:line="240" w:lineRule="auto"/>
        <w:jc w:val="both"/>
        <w:rPr>
          <w:rFonts w:ascii="Times New Roman" w:hAnsi="Times New Roman"/>
          <w:sz w:val="24"/>
          <w:szCs w:val="24"/>
          <w:lang w:eastAsia="ru-RU"/>
        </w:rPr>
      </w:pPr>
    </w:p>
    <w:p w:rsidR="00F622E4" w:rsidRDefault="00F622E4" w:rsidP="00F622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Глава Чернохолуницкого</w:t>
      </w:r>
    </w:p>
    <w:p w:rsidR="00F622E4" w:rsidRDefault="00F622E4" w:rsidP="00F622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сельского поселения                                                                                             Ю. А. Шитов</w:t>
      </w:r>
    </w:p>
    <w:p w:rsidR="00F622E4" w:rsidRDefault="00F622E4" w:rsidP="00F622E4">
      <w:pPr>
        <w:spacing w:after="0" w:line="240" w:lineRule="auto"/>
        <w:jc w:val="both"/>
        <w:rPr>
          <w:rFonts w:ascii="Times New Roman" w:hAnsi="Times New Roman"/>
          <w:sz w:val="24"/>
          <w:szCs w:val="24"/>
          <w:lang w:eastAsia="ru-RU"/>
        </w:rPr>
      </w:pPr>
    </w:p>
    <w:p w:rsidR="00F622E4" w:rsidRDefault="00F622E4" w:rsidP="00F622E4">
      <w:pPr>
        <w:spacing w:after="0" w:line="240" w:lineRule="auto"/>
        <w:jc w:val="both"/>
        <w:rPr>
          <w:rFonts w:ascii="Times New Roman" w:hAnsi="Times New Roman"/>
          <w:sz w:val="24"/>
          <w:szCs w:val="24"/>
          <w:lang w:eastAsia="ru-RU"/>
        </w:rPr>
      </w:pPr>
    </w:p>
    <w:p w:rsidR="00301054" w:rsidRDefault="00301054" w:rsidP="00F622E4">
      <w:pPr>
        <w:spacing w:after="0" w:line="240" w:lineRule="auto"/>
        <w:jc w:val="both"/>
        <w:rPr>
          <w:rFonts w:ascii="Times New Roman" w:hAnsi="Times New Roman"/>
          <w:sz w:val="24"/>
          <w:szCs w:val="24"/>
          <w:lang w:eastAsia="ru-RU"/>
        </w:rPr>
      </w:pPr>
    </w:p>
    <w:p w:rsidR="00F622E4" w:rsidRDefault="00F622E4" w:rsidP="00F622E4">
      <w:pPr>
        <w:tabs>
          <w:tab w:val="left" w:pos="8280"/>
        </w:tabs>
        <w:spacing w:after="0" w:line="240" w:lineRule="auto"/>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rsidR="00F622E4" w:rsidRDefault="00F622E4" w:rsidP="00F622E4">
      <w:pPr>
        <w:spacing w:after="0" w:line="240" w:lineRule="auto"/>
        <w:jc w:val="center"/>
        <w:rPr>
          <w:rFonts w:ascii="Times New Roman" w:hAnsi="Times New Roman"/>
          <w:b/>
          <w:color w:val="FFFFFF"/>
          <w:sz w:val="24"/>
          <w:szCs w:val="24"/>
        </w:rPr>
      </w:pPr>
      <w:r>
        <w:rPr>
          <w:rFonts w:ascii="Times New Roman" w:hAnsi="Times New Roman"/>
          <w:b/>
          <w:sz w:val="24"/>
          <w:szCs w:val="24"/>
        </w:rPr>
        <w:t xml:space="preserve">к проекту решения Чернохолуницкой сельской Думы «06» октября </w:t>
      </w:r>
      <w:smartTag w:uri="urn:schemas-microsoft-com:office:smarttags" w:element="metricconverter">
        <w:smartTagPr>
          <w:attr w:name="ProductID" w:val="2020 г"/>
        </w:smartTagPr>
        <w:r>
          <w:rPr>
            <w:rFonts w:ascii="Times New Roman" w:hAnsi="Times New Roman"/>
            <w:b/>
            <w:sz w:val="24"/>
            <w:szCs w:val="24"/>
          </w:rPr>
          <w:t>2020 г</w:t>
        </w:r>
      </w:smartTag>
      <w:r>
        <w:rPr>
          <w:rFonts w:ascii="Times New Roman" w:hAnsi="Times New Roman"/>
          <w:b/>
          <w:sz w:val="24"/>
          <w:szCs w:val="24"/>
        </w:rPr>
        <w:t xml:space="preserve"> № 18</w:t>
      </w:r>
    </w:p>
    <w:p w:rsidR="00F622E4" w:rsidRDefault="00F622E4" w:rsidP="00F622E4">
      <w:pPr>
        <w:spacing w:after="0" w:line="240" w:lineRule="auto"/>
        <w:jc w:val="center"/>
        <w:rPr>
          <w:rFonts w:ascii="Times New Roman" w:hAnsi="Times New Roman"/>
          <w:b/>
          <w:sz w:val="24"/>
          <w:szCs w:val="24"/>
        </w:rPr>
      </w:pPr>
      <w:r>
        <w:rPr>
          <w:rFonts w:ascii="Times New Roman" w:hAnsi="Times New Roman"/>
          <w:b/>
          <w:sz w:val="24"/>
          <w:szCs w:val="24"/>
        </w:rPr>
        <w:t>«О внесении изменений в решение Чернохолуницкой сельской Думы</w:t>
      </w:r>
    </w:p>
    <w:p w:rsidR="00F622E4" w:rsidRDefault="00F622E4" w:rsidP="00F622E4">
      <w:pPr>
        <w:spacing w:after="0" w:line="240" w:lineRule="auto"/>
        <w:jc w:val="center"/>
        <w:rPr>
          <w:rFonts w:ascii="Times New Roman" w:hAnsi="Times New Roman"/>
          <w:b/>
          <w:sz w:val="24"/>
          <w:szCs w:val="24"/>
        </w:rPr>
      </w:pPr>
      <w:r>
        <w:rPr>
          <w:rFonts w:ascii="Times New Roman" w:hAnsi="Times New Roman"/>
          <w:b/>
          <w:sz w:val="24"/>
          <w:szCs w:val="24"/>
        </w:rPr>
        <w:t>от 19.12.2019 г.  № 49»</w:t>
      </w:r>
    </w:p>
    <w:p w:rsidR="00F622E4" w:rsidRDefault="00F622E4" w:rsidP="00F622E4">
      <w:pPr>
        <w:spacing w:after="0" w:line="240" w:lineRule="auto"/>
        <w:ind w:firstLine="709"/>
        <w:jc w:val="center"/>
        <w:rPr>
          <w:rFonts w:ascii="Times New Roman" w:hAnsi="Times New Roman"/>
          <w:sz w:val="28"/>
          <w:szCs w:val="28"/>
        </w:rPr>
      </w:pPr>
    </w:p>
    <w:p w:rsidR="00F622E4" w:rsidRDefault="00F622E4" w:rsidP="00F622E4">
      <w:pPr>
        <w:spacing w:line="240" w:lineRule="auto"/>
        <w:ind w:firstLine="720"/>
        <w:jc w:val="both"/>
        <w:rPr>
          <w:rFonts w:ascii="Times New Roman" w:hAnsi="Times New Roman"/>
          <w:sz w:val="24"/>
          <w:szCs w:val="24"/>
        </w:rPr>
      </w:pPr>
      <w:r>
        <w:rPr>
          <w:rFonts w:ascii="Times New Roman" w:hAnsi="Times New Roman"/>
          <w:sz w:val="24"/>
          <w:szCs w:val="24"/>
        </w:rPr>
        <w:t>Вносимые изменения в решение Чернохолуницкой сельской Думы «О бюджете муниципального образования Чернохолуницкое сельское поселение Омутнинского район Кировской областина 2020 год и на плановый период 2021 и 2022 годов» обусловлены необходимостью увеличения объема безвозмездных поступлений и расходов бюджета.</w:t>
      </w:r>
    </w:p>
    <w:p w:rsidR="00F622E4" w:rsidRDefault="00F622E4" w:rsidP="00F622E4">
      <w:pPr>
        <w:spacing w:line="240" w:lineRule="auto"/>
        <w:jc w:val="center"/>
        <w:rPr>
          <w:rFonts w:ascii="Times New Roman" w:hAnsi="Times New Roman"/>
          <w:b/>
          <w:sz w:val="24"/>
          <w:szCs w:val="24"/>
        </w:rPr>
      </w:pPr>
      <w:r>
        <w:rPr>
          <w:rFonts w:ascii="Times New Roman" w:hAnsi="Times New Roman"/>
          <w:b/>
          <w:sz w:val="24"/>
          <w:szCs w:val="24"/>
        </w:rPr>
        <w:t>ДОХОДЫ</w:t>
      </w:r>
    </w:p>
    <w:p w:rsidR="00F622E4" w:rsidRDefault="00F622E4" w:rsidP="00F622E4">
      <w:pPr>
        <w:spacing w:after="0" w:line="240" w:lineRule="auto"/>
        <w:ind w:firstLine="720"/>
        <w:jc w:val="both"/>
        <w:rPr>
          <w:rFonts w:ascii="Times New Roman" w:hAnsi="Times New Roman"/>
          <w:sz w:val="24"/>
          <w:szCs w:val="24"/>
        </w:rPr>
      </w:pPr>
      <w:r>
        <w:rPr>
          <w:rFonts w:ascii="Times New Roman" w:hAnsi="Times New Roman"/>
          <w:sz w:val="24"/>
          <w:szCs w:val="24"/>
        </w:rPr>
        <w:t>Параметры доходной части бюджета муниципального образования Чернохолуницкое сельское поселение Омутнинского района Кировской областипредлагается увеличить за счет безвозмездных поступлений из областного бюджета в сумме 7,9 тыс. рублей в соответствии с законом Кировской области «О внесении изменений в Закон Кировской области «Об областном бюджете на 2020 год и на плановый период 2021 и 2022 годов» от 24.09.2020 г. № 394-ЗО».</w:t>
      </w:r>
    </w:p>
    <w:p w:rsidR="00F622E4" w:rsidRDefault="00F622E4" w:rsidP="00F622E4">
      <w:pPr>
        <w:jc w:val="both"/>
        <w:rPr>
          <w:rFonts w:ascii="Times New Roman" w:hAnsi="Times New Roman"/>
        </w:rPr>
      </w:pPr>
      <w:r>
        <w:rPr>
          <w:rFonts w:ascii="Times New Roman" w:hAnsi="Times New Roman"/>
          <w:sz w:val="24"/>
          <w:szCs w:val="24"/>
        </w:rPr>
        <w:tab/>
      </w:r>
      <w:r>
        <w:rPr>
          <w:rFonts w:ascii="Times New Roman" w:hAnsi="Times New Roman"/>
        </w:rPr>
        <w:t>Объем доходов бюджета муниципального образования Чернохолуницкое сельское поселение Омутнинского района Кировской области на плановый период 2021 и 2022 годов не корректируется.</w:t>
      </w:r>
    </w:p>
    <w:p w:rsidR="00F622E4" w:rsidRDefault="00F622E4" w:rsidP="00F622E4">
      <w:pPr>
        <w:spacing w:after="0" w:line="240" w:lineRule="auto"/>
        <w:ind w:firstLine="720"/>
        <w:jc w:val="both"/>
        <w:rPr>
          <w:rFonts w:ascii="Times New Roman" w:hAnsi="Times New Roman"/>
          <w:b/>
          <w:sz w:val="24"/>
          <w:szCs w:val="24"/>
        </w:rPr>
      </w:pPr>
    </w:p>
    <w:p w:rsidR="00F622E4" w:rsidRDefault="00F622E4" w:rsidP="00F622E4">
      <w:pPr>
        <w:spacing w:line="240" w:lineRule="auto"/>
        <w:jc w:val="center"/>
        <w:rPr>
          <w:rFonts w:ascii="Times New Roman" w:hAnsi="Times New Roman"/>
          <w:b/>
          <w:sz w:val="24"/>
          <w:szCs w:val="24"/>
        </w:rPr>
      </w:pPr>
      <w:r>
        <w:rPr>
          <w:rFonts w:ascii="Times New Roman" w:hAnsi="Times New Roman"/>
          <w:b/>
          <w:sz w:val="24"/>
          <w:szCs w:val="24"/>
        </w:rPr>
        <w:t>РАСХОДЫ</w:t>
      </w:r>
    </w:p>
    <w:p w:rsidR="00F622E4" w:rsidRDefault="00F622E4" w:rsidP="00F622E4">
      <w:pPr>
        <w:spacing w:after="0" w:line="240" w:lineRule="auto"/>
        <w:ind w:firstLine="720"/>
        <w:jc w:val="both"/>
        <w:rPr>
          <w:rFonts w:ascii="Times New Roman" w:hAnsi="Times New Roman"/>
          <w:sz w:val="24"/>
          <w:szCs w:val="24"/>
        </w:rPr>
      </w:pPr>
      <w:r>
        <w:rPr>
          <w:rFonts w:ascii="Times New Roman" w:hAnsi="Times New Roman"/>
          <w:sz w:val="24"/>
          <w:szCs w:val="24"/>
        </w:rPr>
        <w:t>Расходная часть бюджета муниципального образования Чернохолуницкое сельское поселение на 2020 год не увеличивается на сумму 7,9 тыс. рублей.</w:t>
      </w:r>
    </w:p>
    <w:p w:rsidR="00F622E4" w:rsidRDefault="00F622E4" w:rsidP="00F622E4">
      <w:pPr>
        <w:spacing w:after="0" w:line="240" w:lineRule="auto"/>
        <w:ind w:firstLine="708"/>
        <w:jc w:val="both"/>
        <w:rPr>
          <w:rFonts w:ascii="Times New Roman" w:hAnsi="Times New Roman"/>
          <w:sz w:val="24"/>
          <w:szCs w:val="24"/>
        </w:rPr>
      </w:pPr>
      <w:r>
        <w:rPr>
          <w:rFonts w:ascii="Times New Roman" w:hAnsi="Times New Roman"/>
          <w:sz w:val="24"/>
          <w:szCs w:val="24"/>
        </w:rPr>
        <w:t>Согласно вносимым изменениям по безвозмездным поступлениям из областного бюджета, увеличиваются расходы за счет субвенции бюджетам сельских поселений на осуществление первичного воинского учета на территориях, где отсутствуют военные комиссариаты на сумму 7,9 тыс. рублей для обеспечения индексации заработной платы работника ВУС на 3 % с 01.10.2020 года.</w:t>
      </w:r>
    </w:p>
    <w:p w:rsidR="00F622E4" w:rsidRDefault="00F622E4" w:rsidP="00F622E4">
      <w:pPr>
        <w:spacing w:line="240" w:lineRule="auto"/>
        <w:jc w:val="center"/>
        <w:rPr>
          <w:rFonts w:ascii="Times New Roman" w:hAnsi="Times New Roman"/>
          <w:b/>
          <w:color w:val="000000"/>
          <w:sz w:val="24"/>
          <w:szCs w:val="24"/>
        </w:rPr>
      </w:pPr>
    </w:p>
    <w:p w:rsidR="00F622E4" w:rsidRDefault="00F622E4" w:rsidP="00F622E4">
      <w:pPr>
        <w:spacing w:line="240" w:lineRule="auto"/>
        <w:jc w:val="center"/>
        <w:rPr>
          <w:rFonts w:ascii="Times New Roman" w:hAnsi="Times New Roman"/>
          <w:b/>
          <w:color w:val="000000"/>
          <w:sz w:val="24"/>
          <w:szCs w:val="24"/>
        </w:rPr>
      </w:pPr>
      <w:r>
        <w:rPr>
          <w:rFonts w:ascii="Times New Roman" w:hAnsi="Times New Roman"/>
          <w:b/>
          <w:color w:val="000000"/>
          <w:sz w:val="24"/>
          <w:szCs w:val="24"/>
        </w:rPr>
        <w:t>ДЕФИЦИТ БЮДЖЕТА</w:t>
      </w:r>
    </w:p>
    <w:p w:rsidR="00F622E4" w:rsidRDefault="00F622E4" w:rsidP="00F622E4">
      <w:pPr>
        <w:spacing w:line="240" w:lineRule="auto"/>
        <w:ind w:firstLine="709"/>
        <w:rPr>
          <w:rFonts w:ascii="Times New Roman" w:hAnsi="Times New Roman"/>
          <w:color w:val="000000"/>
          <w:sz w:val="24"/>
          <w:szCs w:val="24"/>
        </w:rPr>
      </w:pPr>
      <w:r>
        <w:rPr>
          <w:rFonts w:ascii="Times New Roman" w:hAnsi="Times New Roman"/>
          <w:color w:val="000000"/>
          <w:sz w:val="24"/>
          <w:szCs w:val="24"/>
        </w:rPr>
        <w:t xml:space="preserve">В результате вносимых изменений дефицит бюджета муниципального образования Чернохолуницкое сельское поселение Омутнинского района Кировской области 2020 год и на плановый период 2021 и 2022 годов остался без изменений. </w:t>
      </w:r>
    </w:p>
    <w:p w:rsidR="00F622E4" w:rsidRDefault="00F622E4" w:rsidP="00F622E4">
      <w:pPr>
        <w:spacing w:after="0" w:line="240" w:lineRule="auto"/>
        <w:rPr>
          <w:rFonts w:ascii="Times New Roman" w:hAnsi="Times New Roman"/>
          <w:color w:val="000000"/>
          <w:sz w:val="24"/>
          <w:szCs w:val="24"/>
        </w:rPr>
      </w:pPr>
      <w:r>
        <w:rPr>
          <w:rFonts w:ascii="Times New Roman" w:hAnsi="Times New Roman"/>
          <w:color w:val="000000"/>
          <w:sz w:val="24"/>
          <w:szCs w:val="24"/>
        </w:rPr>
        <w:t>Параметры бюджета на 2020 год составляет:</w:t>
      </w:r>
    </w:p>
    <w:p w:rsidR="00F622E4" w:rsidRDefault="00F622E4" w:rsidP="00F622E4">
      <w:pPr>
        <w:spacing w:after="0" w:line="240" w:lineRule="auto"/>
        <w:rPr>
          <w:rFonts w:ascii="Times New Roman" w:hAnsi="Times New Roman"/>
          <w:color w:val="000000"/>
          <w:sz w:val="24"/>
          <w:szCs w:val="24"/>
        </w:rPr>
      </w:pPr>
      <w:r>
        <w:rPr>
          <w:rFonts w:ascii="Times New Roman" w:hAnsi="Times New Roman"/>
          <w:color w:val="000000"/>
          <w:sz w:val="24"/>
          <w:szCs w:val="24"/>
        </w:rPr>
        <w:t>1. Общий объем доходов бюджета в сумме 4430,624 тыс. рублей;</w:t>
      </w:r>
    </w:p>
    <w:p w:rsidR="00F622E4" w:rsidRDefault="00F622E4" w:rsidP="00F622E4">
      <w:pPr>
        <w:spacing w:after="0" w:line="240" w:lineRule="auto"/>
        <w:rPr>
          <w:rFonts w:ascii="Times New Roman" w:hAnsi="Times New Roman"/>
          <w:color w:val="000000"/>
          <w:sz w:val="24"/>
          <w:szCs w:val="24"/>
        </w:rPr>
      </w:pPr>
      <w:r>
        <w:rPr>
          <w:rFonts w:ascii="Times New Roman" w:hAnsi="Times New Roman"/>
          <w:color w:val="000000"/>
          <w:sz w:val="24"/>
          <w:szCs w:val="24"/>
        </w:rPr>
        <w:t>2. Общий объем расходов бюджета в сумме 4596,601 тыс. рублей;</w:t>
      </w:r>
    </w:p>
    <w:p w:rsidR="00F622E4" w:rsidRDefault="00F622E4" w:rsidP="00F622E4">
      <w:pPr>
        <w:spacing w:after="0" w:line="240" w:lineRule="auto"/>
        <w:rPr>
          <w:rFonts w:ascii="Times New Roman" w:hAnsi="Times New Roman"/>
          <w:color w:val="000000"/>
          <w:sz w:val="24"/>
          <w:szCs w:val="24"/>
        </w:rPr>
      </w:pPr>
      <w:r>
        <w:rPr>
          <w:rFonts w:ascii="Times New Roman" w:hAnsi="Times New Roman"/>
          <w:color w:val="000000"/>
          <w:sz w:val="24"/>
          <w:szCs w:val="24"/>
        </w:rPr>
        <w:t>3. Размер дефицита бюджета на 2020 год в сумме 165,977 тыс. рублей.</w:t>
      </w:r>
    </w:p>
    <w:p w:rsidR="00F622E4" w:rsidRDefault="00F622E4" w:rsidP="00F622E4">
      <w:pPr>
        <w:spacing w:after="0" w:line="240" w:lineRule="auto"/>
        <w:ind w:firstLine="709"/>
        <w:rPr>
          <w:rFonts w:ascii="Times New Roman" w:hAnsi="Times New Roman"/>
          <w:color w:val="000000"/>
          <w:sz w:val="24"/>
          <w:szCs w:val="24"/>
        </w:rPr>
      </w:pPr>
    </w:p>
    <w:p w:rsidR="00F622E4" w:rsidRDefault="00F622E4" w:rsidP="00F622E4">
      <w:pPr>
        <w:spacing w:line="240" w:lineRule="auto"/>
        <w:ind w:firstLine="709"/>
        <w:rPr>
          <w:rFonts w:ascii="Times New Roman" w:hAnsi="Times New Roman"/>
          <w:b/>
          <w:color w:val="000000"/>
          <w:sz w:val="24"/>
          <w:szCs w:val="24"/>
        </w:rPr>
      </w:pPr>
    </w:p>
    <w:p w:rsidR="00F622E4" w:rsidRDefault="00F622E4" w:rsidP="00F622E4">
      <w:pPr>
        <w:spacing w:after="0" w:line="240" w:lineRule="auto"/>
        <w:jc w:val="both"/>
        <w:rPr>
          <w:rFonts w:ascii="Times New Roman" w:hAnsi="Times New Roman"/>
          <w:sz w:val="24"/>
          <w:szCs w:val="24"/>
        </w:rPr>
      </w:pPr>
      <w:r>
        <w:rPr>
          <w:rFonts w:ascii="Times New Roman" w:hAnsi="Times New Roman"/>
          <w:sz w:val="24"/>
          <w:szCs w:val="24"/>
        </w:rPr>
        <w:t>Глава администрации</w:t>
      </w:r>
    </w:p>
    <w:p w:rsidR="00F622E4" w:rsidRDefault="00F622E4" w:rsidP="00F622E4">
      <w:pPr>
        <w:tabs>
          <w:tab w:val="left" w:pos="7938"/>
        </w:tabs>
        <w:spacing w:after="0" w:line="240" w:lineRule="auto"/>
        <w:jc w:val="both"/>
        <w:rPr>
          <w:rFonts w:ascii="Times New Roman" w:hAnsi="Times New Roman"/>
          <w:sz w:val="24"/>
          <w:szCs w:val="24"/>
        </w:rPr>
      </w:pPr>
      <w:r>
        <w:rPr>
          <w:rFonts w:ascii="Times New Roman" w:hAnsi="Times New Roman"/>
          <w:sz w:val="24"/>
          <w:szCs w:val="24"/>
        </w:rPr>
        <w:t>Чернохолуницкого сельского поселения</w:t>
      </w:r>
      <w:r>
        <w:rPr>
          <w:rFonts w:ascii="Times New Roman" w:hAnsi="Times New Roman"/>
          <w:sz w:val="24"/>
          <w:szCs w:val="24"/>
        </w:rPr>
        <w:tab/>
        <w:t>Ю. А. Шитов</w:t>
      </w:r>
    </w:p>
    <w:p w:rsidR="00F622E4" w:rsidRDefault="00F622E4" w:rsidP="00F622E4">
      <w:pPr>
        <w:spacing w:after="0" w:line="240" w:lineRule="auto"/>
        <w:jc w:val="both"/>
        <w:rPr>
          <w:rFonts w:ascii="Times New Roman" w:hAnsi="Times New Roman"/>
          <w:sz w:val="24"/>
          <w:szCs w:val="24"/>
          <w:lang w:eastAsia="ru-RU"/>
        </w:rPr>
      </w:pPr>
    </w:p>
    <w:p w:rsidR="00F622E4" w:rsidRDefault="00F622E4" w:rsidP="00F622E4">
      <w:pPr>
        <w:spacing w:after="0" w:line="240" w:lineRule="auto"/>
        <w:rPr>
          <w:rFonts w:ascii="Times New Roman" w:hAnsi="Times New Roman"/>
          <w:sz w:val="24"/>
          <w:szCs w:val="24"/>
          <w:lang w:eastAsia="ru-RU"/>
        </w:rPr>
      </w:pPr>
    </w:p>
    <w:p w:rsidR="00F622E4" w:rsidRDefault="00F622E4" w:rsidP="00F622E4">
      <w:pPr>
        <w:spacing w:after="0" w:line="240" w:lineRule="auto"/>
        <w:rPr>
          <w:rFonts w:ascii="Times New Roman" w:hAnsi="Times New Roman"/>
          <w:sz w:val="28"/>
          <w:szCs w:val="28"/>
          <w:highlight w:val="yellow"/>
          <w:lang w:eastAsia="ru-RU"/>
        </w:rPr>
      </w:pPr>
    </w:p>
    <w:p w:rsidR="00F622E4" w:rsidRDefault="00F622E4" w:rsidP="00F622E4">
      <w:pPr>
        <w:spacing w:after="0" w:line="240" w:lineRule="auto"/>
        <w:rPr>
          <w:rFonts w:ascii="Times New Roman" w:hAnsi="Times New Roman"/>
          <w:sz w:val="24"/>
          <w:szCs w:val="24"/>
          <w:highlight w:val="yellow"/>
          <w:lang w:eastAsia="ru-RU"/>
        </w:rPr>
      </w:pPr>
    </w:p>
    <w:p w:rsidR="0093600B" w:rsidRDefault="0093600B" w:rsidP="00F622E4">
      <w:pPr>
        <w:spacing w:after="0" w:line="240" w:lineRule="auto"/>
        <w:rPr>
          <w:rFonts w:ascii="Times New Roman" w:hAnsi="Times New Roman"/>
          <w:sz w:val="24"/>
          <w:szCs w:val="24"/>
          <w:highlight w:val="yellow"/>
          <w:lang w:eastAsia="ru-RU"/>
        </w:rPr>
      </w:pPr>
    </w:p>
    <w:tbl>
      <w:tblPr>
        <w:tblW w:w="9735" w:type="dxa"/>
        <w:tblInd w:w="93" w:type="dxa"/>
        <w:tblLayout w:type="fixed"/>
        <w:tblLook w:val="04A0"/>
      </w:tblPr>
      <w:tblGrid>
        <w:gridCol w:w="2535"/>
        <w:gridCol w:w="180"/>
        <w:gridCol w:w="5035"/>
        <w:gridCol w:w="365"/>
        <w:gridCol w:w="1620"/>
      </w:tblGrid>
      <w:tr w:rsidR="00F622E4" w:rsidTr="00F622E4">
        <w:trPr>
          <w:trHeight w:val="255"/>
        </w:trPr>
        <w:tc>
          <w:tcPr>
            <w:tcW w:w="2715" w:type="dxa"/>
            <w:gridSpan w:val="2"/>
            <w:vAlign w:val="center"/>
          </w:tcPr>
          <w:p w:rsidR="00F622E4" w:rsidRDefault="00F622E4">
            <w:pPr>
              <w:spacing w:after="0" w:line="240" w:lineRule="auto"/>
              <w:jc w:val="center"/>
              <w:rPr>
                <w:rFonts w:ascii="Arial CYR" w:hAnsi="Arial CYR" w:cs="Arial CYR"/>
                <w:sz w:val="20"/>
                <w:szCs w:val="20"/>
                <w:highlight w:val="yellow"/>
                <w:lang w:eastAsia="ru-RU"/>
              </w:rPr>
            </w:pPr>
          </w:p>
        </w:tc>
        <w:tc>
          <w:tcPr>
            <w:tcW w:w="7020" w:type="dxa"/>
            <w:gridSpan w:val="3"/>
            <w:vAlign w:val="bottom"/>
            <w:hideMark/>
          </w:tcPr>
          <w:p w:rsidR="00F622E4" w:rsidRDefault="00301054">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w:t>
            </w:r>
            <w:r w:rsidR="00F622E4">
              <w:rPr>
                <w:rFonts w:ascii="Times New Roman" w:eastAsia="Batang" w:hAnsi="Times New Roman"/>
                <w:sz w:val="18"/>
                <w:szCs w:val="18"/>
                <w:lang w:eastAsia="ru-RU"/>
              </w:rPr>
              <w:t>Приложение № 5</w:t>
            </w:r>
          </w:p>
        </w:tc>
      </w:tr>
      <w:tr w:rsidR="00F622E4" w:rsidTr="00F622E4">
        <w:trPr>
          <w:trHeight w:val="255"/>
        </w:trPr>
        <w:tc>
          <w:tcPr>
            <w:tcW w:w="2715" w:type="dxa"/>
            <w:gridSpan w:val="2"/>
            <w:vAlign w:val="center"/>
          </w:tcPr>
          <w:p w:rsidR="00F622E4" w:rsidRDefault="00F622E4">
            <w:pPr>
              <w:spacing w:after="0" w:line="240" w:lineRule="auto"/>
              <w:jc w:val="center"/>
              <w:rPr>
                <w:rFonts w:ascii="Arial CYR" w:hAnsi="Arial CYR" w:cs="Arial CYR"/>
                <w:sz w:val="20"/>
                <w:szCs w:val="20"/>
                <w:highlight w:val="yellow"/>
                <w:lang w:eastAsia="ru-RU"/>
              </w:rPr>
            </w:pPr>
          </w:p>
        </w:tc>
        <w:tc>
          <w:tcPr>
            <w:tcW w:w="7020" w:type="dxa"/>
            <w:gridSpan w:val="3"/>
            <w:vAlign w:val="bottom"/>
            <w:hideMark/>
          </w:tcPr>
          <w:p w:rsidR="00F622E4" w:rsidRDefault="00F622E4">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УТВЕРЖДЕН</w:t>
            </w:r>
            <w:r w:rsidR="00D90298">
              <w:rPr>
                <w:rFonts w:ascii="Times New Roman" w:eastAsia="Batang" w:hAnsi="Times New Roman"/>
                <w:sz w:val="18"/>
                <w:szCs w:val="18"/>
                <w:lang w:eastAsia="ru-RU"/>
              </w:rPr>
              <w:t>О</w:t>
            </w:r>
          </w:p>
        </w:tc>
      </w:tr>
      <w:tr w:rsidR="00F622E4" w:rsidTr="00F622E4">
        <w:trPr>
          <w:trHeight w:val="255"/>
        </w:trPr>
        <w:tc>
          <w:tcPr>
            <w:tcW w:w="2715" w:type="dxa"/>
            <w:gridSpan w:val="2"/>
            <w:vAlign w:val="center"/>
          </w:tcPr>
          <w:p w:rsidR="00F622E4" w:rsidRDefault="00F622E4">
            <w:pPr>
              <w:spacing w:after="0" w:line="240" w:lineRule="auto"/>
              <w:jc w:val="center"/>
              <w:rPr>
                <w:rFonts w:ascii="Arial CYR" w:hAnsi="Arial CYR" w:cs="Arial CYR"/>
                <w:sz w:val="20"/>
                <w:szCs w:val="20"/>
                <w:highlight w:val="yellow"/>
                <w:lang w:eastAsia="ru-RU"/>
              </w:rPr>
            </w:pPr>
          </w:p>
        </w:tc>
        <w:tc>
          <w:tcPr>
            <w:tcW w:w="7020" w:type="dxa"/>
            <w:gridSpan w:val="3"/>
            <w:vAlign w:val="bottom"/>
            <w:hideMark/>
          </w:tcPr>
          <w:p w:rsidR="00F622E4" w:rsidRDefault="00F622E4">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Решением Чернохолуницкой сельской </w:t>
            </w:r>
          </w:p>
        </w:tc>
      </w:tr>
      <w:tr w:rsidR="00F622E4" w:rsidTr="00F622E4">
        <w:trPr>
          <w:trHeight w:val="255"/>
        </w:trPr>
        <w:tc>
          <w:tcPr>
            <w:tcW w:w="2715" w:type="dxa"/>
            <w:gridSpan w:val="2"/>
            <w:vAlign w:val="center"/>
          </w:tcPr>
          <w:p w:rsidR="00F622E4" w:rsidRDefault="00F622E4">
            <w:pPr>
              <w:spacing w:after="0" w:line="240" w:lineRule="auto"/>
              <w:jc w:val="center"/>
              <w:rPr>
                <w:rFonts w:ascii="Arial CYR" w:hAnsi="Arial CYR" w:cs="Arial CYR"/>
                <w:sz w:val="20"/>
                <w:szCs w:val="20"/>
                <w:highlight w:val="yellow"/>
                <w:lang w:eastAsia="ru-RU"/>
              </w:rPr>
            </w:pPr>
          </w:p>
        </w:tc>
        <w:tc>
          <w:tcPr>
            <w:tcW w:w="7020" w:type="dxa"/>
            <w:gridSpan w:val="3"/>
            <w:vAlign w:val="bottom"/>
            <w:hideMark/>
          </w:tcPr>
          <w:p w:rsidR="00F622E4" w:rsidRDefault="00F622E4">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Думы от 19.12.2019 г. № 49</w:t>
            </w:r>
          </w:p>
          <w:p w:rsidR="00F622E4" w:rsidRDefault="00F622E4">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(в редакции решения Чернохолуницкой </w:t>
            </w:r>
          </w:p>
          <w:p w:rsidR="00F622E4" w:rsidRDefault="00F622E4">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сельской Думы от 06.10.2020 г. № 18</w:t>
            </w:r>
          </w:p>
        </w:tc>
      </w:tr>
      <w:tr w:rsidR="00F622E4" w:rsidTr="00F622E4">
        <w:trPr>
          <w:trHeight w:val="80"/>
        </w:trPr>
        <w:tc>
          <w:tcPr>
            <w:tcW w:w="2715" w:type="dxa"/>
            <w:gridSpan w:val="2"/>
            <w:vAlign w:val="center"/>
          </w:tcPr>
          <w:p w:rsidR="00F622E4" w:rsidRDefault="00F622E4">
            <w:pPr>
              <w:spacing w:after="0" w:line="240" w:lineRule="auto"/>
              <w:jc w:val="center"/>
              <w:rPr>
                <w:rFonts w:ascii="Arial CYR" w:hAnsi="Arial CYR" w:cs="Arial CYR"/>
                <w:sz w:val="20"/>
                <w:szCs w:val="20"/>
                <w:highlight w:val="yellow"/>
                <w:lang w:eastAsia="ru-RU"/>
              </w:rPr>
            </w:pPr>
          </w:p>
        </w:tc>
        <w:tc>
          <w:tcPr>
            <w:tcW w:w="5035" w:type="dxa"/>
            <w:vAlign w:val="bottom"/>
          </w:tcPr>
          <w:p w:rsidR="00F622E4" w:rsidRDefault="00F622E4">
            <w:pPr>
              <w:spacing w:after="0" w:line="240" w:lineRule="auto"/>
              <w:jc w:val="right"/>
              <w:rPr>
                <w:rFonts w:ascii="Times New Roman" w:eastAsia="Batang" w:hAnsi="Times New Roman"/>
                <w:sz w:val="18"/>
                <w:szCs w:val="18"/>
                <w:lang w:eastAsia="ru-RU"/>
              </w:rPr>
            </w:pPr>
          </w:p>
        </w:tc>
        <w:tc>
          <w:tcPr>
            <w:tcW w:w="1985" w:type="dxa"/>
            <w:gridSpan w:val="2"/>
            <w:noWrap/>
            <w:vAlign w:val="center"/>
          </w:tcPr>
          <w:p w:rsidR="00F622E4" w:rsidRDefault="00F622E4">
            <w:pPr>
              <w:spacing w:after="0" w:line="240" w:lineRule="auto"/>
              <w:rPr>
                <w:rFonts w:ascii="Times New Roman" w:hAnsi="Times New Roman"/>
                <w:sz w:val="18"/>
                <w:szCs w:val="18"/>
                <w:lang w:eastAsia="ru-RU"/>
              </w:rPr>
            </w:pPr>
          </w:p>
        </w:tc>
      </w:tr>
      <w:tr w:rsidR="00F622E4" w:rsidTr="00F622E4">
        <w:trPr>
          <w:trHeight w:val="255"/>
        </w:trPr>
        <w:tc>
          <w:tcPr>
            <w:tcW w:w="9735" w:type="dxa"/>
            <w:gridSpan w:val="5"/>
            <w:noWrap/>
            <w:vAlign w:val="bottom"/>
            <w:hideMark/>
          </w:tcPr>
          <w:p w:rsidR="00F622E4" w:rsidRPr="00F622E4" w:rsidRDefault="00F622E4" w:rsidP="00F622E4">
            <w:pPr>
              <w:spacing w:after="0" w:line="240" w:lineRule="auto"/>
              <w:jc w:val="center"/>
              <w:rPr>
                <w:rFonts w:ascii="Times New Roman" w:eastAsia="Arial Unicode MS" w:hAnsi="Times New Roman"/>
                <w:b/>
                <w:bCs/>
                <w:sz w:val="20"/>
                <w:szCs w:val="20"/>
                <w:lang w:eastAsia="ru-RU"/>
              </w:rPr>
            </w:pPr>
            <w:r w:rsidRPr="00F622E4">
              <w:rPr>
                <w:rFonts w:ascii="Times New Roman" w:eastAsia="Arial Unicode MS" w:hAnsi="Times New Roman"/>
                <w:b/>
                <w:bCs/>
                <w:sz w:val="20"/>
                <w:szCs w:val="20"/>
                <w:lang w:eastAsia="ru-RU"/>
              </w:rPr>
              <w:t>Объемы поступления налоговых и неналоговых доходов по статьям, объем безвозмездных</w:t>
            </w:r>
          </w:p>
        </w:tc>
      </w:tr>
      <w:tr w:rsidR="00F622E4" w:rsidTr="00F622E4">
        <w:trPr>
          <w:trHeight w:val="255"/>
        </w:trPr>
        <w:tc>
          <w:tcPr>
            <w:tcW w:w="9735" w:type="dxa"/>
            <w:gridSpan w:val="5"/>
            <w:noWrap/>
            <w:vAlign w:val="bottom"/>
            <w:hideMark/>
          </w:tcPr>
          <w:p w:rsidR="00F622E4" w:rsidRPr="00F622E4" w:rsidRDefault="00F622E4" w:rsidP="00F622E4">
            <w:pPr>
              <w:spacing w:after="0" w:line="240" w:lineRule="auto"/>
              <w:jc w:val="center"/>
              <w:rPr>
                <w:rFonts w:ascii="Times New Roman" w:eastAsia="Arial Unicode MS" w:hAnsi="Times New Roman"/>
                <w:b/>
                <w:bCs/>
                <w:sz w:val="20"/>
                <w:szCs w:val="20"/>
                <w:lang w:eastAsia="ru-RU"/>
              </w:rPr>
            </w:pPr>
            <w:r w:rsidRPr="00F622E4">
              <w:rPr>
                <w:rFonts w:ascii="Times New Roman" w:eastAsia="Arial Unicode MS" w:hAnsi="Times New Roman"/>
                <w:b/>
                <w:bCs/>
                <w:sz w:val="20"/>
                <w:szCs w:val="20"/>
                <w:lang w:eastAsia="ru-RU"/>
              </w:rPr>
              <w:t>поступлений по статьям и подстатьям классификации доходов бюджета муниципального образования</w:t>
            </w:r>
          </w:p>
        </w:tc>
      </w:tr>
      <w:tr w:rsidR="00F622E4" w:rsidTr="00F622E4">
        <w:trPr>
          <w:trHeight w:val="255"/>
        </w:trPr>
        <w:tc>
          <w:tcPr>
            <w:tcW w:w="9735" w:type="dxa"/>
            <w:gridSpan w:val="5"/>
            <w:noWrap/>
            <w:vAlign w:val="bottom"/>
            <w:hideMark/>
          </w:tcPr>
          <w:p w:rsidR="00F622E4" w:rsidRPr="00F622E4" w:rsidRDefault="00F622E4" w:rsidP="00F622E4">
            <w:pPr>
              <w:spacing w:after="0" w:line="240" w:lineRule="auto"/>
              <w:jc w:val="center"/>
              <w:rPr>
                <w:rFonts w:ascii="Times New Roman" w:eastAsia="Arial Unicode MS" w:hAnsi="Times New Roman"/>
                <w:b/>
                <w:bCs/>
                <w:sz w:val="20"/>
                <w:szCs w:val="20"/>
                <w:lang w:eastAsia="ru-RU"/>
              </w:rPr>
            </w:pPr>
            <w:r w:rsidRPr="00F622E4">
              <w:rPr>
                <w:rFonts w:ascii="Times New Roman" w:eastAsia="Arial Unicode MS" w:hAnsi="Times New Roman"/>
                <w:b/>
                <w:bCs/>
                <w:sz w:val="20"/>
                <w:szCs w:val="20"/>
                <w:lang w:eastAsia="ru-RU"/>
              </w:rPr>
              <w:t xml:space="preserve"> Чернохолуницкое сельское поселение Омутнинского района Кировской области</w:t>
            </w:r>
          </w:p>
        </w:tc>
      </w:tr>
      <w:tr w:rsidR="00F622E4" w:rsidTr="00F622E4">
        <w:trPr>
          <w:trHeight w:val="255"/>
        </w:trPr>
        <w:tc>
          <w:tcPr>
            <w:tcW w:w="9735" w:type="dxa"/>
            <w:gridSpan w:val="5"/>
            <w:noWrap/>
            <w:vAlign w:val="bottom"/>
            <w:hideMark/>
          </w:tcPr>
          <w:p w:rsidR="00F622E4" w:rsidRPr="00F622E4" w:rsidRDefault="00F622E4" w:rsidP="00F622E4">
            <w:pPr>
              <w:spacing w:after="0" w:line="240" w:lineRule="auto"/>
              <w:jc w:val="center"/>
              <w:rPr>
                <w:rFonts w:ascii="Times New Roman" w:eastAsia="Arial Unicode MS" w:hAnsi="Times New Roman"/>
                <w:b/>
                <w:bCs/>
                <w:sz w:val="20"/>
                <w:szCs w:val="20"/>
                <w:lang w:eastAsia="ru-RU"/>
              </w:rPr>
            </w:pPr>
            <w:r w:rsidRPr="00F622E4">
              <w:rPr>
                <w:rFonts w:ascii="Times New Roman" w:eastAsia="Arial Unicode MS" w:hAnsi="Times New Roman"/>
                <w:b/>
                <w:bCs/>
                <w:sz w:val="20"/>
                <w:szCs w:val="20"/>
                <w:lang w:eastAsia="ru-RU"/>
              </w:rPr>
              <w:t xml:space="preserve"> на 2020 год</w:t>
            </w:r>
          </w:p>
        </w:tc>
      </w:tr>
      <w:tr w:rsidR="00F622E4" w:rsidTr="00F622E4">
        <w:trPr>
          <w:trHeight w:val="487"/>
        </w:trPr>
        <w:tc>
          <w:tcPr>
            <w:tcW w:w="2535" w:type="dxa"/>
            <w:tcBorders>
              <w:top w:val="single" w:sz="8" w:space="0" w:color="auto"/>
              <w:left w:val="single" w:sz="8" w:space="0" w:color="auto"/>
              <w:bottom w:val="single" w:sz="8" w:space="0" w:color="auto"/>
              <w:right w:val="single" w:sz="4" w:space="0" w:color="auto"/>
            </w:tcBorders>
            <w:vAlign w:val="center"/>
            <w:hideMark/>
          </w:tcPr>
          <w:p w:rsidR="00F622E4" w:rsidRDefault="00F622E4">
            <w:pPr>
              <w:spacing w:after="0" w:line="240" w:lineRule="auto"/>
              <w:jc w:val="center"/>
              <w:rPr>
                <w:rFonts w:ascii="Bookman Old Style" w:hAnsi="Bookman Old Style" w:cs="Arial CYR"/>
                <w:b/>
                <w:bCs/>
                <w:sz w:val="18"/>
                <w:szCs w:val="18"/>
                <w:lang w:eastAsia="ru-RU"/>
              </w:rPr>
            </w:pPr>
            <w:r>
              <w:rPr>
                <w:rFonts w:ascii="Bookman Old Style" w:hAnsi="Bookman Old Style" w:cs="Arial CYR"/>
                <w:b/>
                <w:bCs/>
                <w:sz w:val="18"/>
                <w:szCs w:val="18"/>
                <w:lang w:eastAsia="ru-RU"/>
              </w:rPr>
              <w:t>Код бюджетной классификации</w:t>
            </w:r>
          </w:p>
        </w:tc>
        <w:tc>
          <w:tcPr>
            <w:tcW w:w="5580" w:type="dxa"/>
            <w:gridSpan w:val="3"/>
            <w:tcBorders>
              <w:top w:val="single" w:sz="8" w:space="0" w:color="auto"/>
              <w:left w:val="nil"/>
              <w:bottom w:val="single" w:sz="8" w:space="0" w:color="auto"/>
              <w:right w:val="single" w:sz="4" w:space="0" w:color="auto"/>
            </w:tcBorders>
            <w:vAlign w:val="bottom"/>
            <w:hideMark/>
          </w:tcPr>
          <w:p w:rsidR="00F622E4" w:rsidRDefault="00F622E4">
            <w:pPr>
              <w:spacing w:after="0" w:line="240" w:lineRule="auto"/>
              <w:jc w:val="center"/>
              <w:rPr>
                <w:rFonts w:ascii="Bookman Old Style" w:hAnsi="Bookman Old Style" w:cs="Arial CYR"/>
                <w:b/>
                <w:bCs/>
                <w:sz w:val="18"/>
                <w:szCs w:val="18"/>
                <w:lang w:eastAsia="ru-RU"/>
              </w:rPr>
            </w:pPr>
            <w:r>
              <w:rPr>
                <w:rFonts w:ascii="Bookman Old Style" w:hAnsi="Bookman Old Style" w:cs="Arial CYR"/>
                <w:b/>
                <w:bCs/>
                <w:sz w:val="18"/>
                <w:szCs w:val="18"/>
                <w:lang w:eastAsia="ru-RU"/>
              </w:rPr>
              <w:t>Наименование кода экономической классификации дохода</w:t>
            </w:r>
          </w:p>
        </w:tc>
        <w:tc>
          <w:tcPr>
            <w:tcW w:w="1620" w:type="dxa"/>
            <w:tcBorders>
              <w:top w:val="single" w:sz="8" w:space="0" w:color="auto"/>
              <w:left w:val="nil"/>
              <w:bottom w:val="single" w:sz="8" w:space="0" w:color="auto"/>
              <w:right w:val="single" w:sz="8" w:space="0" w:color="auto"/>
            </w:tcBorders>
            <w:vAlign w:val="bottom"/>
            <w:hideMark/>
          </w:tcPr>
          <w:p w:rsidR="00F622E4" w:rsidRDefault="00F622E4">
            <w:pPr>
              <w:spacing w:after="0" w:line="240" w:lineRule="auto"/>
              <w:jc w:val="center"/>
              <w:rPr>
                <w:rFonts w:ascii="Bookman Old Style" w:hAnsi="Bookman Old Style" w:cs="Arial CYR"/>
                <w:b/>
                <w:bCs/>
                <w:sz w:val="18"/>
                <w:szCs w:val="18"/>
                <w:lang w:eastAsia="ru-RU"/>
              </w:rPr>
            </w:pPr>
            <w:r>
              <w:rPr>
                <w:rFonts w:ascii="Bookman Old Style" w:hAnsi="Bookman Old Style" w:cs="Arial CYR"/>
                <w:b/>
                <w:bCs/>
                <w:sz w:val="18"/>
                <w:szCs w:val="18"/>
                <w:lang w:eastAsia="ru-RU"/>
              </w:rPr>
              <w:t>План на 2020 год, тыс. руб.</w:t>
            </w:r>
          </w:p>
        </w:tc>
      </w:tr>
      <w:tr w:rsidR="00F622E4" w:rsidTr="00F622E4">
        <w:trPr>
          <w:trHeight w:val="328"/>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bCs/>
                <w:sz w:val="18"/>
                <w:szCs w:val="18"/>
                <w:lang w:eastAsia="ru-RU"/>
              </w:rPr>
            </w:pPr>
            <w:r>
              <w:rPr>
                <w:rFonts w:ascii="Arial CYR" w:hAnsi="Arial CYR" w:cs="Arial CYR"/>
                <w:bCs/>
                <w:sz w:val="18"/>
                <w:szCs w:val="18"/>
                <w:lang w:eastAsia="ru-RU"/>
              </w:rPr>
              <w:t>000 1000000000 0000 000</w:t>
            </w:r>
          </w:p>
        </w:tc>
        <w:tc>
          <w:tcPr>
            <w:tcW w:w="5580" w:type="dxa"/>
            <w:gridSpan w:val="3"/>
            <w:tcBorders>
              <w:top w:val="nil"/>
              <w:left w:val="nil"/>
              <w:bottom w:val="single" w:sz="4" w:space="0" w:color="auto"/>
              <w:right w:val="single" w:sz="4" w:space="0" w:color="auto"/>
            </w:tcBorders>
            <w:vAlign w:val="bottom"/>
            <w:hideMark/>
          </w:tcPr>
          <w:p w:rsidR="00F622E4" w:rsidRDefault="00F622E4">
            <w:pPr>
              <w:spacing w:after="0" w:line="240" w:lineRule="auto"/>
              <w:rPr>
                <w:rFonts w:ascii="Arial CYR" w:hAnsi="Arial CYR" w:cs="Arial CYR"/>
                <w:bCs/>
                <w:sz w:val="20"/>
                <w:szCs w:val="20"/>
                <w:lang w:eastAsia="ru-RU"/>
              </w:rPr>
            </w:pPr>
            <w:r>
              <w:rPr>
                <w:rFonts w:ascii="Arial CYR" w:hAnsi="Arial CYR" w:cs="Arial CYR"/>
                <w:bCs/>
                <w:sz w:val="20"/>
                <w:szCs w:val="20"/>
                <w:lang w:eastAsia="ru-RU"/>
              </w:rPr>
              <w:t>НАЛОГОВЫЕ И НЕНАЛОГОВЫЕ ДОХОДЫ</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rPr>
                <w:rFonts w:ascii="Arial CYR" w:hAnsi="Arial CYR" w:cs="Arial CYR"/>
                <w:bCs/>
                <w:sz w:val="20"/>
                <w:szCs w:val="20"/>
                <w:lang w:eastAsia="ru-RU"/>
              </w:rPr>
            </w:pPr>
            <w:r>
              <w:rPr>
                <w:rFonts w:ascii="Arial CYR" w:hAnsi="Arial CYR" w:cs="Arial CYR"/>
                <w:bCs/>
                <w:sz w:val="20"/>
                <w:szCs w:val="20"/>
                <w:lang w:eastAsia="ru-RU"/>
              </w:rPr>
              <w:t>1035,600</w:t>
            </w:r>
          </w:p>
        </w:tc>
      </w:tr>
      <w:tr w:rsidR="00F622E4" w:rsidTr="00F622E4">
        <w:trPr>
          <w:trHeight w:val="207"/>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bCs/>
                <w:sz w:val="18"/>
                <w:szCs w:val="18"/>
                <w:lang w:eastAsia="ru-RU"/>
              </w:rPr>
            </w:pPr>
            <w:r>
              <w:rPr>
                <w:rFonts w:ascii="Arial CYR" w:hAnsi="Arial CYR" w:cs="Arial CYR"/>
                <w:bCs/>
                <w:sz w:val="18"/>
                <w:szCs w:val="18"/>
                <w:lang w:eastAsia="ru-RU"/>
              </w:rPr>
              <w:t>000 1010000000 0000 000</w:t>
            </w:r>
          </w:p>
        </w:tc>
        <w:tc>
          <w:tcPr>
            <w:tcW w:w="5580" w:type="dxa"/>
            <w:gridSpan w:val="3"/>
            <w:tcBorders>
              <w:top w:val="nil"/>
              <w:left w:val="nil"/>
              <w:bottom w:val="single" w:sz="4" w:space="0" w:color="auto"/>
              <w:right w:val="single" w:sz="4" w:space="0" w:color="auto"/>
            </w:tcBorders>
            <w:vAlign w:val="bottom"/>
            <w:hideMark/>
          </w:tcPr>
          <w:p w:rsidR="00F622E4" w:rsidRDefault="00F622E4">
            <w:pPr>
              <w:spacing w:after="0" w:line="240" w:lineRule="auto"/>
              <w:rPr>
                <w:rFonts w:ascii="Arial CYR" w:hAnsi="Arial CYR" w:cs="Arial CYR"/>
                <w:bCs/>
                <w:sz w:val="20"/>
                <w:szCs w:val="20"/>
                <w:lang w:eastAsia="ru-RU"/>
              </w:rPr>
            </w:pPr>
            <w:r>
              <w:rPr>
                <w:rFonts w:ascii="Arial CYR" w:hAnsi="Arial CYR" w:cs="Arial CYR"/>
                <w:bCs/>
                <w:sz w:val="20"/>
                <w:szCs w:val="20"/>
                <w:lang w:eastAsia="ru-RU"/>
              </w:rPr>
              <w:t>НАЛОГИ НА ПРИБЫЛЬ, ДОХОДЫ</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rPr>
                <w:rFonts w:ascii="Arial CYR" w:hAnsi="Arial CYR" w:cs="Arial CYR"/>
                <w:bCs/>
                <w:sz w:val="20"/>
                <w:szCs w:val="20"/>
                <w:lang w:eastAsia="ru-RU"/>
              </w:rPr>
            </w:pPr>
            <w:r>
              <w:rPr>
                <w:rFonts w:ascii="Arial CYR" w:hAnsi="Arial CYR" w:cs="Arial CYR"/>
                <w:bCs/>
                <w:sz w:val="20"/>
                <w:szCs w:val="20"/>
                <w:lang w:eastAsia="ru-RU"/>
              </w:rPr>
              <w:t>392,000</w:t>
            </w:r>
          </w:p>
        </w:tc>
      </w:tr>
      <w:tr w:rsidR="00F622E4" w:rsidTr="00F622E4">
        <w:trPr>
          <w:trHeight w:val="136"/>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bCs/>
                <w:sz w:val="18"/>
                <w:szCs w:val="18"/>
                <w:lang w:eastAsia="ru-RU"/>
              </w:rPr>
            </w:pPr>
            <w:r>
              <w:rPr>
                <w:rFonts w:ascii="Arial CYR" w:hAnsi="Arial CYR" w:cs="Arial CYR"/>
                <w:bCs/>
                <w:sz w:val="18"/>
                <w:szCs w:val="18"/>
                <w:lang w:eastAsia="ru-RU"/>
              </w:rPr>
              <w:t>000 1010200001 0000 110</w:t>
            </w:r>
          </w:p>
        </w:tc>
        <w:tc>
          <w:tcPr>
            <w:tcW w:w="5580" w:type="dxa"/>
            <w:gridSpan w:val="3"/>
            <w:tcBorders>
              <w:top w:val="nil"/>
              <w:left w:val="nil"/>
              <w:bottom w:val="single" w:sz="4" w:space="0" w:color="auto"/>
              <w:right w:val="single" w:sz="4" w:space="0" w:color="auto"/>
            </w:tcBorders>
            <w:vAlign w:val="bottom"/>
            <w:hideMark/>
          </w:tcPr>
          <w:p w:rsidR="00F622E4" w:rsidRDefault="00F622E4">
            <w:pPr>
              <w:spacing w:after="0" w:line="240" w:lineRule="auto"/>
              <w:rPr>
                <w:rFonts w:ascii="Arial CYR" w:hAnsi="Arial CYR" w:cs="Arial CYR"/>
                <w:bCs/>
                <w:sz w:val="20"/>
                <w:szCs w:val="20"/>
                <w:lang w:eastAsia="ru-RU"/>
              </w:rPr>
            </w:pPr>
            <w:r>
              <w:rPr>
                <w:rFonts w:ascii="Arial CYR" w:hAnsi="Arial CYR" w:cs="Arial CYR"/>
                <w:bCs/>
                <w:sz w:val="20"/>
                <w:szCs w:val="20"/>
                <w:lang w:eastAsia="ru-RU"/>
              </w:rPr>
              <w:t>Налог на доходы физических лиц</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rPr>
                <w:rFonts w:ascii="Arial CYR" w:hAnsi="Arial CYR" w:cs="Arial CYR"/>
                <w:bCs/>
                <w:sz w:val="20"/>
                <w:szCs w:val="20"/>
                <w:lang w:eastAsia="ru-RU"/>
              </w:rPr>
            </w:pPr>
            <w:r>
              <w:rPr>
                <w:rFonts w:ascii="Arial CYR" w:hAnsi="Arial CYR" w:cs="Arial CYR"/>
                <w:bCs/>
                <w:sz w:val="20"/>
                <w:szCs w:val="20"/>
                <w:lang w:eastAsia="ru-RU"/>
              </w:rPr>
              <w:t>392,000</w:t>
            </w:r>
          </w:p>
        </w:tc>
      </w:tr>
      <w:tr w:rsidR="00F622E4" w:rsidTr="00F622E4">
        <w:trPr>
          <w:trHeight w:val="409"/>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bCs/>
                <w:sz w:val="18"/>
                <w:szCs w:val="18"/>
                <w:lang w:eastAsia="ru-RU"/>
              </w:rPr>
            </w:pPr>
            <w:r>
              <w:rPr>
                <w:rFonts w:ascii="Arial CYR" w:hAnsi="Arial CYR" w:cs="Arial CYR"/>
                <w:bCs/>
                <w:sz w:val="18"/>
                <w:szCs w:val="18"/>
                <w:lang w:eastAsia="ru-RU"/>
              </w:rPr>
              <w:t>000 1030000000 0000 000</w:t>
            </w:r>
          </w:p>
        </w:tc>
        <w:tc>
          <w:tcPr>
            <w:tcW w:w="5580" w:type="dxa"/>
            <w:gridSpan w:val="3"/>
            <w:tcBorders>
              <w:top w:val="nil"/>
              <w:left w:val="nil"/>
              <w:bottom w:val="single" w:sz="4" w:space="0" w:color="auto"/>
              <w:right w:val="single" w:sz="4" w:space="0" w:color="auto"/>
            </w:tcBorders>
            <w:vAlign w:val="bottom"/>
            <w:hideMark/>
          </w:tcPr>
          <w:p w:rsidR="00F622E4" w:rsidRDefault="00F622E4">
            <w:pPr>
              <w:spacing w:after="0" w:line="240" w:lineRule="auto"/>
              <w:jc w:val="both"/>
              <w:rPr>
                <w:rFonts w:ascii="Arial CYR" w:hAnsi="Arial CYR" w:cs="Arial CYR"/>
                <w:bCs/>
                <w:sz w:val="18"/>
                <w:szCs w:val="18"/>
                <w:lang w:eastAsia="ru-RU"/>
              </w:rPr>
            </w:pPr>
            <w:r>
              <w:rPr>
                <w:rFonts w:ascii="Arial CYR" w:hAnsi="Arial CYR" w:cs="Arial CYR"/>
                <w:bCs/>
                <w:sz w:val="18"/>
                <w:szCs w:val="18"/>
                <w:lang w:eastAsia="ru-RU"/>
              </w:rPr>
              <w:t>НАЛОГИ НА ТОВАРЫ (РАБОТЫ, УСЛУГИ), РЕАЛИЗУЕМЫЕ НА ТЕРРИТОРИИ РОССИЙСКОЙ ФЕДЕРАЦИИ</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rPr>
                <w:rFonts w:ascii="Arial CYR" w:hAnsi="Arial CYR" w:cs="Arial CYR"/>
                <w:bCs/>
                <w:sz w:val="20"/>
                <w:szCs w:val="20"/>
                <w:lang w:eastAsia="ru-RU"/>
              </w:rPr>
            </w:pPr>
            <w:r>
              <w:rPr>
                <w:rFonts w:ascii="Arial CYR" w:hAnsi="Arial CYR" w:cs="Arial CYR"/>
                <w:bCs/>
                <w:sz w:val="20"/>
                <w:szCs w:val="20"/>
                <w:lang w:eastAsia="ru-RU"/>
              </w:rPr>
              <w:t>500,400</w:t>
            </w:r>
          </w:p>
        </w:tc>
      </w:tr>
      <w:tr w:rsidR="00F622E4" w:rsidTr="00F622E4">
        <w:trPr>
          <w:trHeight w:val="527"/>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bCs/>
                <w:i/>
                <w:iCs/>
                <w:sz w:val="18"/>
                <w:szCs w:val="18"/>
                <w:lang w:eastAsia="ru-RU"/>
              </w:rPr>
            </w:pPr>
            <w:r>
              <w:rPr>
                <w:rFonts w:ascii="Arial CYR" w:hAnsi="Arial CYR" w:cs="Arial CYR"/>
                <w:bCs/>
                <w:i/>
                <w:iCs/>
                <w:sz w:val="18"/>
                <w:szCs w:val="18"/>
                <w:lang w:eastAsia="ru-RU"/>
              </w:rPr>
              <w:t>000 1030200001 0000 110</w:t>
            </w:r>
          </w:p>
        </w:tc>
        <w:tc>
          <w:tcPr>
            <w:tcW w:w="5580" w:type="dxa"/>
            <w:gridSpan w:val="3"/>
            <w:tcBorders>
              <w:top w:val="nil"/>
              <w:left w:val="nil"/>
              <w:bottom w:val="single" w:sz="4" w:space="0" w:color="auto"/>
              <w:right w:val="single" w:sz="4" w:space="0" w:color="auto"/>
            </w:tcBorders>
            <w:vAlign w:val="center"/>
            <w:hideMark/>
          </w:tcPr>
          <w:p w:rsidR="00F622E4" w:rsidRDefault="00F622E4">
            <w:pPr>
              <w:spacing w:after="0" w:line="240" w:lineRule="auto"/>
              <w:jc w:val="both"/>
              <w:rPr>
                <w:rFonts w:ascii="Arial CYR" w:hAnsi="Arial CYR" w:cs="Arial CYR"/>
                <w:bCs/>
                <w:i/>
                <w:iCs/>
                <w:sz w:val="18"/>
                <w:szCs w:val="18"/>
                <w:lang w:eastAsia="ru-RU"/>
              </w:rPr>
            </w:pPr>
            <w:r>
              <w:rPr>
                <w:rFonts w:ascii="Arial CYR" w:hAnsi="Arial CYR" w:cs="Arial CYR"/>
                <w:bCs/>
                <w:i/>
                <w:iCs/>
                <w:sz w:val="18"/>
                <w:szCs w:val="18"/>
                <w:lang w:eastAsia="ru-RU"/>
              </w:rPr>
              <w:t>Акцизы по подакцизным товарам (продукции), производимым на территории Российской Федерации</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rPr>
                <w:rFonts w:ascii="Arial CYR" w:hAnsi="Arial CYR" w:cs="Arial CYR"/>
                <w:bCs/>
                <w:i/>
                <w:iCs/>
                <w:sz w:val="20"/>
                <w:szCs w:val="20"/>
                <w:lang w:eastAsia="ru-RU"/>
              </w:rPr>
            </w:pPr>
            <w:r>
              <w:rPr>
                <w:rFonts w:ascii="Arial CYR" w:hAnsi="Arial CYR" w:cs="Arial CYR"/>
                <w:bCs/>
                <w:i/>
                <w:iCs/>
                <w:sz w:val="20"/>
                <w:szCs w:val="20"/>
                <w:lang w:eastAsia="ru-RU"/>
              </w:rPr>
              <w:t>500,400</w:t>
            </w:r>
          </w:p>
        </w:tc>
      </w:tr>
      <w:tr w:rsidR="00F622E4" w:rsidTr="00F622E4">
        <w:trPr>
          <w:trHeight w:val="257"/>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bCs/>
                <w:sz w:val="18"/>
                <w:szCs w:val="18"/>
                <w:lang w:eastAsia="ru-RU"/>
              </w:rPr>
            </w:pPr>
            <w:r>
              <w:rPr>
                <w:rFonts w:ascii="Arial CYR" w:hAnsi="Arial CYR" w:cs="Arial CYR"/>
                <w:bCs/>
                <w:sz w:val="18"/>
                <w:szCs w:val="18"/>
                <w:lang w:eastAsia="ru-RU"/>
              </w:rPr>
              <w:t>000 1060000000 0000 000</w:t>
            </w:r>
          </w:p>
        </w:tc>
        <w:tc>
          <w:tcPr>
            <w:tcW w:w="5580" w:type="dxa"/>
            <w:gridSpan w:val="3"/>
            <w:tcBorders>
              <w:top w:val="nil"/>
              <w:left w:val="nil"/>
              <w:bottom w:val="single" w:sz="4" w:space="0" w:color="auto"/>
              <w:right w:val="single" w:sz="4" w:space="0" w:color="auto"/>
            </w:tcBorders>
            <w:vAlign w:val="center"/>
            <w:hideMark/>
          </w:tcPr>
          <w:p w:rsidR="00F622E4" w:rsidRDefault="00F622E4">
            <w:pPr>
              <w:spacing w:after="0" w:line="240" w:lineRule="auto"/>
              <w:jc w:val="both"/>
              <w:rPr>
                <w:rFonts w:ascii="Arial CYR" w:hAnsi="Arial CYR" w:cs="Arial CYR"/>
                <w:bCs/>
                <w:sz w:val="18"/>
                <w:szCs w:val="18"/>
                <w:lang w:eastAsia="ru-RU"/>
              </w:rPr>
            </w:pPr>
            <w:r>
              <w:rPr>
                <w:rFonts w:ascii="Arial CYR" w:hAnsi="Arial CYR" w:cs="Arial CYR"/>
                <w:bCs/>
                <w:sz w:val="18"/>
                <w:szCs w:val="18"/>
                <w:lang w:eastAsia="ru-RU"/>
              </w:rPr>
              <w:t>НАЛОГИ НА ИМУЩЕСТВО</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rPr>
                <w:rFonts w:ascii="Arial CYR" w:hAnsi="Arial CYR" w:cs="Arial CYR"/>
                <w:bCs/>
                <w:sz w:val="20"/>
                <w:szCs w:val="20"/>
                <w:lang w:eastAsia="ru-RU"/>
              </w:rPr>
            </w:pPr>
            <w:r>
              <w:rPr>
                <w:rFonts w:ascii="Arial CYR" w:hAnsi="Arial CYR" w:cs="Arial CYR"/>
                <w:bCs/>
                <w:sz w:val="20"/>
                <w:szCs w:val="20"/>
                <w:lang w:eastAsia="ru-RU"/>
              </w:rPr>
              <w:t>67,000</w:t>
            </w:r>
          </w:p>
        </w:tc>
      </w:tr>
      <w:tr w:rsidR="00F622E4" w:rsidTr="00F622E4">
        <w:trPr>
          <w:trHeight w:val="312"/>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bCs/>
                <w:sz w:val="18"/>
                <w:szCs w:val="18"/>
                <w:lang w:eastAsia="ru-RU"/>
              </w:rPr>
            </w:pPr>
            <w:r>
              <w:rPr>
                <w:rFonts w:ascii="Arial CYR" w:hAnsi="Arial CYR" w:cs="Arial CYR"/>
                <w:bCs/>
                <w:sz w:val="18"/>
                <w:szCs w:val="18"/>
                <w:lang w:eastAsia="ru-RU"/>
              </w:rPr>
              <w:t>000 1060100000 0000 110</w:t>
            </w:r>
          </w:p>
        </w:tc>
        <w:tc>
          <w:tcPr>
            <w:tcW w:w="5580" w:type="dxa"/>
            <w:gridSpan w:val="3"/>
            <w:tcBorders>
              <w:top w:val="nil"/>
              <w:left w:val="nil"/>
              <w:bottom w:val="single" w:sz="4" w:space="0" w:color="auto"/>
              <w:right w:val="single" w:sz="4" w:space="0" w:color="auto"/>
            </w:tcBorders>
            <w:vAlign w:val="center"/>
            <w:hideMark/>
          </w:tcPr>
          <w:p w:rsidR="00F622E4" w:rsidRDefault="00F622E4">
            <w:pPr>
              <w:spacing w:after="0" w:line="240" w:lineRule="auto"/>
              <w:jc w:val="both"/>
              <w:rPr>
                <w:rFonts w:ascii="Arial CYR" w:hAnsi="Arial CYR" w:cs="Arial CYR"/>
                <w:bCs/>
                <w:sz w:val="18"/>
                <w:szCs w:val="18"/>
                <w:lang w:eastAsia="ru-RU"/>
              </w:rPr>
            </w:pPr>
            <w:r>
              <w:rPr>
                <w:rFonts w:ascii="Arial CYR" w:hAnsi="Arial CYR" w:cs="Arial CYR"/>
                <w:bCs/>
                <w:sz w:val="18"/>
                <w:szCs w:val="18"/>
                <w:lang w:eastAsia="ru-RU"/>
              </w:rPr>
              <w:t>Налог на имущество физических лиц</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rPr>
                <w:rFonts w:ascii="Arial CYR" w:hAnsi="Arial CYR" w:cs="Arial CYR"/>
                <w:bCs/>
                <w:sz w:val="20"/>
                <w:szCs w:val="20"/>
                <w:lang w:eastAsia="ru-RU"/>
              </w:rPr>
            </w:pPr>
            <w:r>
              <w:rPr>
                <w:rFonts w:ascii="Arial CYR" w:hAnsi="Arial CYR" w:cs="Arial CYR"/>
                <w:bCs/>
                <w:sz w:val="20"/>
                <w:szCs w:val="20"/>
                <w:lang w:eastAsia="ru-RU"/>
              </w:rPr>
              <w:t>38,000</w:t>
            </w:r>
          </w:p>
        </w:tc>
      </w:tr>
      <w:tr w:rsidR="00F622E4" w:rsidTr="00F622E4">
        <w:trPr>
          <w:trHeight w:val="314"/>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rPr>
                <w:rFonts w:ascii="Arial CYR" w:hAnsi="Arial CYR" w:cs="Arial CYR"/>
                <w:bCs/>
                <w:sz w:val="18"/>
                <w:szCs w:val="18"/>
                <w:lang w:eastAsia="ru-RU"/>
              </w:rPr>
            </w:pPr>
            <w:r>
              <w:rPr>
                <w:rFonts w:ascii="Arial CYR" w:hAnsi="Arial CYR" w:cs="Arial CYR"/>
                <w:bCs/>
                <w:sz w:val="18"/>
                <w:szCs w:val="18"/>
                <w:lang w:eastAsia="ru-RU"/>
              </w:rPr>
              <w:t>000 1060600000 0000 110</w:t>
            </w:r>
          </w:p>
        </w:tc>
        <w:tc>
          <w:tcPr>
            <w:tcW w:w="5580" w:type="dxa"/>
            <w:gridSpan w:val="3"/>
            <w:tcBorders>
              <w:top w:val="nil"/>
              <w:left w:val="nil"/>
              <w:bottom w:val="single" w:sz="4" w:space="0" w:color="auto"/>
              <w:right w:val="single" w:sz="4" w:space="0" w:color="auto"/>
            </w:tcBorders>
            <w:vAlign w:val="center"/>
            <w:hideMark/>
          </w:tcPr>
          <w:p w:rsidR="00F622E4" w:rsidRDefault="00F622E4">
            <w:pPr>
              <w:spacing w:after="0" w:line="240" w:lineRule="auto"/>
              <w:jc w:val="both"/>
              <w:rPr>
                <w:rFonts w:ascii="Arial CYR" w:hAnsi="Arial CYR" w:cs="Arial CYR"/>
                <w:bCs/>
                <w:sz w:val="18"/>
                <w:szCs w:val="18"/>
                <w:lang w:eastAsia="ru-RU"/>
              </w:rPr>
            </w:pPr>
            <w:r>
              <w:rPr>
                <w:rFonts w:ascii="Arial CYR" w:hAnsi="Arial CYR" w:cs="Arial CYR"/>
                <w:bCs/>
                <w:sz w:val="18"/>
                <w:szCs w:val="18"/>
                <w:lang w:eastAsia="ru-RU"/>
              </w:rPr>
              <w:t>Земельный налог</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rPr>
                <w:rFonts w:ascii="Arial CYR" w:hAnsi="Arial CYR" w:cs="Arial CYR"/>
                <w:bCs/>
                <w:sz w:val="20"/>
                <w:szCs w:val="20"/>
                <w:lang w:eastAsia="ru-RU"/>
              </w:rPr>
            </w:pPr>
            <w:r>
              <w:rPr>
                <w:rFonts w:ascii="Arial CYR" w:hAnsi="Arial CYR" w:cs="Arial CYR"/>
                <w:bCs/>
                <w:sz w:val="20"/>
                <w:szCs w:val="20"/>
                <w:lang w:eastAsia="ru-RU"/>
              </w:rPr>
              <w:t>29,000</w:t>
            </w:r>
          </w:p>
        </w:tc>
      </w:tr>
      <w:tr w:rsidR="00F622E4" w:rsidTr="00F622E4">
        <w:trPr>
          <w:trHeight w:val="76"/>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outlineLvl w:val="0"/>
              <w:rPr>
                <w:rFonts w:ascii="Arial CYR" w:hAnsi="Arial CYR" w:cs="Arial CYR"/>
                <w:bCs/>
                <w:i/>
                <w:iCs/>
                <w:sz w:val="18"/>
                <w:szCs w:val="18"/>
                <w:lang w:eastAsia="ru-RU"/>
              </w:rPr>
            </w:pPr>
            <w:r>
              <w:rPr>
                <w:rFonts w:ascii="Arial CYR" w:hAnsi="Arial CYR" w:cs="Arial CYR"/>
                <w:bCs/>
                <w:i/>
                <w:iCs/>
                <w:sz w:val="18"/>
                <w:szCs w:val="18"/>
                <w:lang w:eastAsia="ru-RU"/>
              </w:rPr>
              <w:t>000 1080000000 0000 110</w:t>
            </w:r>
          </w:p>
        </w:tc>
        <w:tc>
          <w:tcPr>
            <w:tcW w:w="5580" w:type="dxa"/>
            <w:gridSpan w:val="3"/>
            <w:tcBorders>
              <w:top w:val="nil"/>
              <w:left w:val="nil"/>
              <w:bottom w:val="single" w:sz="4" w:space="0" w:color="auto"/>
              <w:right w:val="single" w:sz="4" w:space="0" w:color="auto"/>
            </w:tcBorders>
            <w:vAlign w:val="center"/>
            <w:hideMark/>
          </w:tcPr>
          <w:p w:rsidR="00F622E4" w:rsidRDefault="00F622E4">
            <w:pPr>
              <w:spacing w:after="0" w:line="240" w:lineRule="auto"/>
              <w:jc w:val="both"/>
              <w:outlineLvl w:val="0"/>
              <w:rPr>
                <w:rFonts w:ascii="Arial CYR" w:hAnsi="Arial CYR" w:cs="Arial CYR"/>
                <w:bCs/>
                <w:sz w:val="18"/>
                <w:szCs w:val="18"/>
                <w:lang w:eastAsia="ru-RU"/>
              </w:rPr>
            </w:pPr>
            <w:r>
              <w:rPr>
                <w:rFonts w:ascii="Arial CYR" w:hAnsi="Arial CYR" w:cs="Arial CYR"/>
                <w:bCs/>
                <w:sz w:val="18"/>
                <w:szCs w:val="18"/>
                <w:lang w:eastAsia="ru-RU"/>
              </w:rPr>
              <w:t>Государственная пошлина</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outlineLvl w:val="0"/>
              <w:rPr>
                <w:rFonts w:ascii="Arial CYR" w:hAnsi="Arial CYR" w:cs="Arial CYR"/>
                <w:bCs/>
                <w:i/>
                <w:iCs/>
                <w:sz w:val="20"/>
                <w:szCs w:val="20"/>
                <w:lang w:eastAsia="ru-RU"/>
              </w:rPr>
            </w:pPr>
            <w:r>
              <w:rPr>
                <w:rFonts w:ascii="Arial CYR" w:hAnsi="Arial CYR" w:cs="Arial CYR"/>
                <w:bCs/>
                <w:i/>
                <w:iCs/>
                <w:sz w:val="20"/>
                <w:szCs w:val="20"/>
                <w:lang w:eastAsia="ru-RU"/>
              </w:rPr>
              <w:t>1,000</w:t>
            </w:r>
          </w:p>
        </w:tc>
      </w:tr>
      <w:tr w:rsidR="00F622E4" w:rsidTr="00F622E4">
        <w:trPr>
          <w:trHeight w:val="480"/>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outlineLvl w:val="0"/>
              <w:rPr>
                <w:rFonts w:ascii="Arial CYR" w:hAnsi="Arial CYR" w:cs="Arial CYR"/>
                <w:i/>
                <w:iCs/>
                <w:sz w:val="18"/>
                <w:szCs w:val="18"/>
                <w:lang w:eastAsia="ru-RU"/>
              </w:rPr>
            </w:pPr>
            <w:r>
              <w:rPr>
                <w:rFonts w:ascii="Arial CYR" w:hAnsi="Arial CYR" w:cs="Arial CYR"/>
                <w:i/>
                <w:iCs/>
                <w:sz w:val="18"/>
                <w:szCs w:val="18"/>
                <w:lang w:eastAsia="ru-RU"/>
              </w:rPr>
              <w:t>000 1110000000 0000 000</w:t>
            </w:r>
          </w:p>
        </w:tc>
        <w:tc>
          <w:tcPr>
            <w:tcW w:w="5580" w:type="dxa"/>
            <w:gridSpan w:val="3"/>
            <w:tcBorders>
              <w:top w:val="nil"/>
              <w:left w:val="nil"/>
              <w:bottom w:val="single" w:sz="4" w:space="0" w:color="auto"/>
              <w:right w:val="single" w:sz="4" w:space="0" w:color="auto"/>
            </w:tcBorders>
            <w:vAlign w:val="center"/>
            <w:hideMark/>
          </w:tcPr>
          <w:p w:rsidR="00F622E4" w:rsidRDefault="00F622E4">
            <w:pPr>
              <w:spacing w:after="0" w:line="240" w:lineRule="auto"/>
              <w:jc w:val="both"/>
              <w:outlineLvl w:val="0"/>
              <w:rPr>
                <w:rFonts w:ascii="Arial CYR" w:hAnsi="Arial CYR" w:cs="Arial CYR"/>
                <w:bCs/>
                <w:sz w:val="18"/>
                <w:szCs w:val="18"/>
                <w:lang w:eastAsia="ru-RU"/>
              </w:rPr>
            </w:pPr>
            <w:r>
              <w:rPr>
                <w:rFonts w:ascii="Arial CYR" w:hAnsi="Arial CYR" w:cs="Arial CYR"/>
                <w:bCs/>
                <w:sz w:val="18"/>
                <w:szCs w:val="18"/>
                <w:lang w:eastAsia="ru-RU"/>
              </w:rPr>
              <w:t>Доходы от использования имущества, находящегося в государственной и муниципальной собственности</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outlineLvl w:val="0"/>
              <w:rPr>
                <w:rFonts w:ascii="Arial CYR" w:hAnsi="Arial CYR" w:cs="Arial CYR"/>
                <w:bCs/>
                <w:i/>
                <w:iCs/>
                <w:sz w:val="20"/>
                <w:szCs w:val="20"/>
                <w:lang w:eastAsia="ru-RU"/>
              </w:rPr>
            </w:pPr>
            <w:r>
              <w:rPr>
                <w:rFonts w:ascii="Arial CYR" w:hAnsi="Arial CYR" w:cs="Arial CYR"/>
                <w:bCs/>
                <w:i/>
                <w:iCs/>
                <w:sz w:val="20"/>
                <w:szCs w:val="20"/>
                <w:lang w:eastAsia="ru-RU"/>
              </w:rPr>
              <w:t>75,200</w:t>
            </w:r>
          </w:p>
        </w:tc>
      </w:tr>
      <w:tr w:rsidR="00F622E4" w:rsidTr="00F622E4">
        <w:trPr>
          <w:trHeight w:val="480"/>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bCs/>
                <w:sz w:val="18"/>
                <w:szCs w:val="18"/>
                <w:lang w:eastAsia="ru-RU"/>
              </w:rPr>
            </w:pPr>
            <w:r>
              <w:rPr>
                <w:rFonts w:ascii="Arial CYR" w:hAnsi="Arial CYR" w:cs="Arial CYR"/>
                <w:bCs/>
                <w:sz w:val="18"/>
                <w:szCs w:val="18"/>
                <w:lang w:eastAsia="ru-RU"/>
              </w:rPr>
              <w:t>000 2000000000 0000 000</w:t>
            </w:r>
          </w:p>
        </w:tc>
        <w:tc>
          <w:tcPr>
            <w:tcW w:w="5580" w:type="dxa"/>
            <w:gridSpan w:val="3"/>
            <w:tcBorders>
              <w:top w:val="nil"/>
              <w:left w:val="nil"/>
              <w:bottom w:val="single" w:sz="4" w:space="0" w:color="auto"/>
              <w:right w:val="single" w:sz="4" w:space="0" w:color="auto"/>
            </w:tcBorders>
            <w:vAlign w:val="center"/>
            <w:hideMark/>
          </w:tcPr>
          <w:p w:rsidR="00F622E4" w:rsidRDefault="00F622E4">
            <w:pPr>
              <w:spacing w:after="0" w:line="240" w:lineRule="auto"/>
              <w:jc w:val="both"/>
              <w:rPr>
                <w:rFonts w:ascii="Arial CYR" w:hAnsi="Arial CYR" w:cs="Arial CYR"/>
                <w:bCs/>
                <w:sz w:val="18"/>
                <w:szCs w:val="18"/>
                <w:lang w:eastAsia="ru-RU"/>
              </w:rPr>
            </w:pPr>
            <w:r>
              <w:rPr>
                <w:rFonts w:ascii="Arial CYR" w:hAnsi="Arial CYR" w:cs="Arial CYR"/>
                <w:bCs/>
                <w:sz w:val="18"/>
                <w:szCs w:val="18"/>
                <w:lang w:eastAsia="ru-RU"/>
              </w:rPr>
              <w:t>Безвозмездные поступления от других бюджетов бюджетной системы РФ</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rPr>
                <w:rFonts w:ascii="Arial CYR" w:hAnsi="Arial CYR" w:cs="Arial CYR"/>
                <w:bCs/>
                <w:sz w:val="20"/>
                <w:szCs w:val="20"/>
                <w:lang w:eastAsia="ru-RU"/>
              </w:rPr>
            </w:pPr>
            <w:r>
              <w:rPr>
                <w:rFonts w:ascii="Arial CYR" w:hAnsi="Arial CYR" w:cs="Arial CYR"/>
                <w:bCs/>
                <w:sz w:val="20"/>
                <w:szCs w:val="20"/>
                <w:lang w:eastAsia="ru-RU"/>
              </w:rPr>
              <w:t>3395,024</w:t>
            </w:r>
          </w:p>
        </w:tc>
      </w:tr>
      <w:tr w:rsidR="00F622E4" w:rsidTr="00F622E4">
        <w:trPr>
          <w:trHeight w:val="480"/>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bCs/>
                <w:sz w:val="18"/>
                <w:szCs w:val="18"/>
                <w:lang w:eastAsia="ru-RU"/>
              </w:rPr>
            </w:pPr>
            <w:r>
              <w:rPr>
                <w:rFonts w:ascii="Arial CYR" w:hAnsi="Arial CYR" w:cs="Arial CYR"/>
                <w:bCs/>
                <w:sz w:val="18"/>
                <w:szCs w:val="18"/>
                <w:lang w:eastAsia="ru-RU"/>
              </w:rPr>
              <w:t>000 2021000000 0000 000</w:t>
            </w:r>
          </w:p>
        </w:tc>
        <w:tc>
          <w:tcPr>
            <w:tcW w:w="5580" w:type="dxa"/>
            <w:gridSpan w:val="3"/>
            <w:tcBorders>
              <w:top w:val="nil"/>
              <w:left w:val="nil"/>
              <w:bottom w:val="single" w:sz="4" w:space="0" w:color="auto"/>
              <w:right w:val="single" w:sz="4" w:space="0" w:color="auto"/>
            </w:tcBorders>
            <w:vAlign w:val="center"/>
            <w:hideMark/>
          </w:tcPr>
          <w:p w:rsidR="00F622E4" w:rsidRDefault="00F622E4">
            <w:pPr>
              <w:spacing w:after="0" w:line="240" w:lineRule="auto"/>
              <w:jc w:val="both"/>
              <w:rPr>
                <w:rFonts w:ascii="Arial CYR" w:hAnsi="Arial CYR" w:cs="Arial CYR"/>
                <w:bCs/>
                <w:sz w:val="18"/>
                <w:szCs w:val="18"/>
                <w:lang w:eastAsia="ru-RU"/>
              </w:rPr>
            </w:pPr>
            <w:r>
              <w:rPr>
                <w:rFonts w:ascii="Arial CYR" w:hAnsi="Arial CYR" w:cs="Arial CYR"/>
                <w:bCs/>
                <w:sz w:val="18"/>
                <w:szCs w:val="18"/>
                <w:lang w:eastAsia="ru-RU"/>
              </w:rPr>
              <w:t>Дотации бюджетам субъектов Российской Федерации и муниципальных образований</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rPr>
                <w:rFonts w:ascii="Arial CYR" w:hAnsi="Arial CYR" w:cs="Arial CYR"/>
                <w:bCs/>
                <w:sz w:val="20"/>
                <w:szCs w:val="20"/>
                <w:lang w:eastAsia="ru-RU"/>
              </w:rPr>
            </w:pPr>
            <w:r>
              <w:rPr>
                <w:rFonts w:ascii="Arial CYR" w:hAnsi="Arial CYR" w:cs="Arial CYR"/>
                <w:bCs/>
                <w:sz w:val="20"/>
                <w:szCs w:val="20"/>
                <w:lang w:eastAsia="ru-RU"/>
              </w:rPr>
              <w:t>915,200</w:t>
            </w:r>
          </w:p>
        </w:tc>
      </w:tr>
      <w:tr w:rsidR="00F622E4" w:rsidTr="00F622E4">
        <w:trPr>
          <w:trHeight w:val="291"/>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bCs/>
                <w:sz w:val="18"/>
                <w:szCs w:val="18"/>
                <w:lang w:eastAsia="ru-RU"/>
              </w:rPr>
            </w:pPr>
            <w:r>
              <w:rPr>
                <w:rFonts w:ascii="Arial CYR" w:hAnsi="Arial CYR" w:cs="Arial CYR"/>
                <w:bCs/>
                <w:sz w:val="18"/>
                <w:szCs w:val="18"/>
                <w:lang w:eastAsia="ru-RU"/>
              </w:rPr>
              <w:t>000 20216000 00 0000 150</w:t>
            </w:r>
          </w:p>
        </w:tc>
        <w:tc>
          <w:tcPr>
            <w:tcW w:w="5580" w:type="dxa"/>
            <w:gridSpan w:val="3"/>
            <w:tcBorders>
              <w:top w:val="nil"/>
              <w:left w:val="nil"/>
              <w:bottom w:val="single" w:sz="4" w:space="0" w:color="auto"/>
              <w:right w:val="single" w:sz="4" w:space="0" w:color="auto"/>
            </w:tcBorders>
            <w:vAlign w:val="center"/>
            <w:hideMark/>
          </w:tcPr>
          <w:p w:rsidR="00F622E4" w:rsidRDefault="00F622E4">
            <w:pPr>
              <w:spacing w:after="0" w:line="240" w:lineRule="auto"/>
              <w:jc w:val="both"/>
              <w:rPr>
                <w:rFonts w:ascii="Arial CYR" w:hAnsi="Arial CYR" w:cs="Arial CYR"/>
                <w:bCs/>
                <w:i/>
                <w:iCs/>
                <w:sz w:val="18"/>
                <w:szCs w:val="18"/>
                <w:lang w:eastAsia="ru-RU"/>
              </w:rPr>
            </w:pPr>
            <w:r>
              <w:rPr>
                <w:rFonts w:ascii="Arial CYR" w:hAnsi="Arial CYR" w:cs="Arial CYR"/>
                <w:bCs/>
                <w:i/>
                <w:iCs/>
                <w:sz w:val="18"/>
                <w:szCs w:val="18"/>
                <w:lang w:eastAsia="ru-RU"/>
              </w:rPr>
              <w:t>Дотации на выравнивание бюджетной обеспеченностииз бюджетов муниципальных районов</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rPr>
                <w:rFonts w:ascii="Arial CYR" w:hAnsi="Arial CYR" w:cs="Arial CYR"/>
                <w:bCs/>
                <w:sz w:val="20"/>
                <w:szCs w:val="20"/>
                <w:lang w:eastAsia="ru-RU"/>
              </w:rPr>
            </w:pPr>
            <w:r>
              <w:rPr>
                <w:rFonts w:ascii="Arial CYR" w:hAnsi="Arial CYR" w:cs="Arial CYR"/>
                <w:bCs/>
                <w:sz w:val="20"/>
                <w:szCs w:val="20"/>
                <w:lang w:eastAsia="ru-RU"/>
              </w:rPr>
              <w:t>915,200</w:t>
            </w:r>
          </w:p>
        </w:tc>
      </w:tr>
      <w:tr w:rsidR="00F622E4" w:rsidTr="00F622E4">
        <w:trPr>
          <w:trHeight w:val="405"/>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bCs/>
                <w:i/>
                <w:iCs/>
                <w:sz w:val="18"/>
                <w:szCs w:val="18"/>
                <w:lang w:eastAsia="ru-RU"/>
              </w:rPr>
            </w:pPr>
            <w:r>
              <w:rPr>
                <w:rFonts w:ascii="Arial CYR" w:hAnsi="Arial CYR" w:cs="Arial CYR"/>
                <w:bCs/>
                <w:i/>
                <w:iCs/>
                <w:sz w:val="18"/>
                <w:szCs w:val="18"/>
                <w:lang w:eastAsia="ru-RU"/>
              </w:rPr>
              <w:t>000 2021600100 0000 000</w:t>
            </w:r>
          </w:p>
        </w:tc>
        <w:tc>
          <w:tcPr>
            <w:tcW w:w="5580" w:type="dxa"/>
            <w:gridSpan w:val="3"/>
            <w:tcBorders>
              <w:top w:val="nil"/>
              <w:left w:val="nil"/>
              <w:bottom w:val="single" w:sz="4" w:space="0" w:color="auto"/>
              <w:right w:val="single" w:sz="4" w:space="0" w:color="auto"/>
            </w:tcBorders>
            <w:vAlign w:val="center"/>
            <w:hideMark/>
          </w:tcPr>
          <w:p w:rsidR="00F622E4" w:rsidRDefault="00F622E4">
            <w:pPr>
              <w:spacing w:after="0" w:line="240" w:lineRule="auto"/>
              <w:jc w:val="both"/>
              <w:rPr>
                <w:rFonts w:ascii="Arial CYR" w:hAnsi="Arial CYR" w:cs="Arial CYR"/>
                <w:i/>
                <w:iCs/>
                <w:sz w:val="18"/>
                <w:szCs w:val="18"/>
                <w:lang w:eastAsia="ru-RU"/>
              </w:rPr>
            </w:pPr>
            <w:r>
              <w:rPr>
                <w:rFonts w:ascii="Arial CYR" w:hAnsi="Arial CYR" w:cs="Arial CYR"/>
                <w:i/>
                <w:iCs/>
                <w:sz w:val="18"/>
                <w:szCs w:val="18"/>
                <w:lang w:eastAsia="ru-RU"/>
              </w:rPr>
              <w:t>Дотации бюджетам поселений на выравнивание бюджетной обеспеченностииз бюджетов муниципальных районов</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rPr>
                <w:rFonts w:ascii="Arial CYR" w:hAnsi="Arial CYR" w:cs="Arial CYR"/>
                <w:bCs/>
                <w:i/>
                <w:iCs/>
                <w:sz w:val="20"/>
                <w:szCs w:val="20"/>
                <w:lang w:eastAsia="ru-RU"/>
              </w:rPr>
            </w:pPr>
            <w:r>
              <w:rPr>
                <w:rFonts w:ascii="Arial CYR" w:hAnsi="Arial CYR" w:cs="Arial CYR"/>
                <w:bCs/>
                <w:i/>
                <w:iCs/>
                <w:sz w:val="20"/>
                <w:szCs w:val="20"/>
                <w:lang w:eastAsia="ru-RU"/>
              </w:rPr>
              <w:t>915,200</w:t>
            </w:r>
          </w:p>
        </w:tc>
      </w:tr>
      <w:tr w:rsidR="00F622E4" w:rsidTr="00F622E4">
        <w:trPr>
          <w:trHeight w:val="318"/>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986 2021600110 0000 150</w:t>
            </w:r>
          </w:p>
        </w:tc>
        <w:tc>
          <w:tcPr>
            <w:tcW w:w="5580" w:type="dxa"/>
            <w:gridSpan w:val="3"/>
            <w:tcBorders>
              <w:top w:val="nil"/>
              <w:left w:val="nil"/>
              <w:bottom w:val="single" w:sz="4" w:space="0" w:color="auto"/>
              <w:right w:val="single" w:sz="4" w:space="0" w:color="auto"/>
            </w:tcBorders>
            <w:vAlign w:val="center"/>
            <w:hideMark/>
          </w:tcPr>
          <w:p w:rsidR="00F622E4" w:rsidRDefault="00F622E4">
            <w:pPr>
              <w:spacing w:after="0" w:line="240" w:lineRule="auto"/>
              <w:jc w:val="both"/>
              <w:rPr>
                <w:rFonts w:ascii="Arial CYR" w:hAnsi="Arial CYR" w:cs="Arial CYR"/>
                <w:i/>
                <w:iCs/>
                <w:sz w:val="18"/>
                <w:szCs w:val="18"/>
                <w:lang w:eastAsia="ru-RU"/>
              </w:rPr>
            </w:pPr>
            <w:r>
              <w:rPr>
                <w:rFonts w:ascii="Arial CYR" w:hAnsi="Arial CYR" w:cs="Arial CYR"/>
                <w:i/>
                <w:iCs/>
                <w:sz w:val="18"/>
                <w:szCs w:val="18"/>
                <w:lang w:eastAsia="ru-RU"/>
              </w:rPr>
              <w:t>Дотации бюджетам поселений на выравнивание бюджетной обеспеченностииз бюджетов муниципальных районов</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rPr>
                <w:rFonts w:ascii="Arial CYR" w:hAnsi="Arial CYR" w:cs="Arial CYR"/>
                <w:i/>
                <w:iCs/>
                <w:sz w:val="20"/>
                <w:szCs w:val="20"/>
                <w:lang w:eastAsia="ru-RU"/>
              </w:rPr>
            </w:pPr>
            <w:r>
              <w:rPr>
                <w:rFonts w:ascii="Arial CYR" w:hAnsi="Arial CYR" w:cs="Arial CYR"/>
                <w:i/>
                <w:iCs/>
                <w:sz w:val="20"/>
                <w:szCs w:val="20"/>
                <w:lang w:eastAsia="ru-RU"/>
              </w:rPr>
              <w:t>915,200</w:t>
            </w:r>
          </w:p>
        </w:tc>
      </w:tr>
      <w:tr w:rsidR="00F622E4" w:rsidTr="00F622E4">
        <w:trPr>
          <w:trHeight w:val="480"/>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outlineLvl w:val="0"/>
              <w:rPr>
                <w:rFonts w:ascii="Arial CYR" w:hAnsi="Arial CYR" w:cs="Arial CYR"/>
                <w:i/>
                <w:iCs/>
                <w:sz w:val="18"/>
                <w:szCs w:val="18"/>
                <w:lang w:eastAsia="ru-RU"/>
              </w:rPr>
            </w:pPr>
            <w:r>
              <w:rPr>
                <w:rFonts w:ascii="Arial CYR" w:hAnsi="Arial CYR" w:cs="Arial CYR"/>
                <w:i/>
                <w:iCs/>
                <w:sz w:val="18"/>
                <w:szCs w:val="18"/>
                <w:lang w:eastAsia="ru-RU"/>
              </w:rPr>
              <w:t>000 2023511800 0000 000</w:t>
            </w:r>
          </w:p>
        </w:tc>
        <w:tc>
          <w:tcPr>
            <w:tcW w:w="5580" w:type="dxa"/>
            <w:gridSpan w:val="3"/>
            <w:tcBorders>
              <w:top w:val="nil"/>
              <w:left w:val="nil"/>
              <w:bottom w:val="single" w:sz="4" w:space="0" w:color="auto"/>
              <w:right w:val="single" w:sz="4" w:space="0" w:color="auto"/>
            </w:tcBorders>
            <w:vAlign w:val="center"/>
            <w:hideMark/>
          </w:tcPr>
          <w:p w:rsidR="00F622E4" w:rsidRDefault="00F622E4">
            <w:pPr>
              <w:spacing w:after="0" w:line="240" w:lineRule="auto"/>
              <w:outlineLvl w:val="0"/>
              <w:rPr>
                <w:rFonts w:ascii="Arial CYR" w:hAnsi="Arial CYR" w:cs="Arial CYR"/>
                <w:bCs/>
                <w:i/>
                <w:iCs/>
                <w:sz w:val="18"/>
                <w:szCs w:val="18"/>
                <w:lang w:eastAsia="ru-RU"/>
              </w:rPr>
            </w:pPr>
            <w:r>
              <w:rPr>
                <w:rFonts w:ascii="Arial CYR" w:hAnsi="Arial CYR" w:cs="Arial CYR"/>
                <w:bCs/>
                <w:i/>
                <w:iCs/>
                <w:sz w:val="18"/>
                <w:szCs w:val="18"/>
                <w:lang w:eastAsia="ru-RU"/>
              </w:rPr>
              <w:t>Субвенции бюджетам субъектов Российской Федерации и муниципальных образований</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outlineLvl w:val="0"/>
              <w:rPr>
                <w:rFonts w:ascii="Arial CYR" w:hAnsi="Arial CYR" w:cs="Arial CYR"/>
                <w:i/>
                <w:iCs/>
                <w:sz w:val="20"/>
                <w:szCs w:val="20"/>
                <w:lang w:eastAsia="ru-RU"/>
              </w:rPr>
            </w:pPr>
            <w:r>
              <w:rPr>
                <w:rFonts w:ascii="Arial CYR" w:hAnsi="Arial CYR" w:cs="Arial CYR"/>
                <w:i/>
                <w:iCs/>
                <w:sz w:val="20"/>
                <w:szCs w:val="20"/>
                <w:lang w:eastAsia="ru-RU"/>
              </w:rPr>
              <w:t>101,900</w:t>
            </w:r>
          </w:p>
        </w:tc>
      </w:tr>
      <w:tr w:rsidR="00F622E4" w:rsidTr="00F622E4">
        <w:trPr>
          <w:trHeight w:val="705"/>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000 2023500000 0000 150</w:t>
            </w:r>
          </w:p>
        </w:tc>
        <w:tc>
          <w:tcPr>
            <w:tcW w:w="5580" w:type="dxa"/>
            <w:gridSpan w:val="3"/>
            <w:tcBorders>
              <w:top w:val="nil"/>
              <w:left w:val="nil"/>
              <w:bottom w:val="single" w:sz="4" w:space="0" w:color="auto"/>
              <w:right w:val="single" w:sz="4" w:space="0" w:color="auto"/>
            </w:tcBorders>
            <w:vAlign w:val="center"/>
            <w:hideMark/>
          </w:tcPr>
          <w:p w:rsidR="00F622E4" w:rsidRDefault="00F622E4">
            <w:pPr>
              <w:spacing w:after="0" w:line="240" w:lineRule="auto"/>
              <w:rPr>
                <w:rFonts w:ascii="Arial CYR" w:hAnsi="Arial CYR" w:cs="Arial CYR"/>
                <w:i/>
                <w:iCs/>
                <w:sz w:val="18"/>
                <w:szCs w:val="18"/>
                <w:lang w:eastAsia="ru-RU"/>
              </w:rPr>
            </w:pPr>
            <w:r>
              <w:rPr>
                <w:rFonts w:ascii="Arial CYR" w:hAnsi="Arial CYR" w:cs="Arial CYR"/>
                <w:i/>
                <w:iCs/>
                <w:sz w:val="18"/>
                <w:szCs w:val="1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rPr>
                <w:rFonts w:ascii="Arial CYR" w:hAnsi="Arial CYR" w:cs="Arial CYR"/>
                <w:sz w:val="20"/>
                <w:szCs w:val="20"/>
                <w:lang w:eastAsia="ru-RU"/>
              </w:rPr>
            </w:pPr>
            <w:r>
              <w:rPr>
                <w:rFonts w:ascii="Arial CYR" w:hAnsi="Arial CYR" w:cs="Arial CYR"/>
                <w:sz w:val="20"/>
                <w:szCs w:val="20"/>
                <w:lang w:eastAsia="ru-RU"/>
              </w:rPr>
              <w:t>101,900</w:t>
            </w:r>
          </w:p>
        </w:tc>
      </w:tr>
      <w:tr w:rsidR="00F622E4" w:rsidTr="00F622E4">
        <w:trPr>
          <w:trHeight w:val="690"/>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000 2023511810 0000 150</w:t>
            </w:r>
          </w:p>
        </w:tc>
        <w:tc>
          <w:tcPr>
            <w:tcW w:w="5580" w:type="dxa"/>
            <w:gridSpan w:val="3"/>
            <w:tcBorders>
              <w:top w:val="nil"/>
              <w:left w:val="nil"/>
              <w:bottom w:val="single" w:sz="4" w:space="0" w:color="auto"/>
              <w:right w:val="single" w:sz="4" w:space="0" w:color="auto"/>
            </w:tcBorders>
            <w:vAlign w:val="center"/>
            <w:hideMark/>
          </w:tcPr>
          <w:p w:rsidR="00F622E4" w:rsidRDefault="00F622E4">
            <w:pPr>
              <w:spacing w:after="0" w:line="240" w:lineRule="auto"/>
              <w:rPr>
                <w:rFonts w:ascii="Arial CYR" w:hAnsi="Arial CYR" w:cs="Arial CYR"/>
                <w:i/>
                <w:iCs/>
                <w:sz w:val="18"/>
                <w:szCs w:val="18"/>
                <w:lang w:eastAsia="ru-RU"/>
              </w:rPr>
            </w:pPr>
            <w:r>
              <w:rPr>
                <w:rFonts w:ascii="Arial CYR" w:hAnsi="Arial CYR" w:cs="Arial CYR"/>
                <w:i/>
                <w:iCs/>
                <w:sz w:val="18"/>
                <w:szCs w:val="1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rPr>
                <w:rFonts w:ascii="Arial CYR" w:hAnsi="Arial CYR" w:cs="Arial CYR"/>
                <w:sz w:val="20"/>
                <w:szCs w:val="20"/>
                <w:lang w:eastAsia="ru-RU"/>
              </w:rPr>
            </w:pPr>
            <w:r>
              <w:rPr>
                <w:rFonts w:ascii="Arial CYR" w:hAnsi="Arial CYR" w:cs="Arial CYR"/>
                <w:sz w:val="20"/>
                <w:szCs w:val="20"/>
                <w:lang w:eastAsia="ru-RU"/>
              </w:rPr>
              <w:t>101,900</w:t>
            </w:r>
          </w:p>
        </w:tc>
      </w:tr>
      <w:tr w:rsidR="00F622E4" w:rsidTr="00F622E4">
        <w:trPr>
          <w:trHeight w:val="475"/>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986 2023511800 0000150</w:t>
            </w:r>
          </w:p>
        </w:tc>
        <w:tc>
          <w:tcPr>
            <w:tcW w:w="5580" w:type="dxa"/>
            <w:gridSpan w:val="3"/>
            <w:tcBorders>
              <w:top w:val="nil"/>
              <w:left w:val="nil"/>
              <w:bottom w:val="nil"/>
              <w:right w:val="single" w:sz="4" w:space="0" w:color="auto"/>
            </w:tcBorders>
            <w:vAlign w:val="center"/>
            <w:hideMark/>
          </w:tcPr>
          <w:p w:rsidR="00F622E4" w:rsidRDefault="00F622E4">
            <w:pPr>
              <w:spacing w:after="0" w:line="240" w:lineRule="auto"/>
              <w:rPr>
                <w:rFonts w:ascii="Arial CYR" w:hAnsi="Arial CYR" w:cs="Arial CYR"/>
                <w:i/>
                <w:iCs/>
                <w:sz w:val="18"/>
                <w:szCs w:val="18"/>
                <w:lang w:eastAsia="ru-RU"/>
              </w:rPr>
            </w:pPr>
            <w:r>
              <w:rPr>
                <w:rFonts w:ascii="Arial CYR" w:hAnsi="Arial CYR" w:cs="Arial CYR"/>
                <w:i/>
                <w:iCs/>
                <w:sz w:val="18"/>
                <w:szCs w:val="18"/>
                <w:lang w:eastAsia="ru-RU"/>
              </w:rPr>
              <w:t>Субвенции бюджетам поселений на выполнение передаваемых полномочий субъектов Российской Федерации</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rPr>
                <w:rFonts w:ascii="Arial CYR" w:hAnsi="Arial CYR" w:cs="Arial CYR"/>
                <w:sz w:val="20"/>
                <w:szCs w:val="20"/>
                <w:lang w:eastAsia="ru-RU"/>
              </w:rPr>
            </w:pPr>
            <w:r>
              <w:rPr>
                <w:rFonts w:ascii="Arial CYR" w:hAnsi="Arial CYR" w:cs="Arial CYR"/>
                <w:sz w:val="20"/>
                <w:szCs w:val="20"/>
                <w:lang w:eastAsia="ru-RU"/>
              </w:rPr>
              <w:t>101,900</w:t>
            </w:r>
          </w:p>
        </w:tc>
      </w:tr>
      <w:tr w:rsidR="00F622E4" w:rsidTr="00F622E4">
        <w:trPr>
          <w:trHeight w:val="205"/>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000 2020400000 0000000</w:t>
            </w:r>
          </w:p>
        </w:tc>
        <w:tc>
          <w:tcPr>
            <w:tcW w:w="5580" w:type="dxa"/>
            <w:gridSpan w:val="3"/>
            <w:tcBorders>
              <w:top w:val="single" w:sz="4" w:space="0" w:color="auto"/>
              <w:left w:val="nil"/>
              <w:bottom w:val="nil"/>
              <w:right w:val="single" w:sz="4" w:space="0" w:color="auto"/>
            </w:tcBorders>
            <w:vAlign w:val="center"/>
            <w:hideMark/>
          </w:tcPr>
          <w:p w:rsidR="00F622E4" w:rsidRDefault="00F622E4">
            <w:pPr>
              <w:spacing w:after="0" w:line="240" w:lineRule="auto"/>
              <w:rPr>
                <w:rFonts w:ascii="Arial CYR" w:hAnsi="Arial CYR" w:cs="Arial CYR"/>
                <w:i/>
                <w:iCs/>
                <w:sz w:val="18"/>
                <w:szCs w:val="18"/>
                <w:lang w:eastAsia="ru-RU"/>
              </w:rPr>
            </w:pPr>
            <w:r>
              <w:rPr>
                <w:rFonts w:ascii="Arial CYR" w:hAnsi="Arial CYR" w:cs="Arial CYR"/>
                <w:i/>
                <w:iCs/>
                <w:sz w:val="18"/>
                <w:szCs w:val="18"/>
                <w:lang w:eastAsia="ru-RU"/>
              </w:rPr>
              <w:t>Иные межбюджетные трансферты</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rPr>
                <w:rFonts w:ascii="Arial CYR" w:hAnsi="Arial CYR" w:cs="Arial CYR"/>
                <w:sz w:val="20"/>
                <w:szCs w:val="20"/>
                <w:lang w:eastAsia="ru-RU"/>
              </w:rPr>
            </w:pPr>
            <w:r>
              <w:rPr>
                <w:rFonts w:ascii="Arial CYR" w:hAnsi="Arial CYR" w:cs="Arial CYR"/>
                <w:sz w:val="20"/>
                <w:szCs w:val="20"/>
                <w:lang w:eastAsia="ru-RU"/>
              </w:rPr>
              <w:t>2377,924</w:t>
            </w:r>
          </w:p>
        </w:tc>
      </w:tr>
      <w:tr w:rsidR="00F622E4" w:rsidTr="00F622E4">
        <w:trPr>
          <w:trHeight w:val="960"/>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986 2024999910 0007 150</w:t>
            </w:r>
          </w:p>
        </w:tc>
        <w:tc>
          <w:tcPr>
            <w:tcW w:w="5580" w:type="dxa"/>
            <w:gridSpan w:val="3"/>
            <w:tcBorders>
              <w:top w:val="single" w:sz="4" w:space="0" w:color="auto"/>
              <w:left w:val="nil"/>
              <w:bottom w:val="nil"/>
              <w:right w:val="single" w:sz="4" w:space="0" w:color="auto"/>
            </w:tcBorders>
            <w:vAlign w:val="center"/>
            <w:hideMark/>
          </w:tcPr>
          <w:p w:rsidR="00F622E4" w:rsidRDefault="00F622E4">
            <w:pPr>
              <w:spacing w:after="0" w:line="240" w:lineRule="auto"/>
              <w:rPr>
                <w:rFonts w:ascii="Arial CYR" w:hAnsi="Arial CYR" w:cs="Arial CYR"/>
                <w:i/>
                <w:iCs/>
                <w:sz w:val="18"/>
                <w:szCs w:val="18"/>
                <w:lang w:eastAsia="ru-RU"/>
              </w:rPr>
            </w:pPr>
            <w:r>
              <w:rPr>
                <w:rFonts w:ascii="Arial CYR" w:hAnsi="Arial CYR" w:cs="Arial CYR"/>
                <w:i/>
                <w:iCs/>
                <w:sz w:val="18"/>
                <w:szCs w:val="18"/>
                <w:lang w:eastAsia="ru-RU"/>
              </w:rPr>
              <w:t>Прочие межбюджетные трансферты, передаваемые бюджетам сельских поселений (Прочие межбюджетные трансферты на поддержку мер по обеспечению сбалансированности бюджетов)</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rPr>
                <w:rFonts w:ascii="Arial CYR" w:hAnsi="Arial CYR" w:cs="Arial CYR"/>
                <w:sz w:val="20"/>
                <w:szCs w:val="20"/>
                <w:lang w:eastAsia="ru-RU"/>
              </w:rPr>
            </w:pPr>
            <w:r>
              <w:rPr>
                <w:rFonts w:ascii="Arial CYR" w:hAnsi="Arial CYR" w:cs="Arial CYR"/>
                <w:sz w:val="20"/>
                <w:szCs w:val="20"/>
                <w:lang w:eastAsia="ru-RU"/>
              </w:rPr>
              <w:t>2302,300</w:t>
            </w:r>
          </w:p>
        </w:tc>
      </w:tr>
      <w:tr w:rsidR="00F622E4" w:rsidTr="00D90298">
        <w:trPr>
          <w:trHeight w:val="528"/>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986 202499991001019150</w:t>
            </w:r>
          </w:p>
        </w:tc>
        <w:tc>
          <w:tcPr>
            <w:tcW w:w="5580" w:type="dxa"/>
            <w:gridSpan w:val="3"/>
            <w:tcBorders>
              <w:top w:val="single" w:sz="4" w:space="0" w:color="auto"/>
              <w:left w:val="nil"/>
              <w:bottom w:val="nil"/>
              <w:right w:val="single" w:sz="4" w:space="0" w:color="auto"/>
            </w:tcBorders>
            <w:vAlign w:val="center"/>
            <w:hideMark/>
          </w:tcPr>
          <w:p w:rsidR="00F622E4" w:rsidRDefault="00F622E4">
            <w:pPr>
              <w:spacing w:after="0" w:line="240" w:lineRule="auto"/>
              <w:rPr>
                <w:rFonts w:ascii="Arial CYR" w:hAnsi="Arial CYR" w:cs="Arial CYR"/>
                <w:i/>
                <w:iCs/>
                <w:sz w:val="18"/>
                <w:szCs w:val="18"/>
                <w:lang w:eastAsia="ru-RU"/>
              </w:rPr>
            </w:pPr>
            <w:r>
              <w:rPr>
                <w:rFonts w:ascii="Arial CYR" w:hAnsi="Arial CYR" w:cs="Arial CYR"/>
                <w:i/>
                <w:iCs/>
                <w:sz w:val="18"/>
                <w:szCs w:val="18"/>
                <w:lang w:eastAsia="ru-RU"/>
              </w:rPr>
              <w:t>Прочие межбюджетные трансферты, передаваемые бюджетам сельских поселений (Прочие межбюджетные трансферты на стимулирование органов местного самоуправления по увеличению поступлений доходов в бюджет)</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rPr>
                <w:rFonts w:ascii="Arial CYR" w:hAnsi="Arial CYR" w:cs="Arial CYR"/>
                <w:i/>
                <w:iCs/>
                <w:sz w:val="20"/>
                <w:szCs w:val="20"/>
                <w:lang w:eastAsia="ru-RU"/>
              </w:rPr>
            </w:pPr>
            <w:r>
              <w:rPr>
                <w:rFonts w:ascii="Arial CYR" w:hAnsi="Arial CYR" w:cs="Arial CYR"/>
                <w:i/>
                <w:iCs/>
                <w:sz w:val="20"/>
                <w:szCs w:val="20"/>
                <w:lang w:eastAsia="ru-RU"/>
              </w:rPr>
              <w:t>60,000</w:t>
            </w:r>
          </w:p>
        </w:tc>
      </w:tr>
      <w:tr w:rsidR="00F622E4" w:rsidTr="00D90298">
        <w:trPr>
          <w:trHeight w:val="528"/>
        </w:trPr>
        <w:tc>
          <w:tcPr>
            <w:tcW w:w="2535" w:type="dxa"/>
            <w:tcBorders>
              <w:top w:val="single" w:sz="4" w:space="0" w:color="auto"/>
              <w:left w:val="single" w:sz="8" w:space="0" w:color="auto"/>
              <w:bottom w:val="nil"/>
              <w:right w:val="single" w:sz="4" w:space="0" w:color="auto"/>
            </w:tcBorders>
            <w:vAlign w:val="center"/>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986 2024560100000150</w:t>
            </w:r>
          </w:p>
        </w:tc>
        <w:tc>
          <w:tcPr>
            <w:tcW w:w="5580" w:type="dxa"/>
            <w:gridSpan w:val="3"/>
            <w:tcBorders>
              <w:top w:val="single" w:sz="4" w:space="0" w:color="auto"/>
              <w:left w:val="nil"/>
              <w:bottom w:val="nil"/>
              <w:right w:val="single" w:sz="4" w:space="0" w:color="auto"/>
            </w:tcBorders>
            <w:vAlign w:val="center"/>
            <w:hideMark/>
          </w:tcPr>
          <w:p w:rsidR="00F622E4" w:rsidRDefault="00F622E4">
            <w:pPr>
              <w:spacing w:after="0" w:line="240" w:lineRule="auto"/>
              <w:rPr>
                <w:rFonts w:ascii="Arial CYR" w:hAnsi="Arial CYR" w:cs="Arial CYR"/>
                <w:i/>
                <w:iCs/>
                <w:sz w:val="18"/>
                <w:szCs w:val="18"/>
                <w:lang w:eastAsia="ru-RU"/>
              </w:rPr>
            </w:pPr>
            <w:r>
              <w:rPr>
                <w:rFonts w:ascii="Arial CYR" w:hAnsi="Arial CYR" w:cs="Arial CYR"/>
                <w:i/>
                <w:iCs/>
                <w:sz w:val="18"/>
                <w:szCs w:val="18"/>
                <w:lang w:eastAsia="ru-RU"/>
              </w:rPr>
              <w:t>Межбюджетные трансферты, передаваемые бюджетам сельских поселений для компенсаций дополнительных расходов, возникших в результате решений, принятых органами власти другого уровня)</w:t>
            </w:r>
          </w:p>
        </w:tc>
        <w:tc>
          <w:tcPr>
            <w:tcW w:w="1620" w:type="dxa"/>
            <w:tcBorders>
              <w:top w:val="single" w:sz="4" w:space="0" w:color="auto"/>
              <w:left w:val="nil"/>
              <w:bottom w:val="nil"/>
              <w:right w:val="single" w:sz="8" w:space="0" w:color="auto"/>
            </w:tcBorders>
            <w:vAlign w:val="center"/>
            <w:hideMark/>
          </w:tcPr>
          <w:p w:rsidR="00F622E4" w:rsidRDefault="00F622E4">
            <w:pPr>
              <w:spacing w:after="0" w:line="240" w:lineRule="auto"/>
              <w:jc w:val="center"/>
              <w:rPr>
                <w:rFonts w:ascii="Arial CYR" w:hAnsi="Arial CYR" w:cs="Arial CYR"/>
                <w:i/>
                <w:iCs/>
                <w:sz w:val="20"/>
                <w:szCs w:val="20"/>
                <w:lang w:eastAsia="ru-RU"/>
              </w:rPr>
            </w:pPr>
            <w:r>
              <w:rPr>
                <w:rFonts w:ascii="Arial CYR" w:hAnsi="Arial CYR" w:cs="Arial CYR"/>
                <w:i/>
                <w:iCs/>
                <w:sz w:val="20"/>
                <w:szCs w:val="20"/>
                <w:lang w:eastAsia="ru-RU"/>
              </w:rPr>
              <w:t>15,624</w:t>
            </w:r>
          </w:p>
        </w:tc>
      </w:tr>
      <w:tr w:rsidR="00F622E4" w:rsidTr="00F622E4">
        <w:trPr>
          <w:trHeight w:val="60"/>
        </w:trPr>
        <w:tc>
          <w:tcPr>
            <w:tcW w:w="2535" w:type="dxa"/>
            <w:tcBorders>
              <w:top w:val="single" w:sz="8" w:space="0" w:color="auto"/>
              <w:left w:val="single" w:sz="8" w:space="0" w:color="auto"/>
              <w:bottom w:val="single" w:sz="8" w:space="0" w:color="auto"/>
              <w:right w:val="single" w:sz="4" w:space="0" w:color="auto"/>
            </w:tcBorders>
            <w:vAlign w:val="center"/>
            <w:hideMark/>
          </w:tcPr>
          <w:p w:rsidR="00F622E4" w:rsidRDefault="00F622E4">
            <w:pPr>
              <w:spacing w:after="0" w:line="240" w:lineRule="auto"/>
              <w:jc w:val="center"/>
              <w:rPr>
                <w:rFonts w:ascii="Arial CYR" w:hAnsi="Arial CYR" w:cs="Arial CYR"/>
                <w:bCs/>
                <w:sz w:val="18"/>
                <w:szCs w:val="18"/>
                <w:lang w:eastAsia="ru-RU"/>
              </w:rPr>
            </w:pPr>
            <w:r>
              <w:rPr>
                <w:rFonts w:ascii="Arial CYR" w:hAnsi="Arial CYR" w:cs="Arial CYR"/>
                <w:bCs/>
                <w:sz w:val="18"/>
                <w:szCs w:val="18"/>
                <w:lang w:eastAsia="ru-RU"/>
              </w:rPr>
              <w:t> </w:t>
            </w:r>
          </w:p>
        </w:tc>
        <w:tc>
          <w:tcPr>
            <w:tcW w:w="5580" w:type="dxa"/>
            <w:gridSpan w:val="3"/>
            <w:tcBorders>
              <w:top w:val="single" w:sz="8" w:space="0" w:color="auto"/>
              <w:left w:val="nil"/>
              <w:bottom w:val="single" w:sz="8" w:space="0" w:color="auto"/>
              <w:right w:val="nil"/>
            </w:tcBorders>
            <w:vAlign w:val="bottom"/>
            <w:hideMark/>
          </w:tcPr>
          <w:p w:rsidR="00F622E4" w:rsidRDefault="00F622E4">
            <w:pPr>
              <w:spacing w:after="0" w:line="240" w:lineRule="auto"/>
              <w:rPr>
                <w:rFonts w:ascii="Arial CYR" w:hAnsi="Arial CYR" w:cs="Arial CYR"/>
                <w:bCs/>
                <w:lang w:eastAsia="ru-RU"/>
              </w:rPr>
            </w:pPr>
            <w:r>
              <w:rPr>
                <w:rFonts w:ascii="Arial CYR" w:hAnsi="Arial CYR" w:cs="Arial CYR"/>
                <w:bCs/>
                <w:lang w:eastAsia="ru-RU"/>
              </w:rPr>
              <w:t>ВСЕГО ДОХОДОВ</w:t>
            </w:r>
          </w:p>
        </w:tc>
        <w:tc>
          <w:tcPr>
            <w:tcW w:w="1620" w:type="dxa"/>
            <w:tcBorders>
              <w:top w:val="single" w:sz="8" w:space="0" w:color="auto"/>
              <w:left w:val="single" w:sz="8" w:space="0" w:color="auto"/>
              <w:bottom w:val="single" w:sz="8" w:space="0" w:color="auto"/>
              <w:right w:val="single" w:sz="8" w:space="0" w:color="auto"/>
            </w:tcBorders>
            <w:vAlign w:val="bottom"/>
            <w:hideMark/>
          </w:tcPr>
          <w:p w:rsidR="00F622E4" w:rsidRDefault="00F622E4">
            <w:pPr>
              <w:spacing w:after="0" w:line="240" w:lineRule="auto"/>
              <w:jc w:val="center"/>
              <w:rPr>
                <w:rFonts w:ascii="Arial CYR" w:hAnsi="Arial CYR" w:cs="Arial CYR"/>
                <w:bCs/>
                <w:lang w:eastAsia="ru-RU"/>
              </w:rPr>
            </w:pPr>
            <w:r>
              <w:rPr>
                <w:rFonts w:ascii="Arial CYR" w:hAnsi="Arial CYR" w:cs="Arial CYR"/>
                <w:bCs/>
                <w:lang w:eastAsia="ru-RU"/>
              </w:rPr>
              <w:t>4430,624</w:t>
            </w:r>
          </w:p>
        </w:tc>
      </w:tr>
    </w:tbl>
    <w:p w:rsidR="00F622E4" w:rsidRDefault="00F622E4" w:rsidP="00F622E4">
      <w:pPr>
        <w:spacing w:after="0" w:line="240" w:lineRule="auto"/>
        <w:rPr>
          <w:rFonts w:ascii="Times New Roman" w:hAnsi="Times New Roman"/>
          <w:sz w:val="24"/>
          <w:szCs w:val="24"/>
          <w:highlight w:val="yellow"/>
          <w:lang w:eastAsia="ru-RU"/>
        </w:rPr>
        <w:sectPr w:rsidR="00F622E4" w:rsidSect="00F622E4">
          <w:pgSz w:w="11906" w:h="16838"/>
          <w:pgMar w:top="993" w:right="850" w:bottom="1134" w:left="1701" w:header="708" w:footer="708" w:gutter="0"/>
          <w:cols w:space="720"/>
        </w:sectPr>
      </w:pPr>
    </w:p>
    <w:p w:rsidR="00F622E4" w:rsidRDefault="00F622E4" w:rsidP="00F622E4"/>
    <w:p w:rsidR="00F622E4" w:rsidRDefault="00F622E4" w:rsidP="00F622E4">
      <w:pPr>
        <w:spacing w:after="0" w:line="240" w:lineRule="auto"/>
        <w:rPr>
          <w:rFonts w:ascii="Times New Roman" w:hAnsi="Times New Roman"/>
          <w:sz w:val="20"/>
          <w:szCs w:val="20"/>
          <w:highlight w:val="yellow"/>
          <w:lang w:eastAsia="ru-RU"/>
        </w:rPr>
      </w:pPr>
    </w:p>
    <w:tbl>
      <w:tblPr>
        <w:tblW w:w="20221" w:type="dxa"/>
        <w:tblInd w:w="93" w:type="dxa"/>
        <w:tblLayout w:type="fixed"/>
        <w:tblLook w:val="04A0"/>
      </w:tblPr>
      <w:tblGrid>
        <w:gridCol w:w="7780"/>
        <w:gridCol w:w="960"/>
        <w:gridCol w:w="880"/>
        <w:gridCol w:w="1600"/>
        <w:gridCol w:w="900"/>
        <w:gridCol w:w="1440"/>
        <w:gridCol w:w="236"/>
        <w:gridCol w:w="236"/>
        <w:gridCol w:w="3936"/>
        <w:gridCol w:w="242"/>
        <w:gridCol w:w="928"/>
        <w:gridCol w:w="1075"/>
        <w:gridCol w:w="8"/>
      </w:tblGrid>
      <w:tr w:rsidR="00F622E4" w:rsidTr="00D90298">
        <w:trPr>
          <w:trHeight w:val="270"/>
        </w:trPr>
        <w:tc>
          <w:tcPr>
            <w:tcW w:w="17968" w:type="dxa"/>
            <w:gridSpan w:val="9"/>
            <w:noWrap/>
            <w:vAlign w:val="bottom"/>
          </w:tcPr>
          <w:p w:rsidR="00F622E4" w:rsidRDefault="00F622E4">
            <w:pPr>
              <w:spacing w:after="0" w:line="240" w:lineRule="auto"/>
              <w:jc w:val="both"/>
              <w:rPr>
                <w:rFonts w:ascii="Arial Narrow" w:hAnsi="Arial Narrow" w:cs="Arial CYR"/>
                <w:sz w:val="20"/>
                <w:szCs w:val="20"/>
                <w:lang w:eastAsia="ru-RU"/>
              </w:rPr>
            </w:pPr>
          </w:p>
        </w:tc>
        <w:tc>
          <w:tcPr>
            <w:tcW w:w="242" w:type="dxa"/>
            <w:noWrap/>
            <w:vAlign w:val="center"/>
          </w:tcPr>
          <w:p w:rsidR="00F622E4" w:rsidRDefault="00F622E4">
            <w:pPr>
              <w:spacing w:after="0" w:line="240" w:lineRule="auto"/>
              <w:jc w:val="right"/>
              <w:rPr>
                <w:rFonts w:ascii="Arial Narrow" w:hAnsi="Arial Narrow" w:cs="Arial CYR"/>
                <w:sz w:val="18"/>
                <w:szCs w:val="18"/>
                <w:lang w:eastAsia="ru-RU"/>
              </w:rPr>
            </w:pPr>
          </w:p>
        </w:tc>
        <w:tc>
          <w:tcPr>
            <w:tcW w:w="928" w:type="dxa"/>
            <w:noWrap/>
            <w:vAlign w:val="center"/>
          </w:tcPr>
          <w:p w:rsidR="00F622E4" w:rsidRDefault="00F622E4">
            <w:pPr>
              <w:spacing w:after="0" w:line="240" w:lineRule="auto"/>
              <w:jc w:val="right"/>
              <w:rPr>
                <w:rFonts w:ascii="Arial Narrow" w:hAnsi="Arial Narrow" w:cs="Arial CYR"/>
                <w:sz w:val="18"/>
                <w:szCs w:val="18"/>
                <w:lang w:eastAsia="ru-RU"/>
              </w:rPr>
            </w:pPr>
          </w:p>
        </w:tc>
        <w:tc>
          <w:tcPr>
            <w:tcW w:w="1083" w:type="dxa"/>
            <w:gridSpan w:val="2"/>
            <w:noWrap/>
            <w:vAlign w:val="center"/>
            <w:hideMark/>
          </w:tcPr>
          <w:p w:rsidR="00F622E4" w:rsidRDefault="00F622E4">
            <w:pPr>
              <w:spacing w:after="0" w:line="240" w:lineRule="auto"/>
              <w:jc w:val="right"/>
              <w:rPr>
                <w:rFonts w:ascii="Arial Narrow" w:hAnsi="Arial Narrow" w:cs="Arial CYR"/>
                <w:sz w:val="18"/>
                <w:szCs w:val="18"/>
                <w:lang w:eastAsia="ru-RU"/>
              </w:rPr>
            </w:pPr>
          </w:p>
        </w:tc>
      </w:tr>
      <w:tr w:rsidR="00F622E4" w:rsidTr="00D90298">
        <w:trPr>
          <w:gridAfter w:val="1"/>
          <w:wAfter w:w="8" w:type="dxa"/>
          <w:trHeight w:val="255"/>
        </w:trPr>
        <w:tc>
          <w:tcPr>
            <w:tcW w:w="20213" w:type="dxa"/>
            <w:gridSpan w:val="12"/>
            <w:vAlign w:val="bottom"/>
            <w:hideMark/>
          </w:tcPr>
          <w:p w:rsidR="00F622E4" w:rsidRDefault="00F622E4">
            <w:pPr>
              <w:spacing w:after="0" w:line="240" w:lineRule="auto"/>
              <w:jc w:val="right"/>
              <w:rPr>
                <w:rFonts w:ascii="Arial Narrow" w:hAnsi="Arial Narrow" w:cs="Arial CYR"/>
                <w:sz w:val="20"/>
                <w:szCs w:val="20"/>
                <w:lang w:eastAsia="ru-RU"/>
              </w:rPr>
            </w:pPr>
          </w:p>
          <w:tbl>
            <w:tblPr>
              <w:tblW w:w="14171" w:type="dxa"/>
              <w:tblInd w:w="93" w:type="dxa"/>
              <w:tblLayout w:type="fixed"/>
              <w:tblLook w:val="04A0"/>
            </w:tblPr>
            <w:tblGrid>
              <w:gridCol w:w="14171"/>
            </w:tblGrid>
            <w:tr w:rsidR="00F622E4" w:rsidTr="00D90298">
              <w:trPr>
                <w:trHeight w:val="218"/>
              </w:trPr>
              <w:tc>
                <w:tcPr>
                  <w:tcW w:w="14171" w:type="dxa"/>
                  <w:vAlign w:val="bottom"/>
                  <w:hideMark/>
                </w:tcPr>
                <w:p w:rsidR="00F622E4" w:rsidRDefault="00301054" w:rsidP="00301054">
                  <w:pPr>
                    <w:spacing w:after="0" w:line="240" w:lineRule="auto"/>
                    <w:rPr>
                      <w:rFonts w:ascii="Times New Roman" w:eastAsia="Batang" w:hAnsi="Times New Roman"/>
                      <w:sz w:val="18"/>
                      <w:szCs w:val="18"/>
                      <w:lang w:eastAsia="ru-RU"/>
                    </w:rPr>
                  </w:pPr>
                  <w:r>
                    <w:rPr>
                      <w:rFonts w:ascii="Times New Roman" w:eastAsia="Batang" w:hAnsi="Times New Roman"/>
                      <w:sz w:val="18"/>
                      <w:szCs w:val="18"/>
                      <w:lang w:eastAsia="ru-RU"/>
                    </w:rPr>
                    <w:t xml:space="preserve">                                                                                                                                                                                                                                                 </w:t>
                  </w:r>
                  <w:r w:rsidR="00F622E4">
                    <w:rPr>
                      <w:rFonts w:ascii="Times New Roman" w:eastAsia="Batang" w:hAnsi="Times New Roman"/>
                      <w:sz w:val="18"/>
                      <w:szCs w:val="18"/>
                      <w:lang w:eastAsia="ru-RU"/>
                    </w:rPr>
                    <w:t xml:space="preserve">Приложение № </w:t>
                  </w:r>
                  <w:r w:rsidR="00D90298">
                    <w:rPr>
                      <w:rFonts w:ascii="Times New Roman" w:eastAsia="Batang" w:hAnsi="Times New Roman"/>
                      <w:sz w:val="18"/>
                      <w:szCs w:val="18"/>
                      <w:lang w:eastAsia="ru-RU"/>
                    </w:rPr>
                    <w:t>7</w:t>
                  </w:r>
                </w:p>
              </w:tc>
            </w:tr>
            <w:tr w:rsidR="00F622E4" w:rsidTr="00D90298">
              <w:trPr>
                <w:trHeight w:val="218"/>
              </w:trPr>
              <w:tc>
                <w:tcPr>
                  <w:tcW w:w="14171" w:type="dxa"/>
                  <w:vAlign w:val="bottom"/>
                  <w:hideMark/>
                </w:tcPr>
                <w:p w:rsidR="00F622E4" w:rsidRDefault="00301054" w:rsidP="00301054">
                  <w:pPr>
                    <w:spacing w:after="0" w:line="240" w:lineRule="auto"/>
                    <w:rPr>
                      <w:rFonts w:ascii="Times New Roman" w:eastAsia="Batang" w:hAnsi="Times New Roman"/>
                      <w:sz w:val="18"/>
                      <w:szCs w:val="18"/>
                      <w:lang w:eastAsia="ru-RU"/>
                    </w:rPr>
                  </w:pPr>
                  <w:r>
                    <w:rPr>
                      <w:rFonts w:ascii="Times New Roman" w:eastAsia="Batang" w:hAnsi="Times New Roman"/>
                      <w:sz w:val="18"/>
                      <w:szCs w:val="18"/>
                      <w:lang w:eastAsia="ru-RU"/>
                    </w:rPr>
                    <w:t xml:space="preserve">                                                                                                                                                                                                                                                 </w:t>
                  </w:r>
                  <w:r w:rsidR="00F622E4">
                    <w:rPr>
                      <w:rFonts w:ascii="Times New Roman" w:eastAsia="Batang" w:hAnsi="Times New Roman"/>
                      <w:sz w:val="18"/>
                      <w:szCs w:val="18"/>
                      <w:lang w:eastAsia="ru-RU"/>
                    </w:rPr>
                    <w:t>УТВЕРЖДЕН</w:t>
                  </w:r>
                  <w:r w:rsidR="00D90298">
                    <w:rPr>
                      <w:rFonts w:ascii="Times New Roman" w:eastAsia="Batang" w:hAnsi="Times New Roman"/>
                      <w:sz w:val="18"/>
                      <w:szCs w:val="18"/>
                      <w:lang w:eastAsia="ru-RU"/>
                    </w:rPr>
                    <w:t>О</w:t>
                  </w:r>
                </w:p>
              </w:tc>
            </w:tr>
            <w:tr w:rsidR="00F622E4" w:rsidTr="00D90298">
              <w:trPr>
                <w:trHeight w:val="218"/>
              </w:trPr>
              <w:tc>
                <w:tcPr>
                  <w:tcW w:w="14171" w:type="dxa"/>
                  <w:vAlign w:val="bottom"/>
                  <w:hideMark/>
                </w:tcPr>
                <w:p w:rsidR="00F622E4" w:rsidRDefault="00301054" w:rsidP="00301054">
                  <w:pPr>
                    <w:spacing w:after="0" w:line="240" w:lineRule="auto"/>
                    <w:rPr>
                      <w:rFonts w:ascii="Times New Roman" w:eastAsia="Batang" w:hAnsi="Times New Roman"/>
                      <w:sz w:val="18"/>
                      <w:szCs w:val="18"/>
                      <w:lang w:eastAsia="ru-RU"/>
                    </w:rPr>
                  </w:pPr>
                  <w:r>
                    <w:rPr>
                      <w:rFonts w:ascii="Times New Roman" w:eastAsia="Batang" w:hAnsi="Times New Roman"/>
                      <w:sz w:val="18"/>
                      <w:szCs w:val="18"/>
                      <w:lang w:eastAsia="ru-RU"/>
                    </w:rPr>
                    <w:t xml:space="preserve">                                                                                                                                                                                                                                                 </w:t>
                  </w:r>
                  <w:r w:rsidR="00F622E4">
                    <w:rPr>
                      <w:rFonts w:ascii="Times New Roman" w:eastAsia="Batang" w:hAnsi="Times New Roman"/>
                      <w:sz w:val="18"/>
                      <w:szCs w:val="18"/>
                      <w:lang w:eastAsia="ru-RU"/>
                    </w:rPr>
                    <w:t xml:space="preserve">Решением Чернохолуницкой </w:t>
                  </w:r>
                  <w:proofErr w:type="gramStart"/>
                  <w:r w:rsidR="00F622E4">
                    <w:rPr>
                      <w:rFonts w:ascii="Times New Roman" w:eastAsia="Batang" w:hAnsi="Times New Roman"/>
                      <w:sz w:val="18"/>
                      <w:szCs w:val="18"/>
                      <w:lang w:eastAsia="ru-RU"/>
                    </w:rPr>
                    <w:t>сельской</w:t>
                  </w:r>
                  <w:proofErr w:type="gramEnd"/>
                  <w:r w:rsidR="00F622E4">
                    <w:rPr>
                      <w:rFonts w:ascii="Times New Roman" w:eastAsia="Batang" w:hAnsi="Times New Roman"/>
                      <w:sz w:val="18"/>
                      <w:szCs w:val="18"/>
                      <w:lang w:eastAsia="ru-RU"/>
                    </w:rPr>
                    <w:t xml:space="preserve"> </w:t>
                  </w:r>
                </w:p>
              </w:tc>
            </w:tr>
            <w:tr w:rsidR="00F622E4" w:rsidTr="00D90298">
              <w:trPr>
                <w:trHeight w:val="218"/>
              </w:trPr>
              <w:tc>
                <w:tcPr>
                  <w:tcW w:w="14171" w:type="dxa"/>
                  <w:vAlign w:val="bottom"/>
                  <w:hideMark/>
                </w:tcPr>
                <w:p w:rsidR="00F622E4" w:rsidRDefault="00301054" w:rsidP="00301054">
                  <w:pPr>
                    <w:spacing w:after="0" w:line="240" w:lineRule="auto"/>
                    <w:rPr>
                      <w:rFonts w:ascii="Times New Roman" w:eastAsia="Batang" w:hAnsi="Times New Roman"/>
                      <w:sz w:val="18"/>
                      <w:szCs w:val="18"/>
                      <w:lang w:eastAsia="ru-RU"/>
                    </w:rPr>
                  </w:pPr>
                  <w:r>
                    <w:rPr>
                      <w:rFonts w:ascii="Times New Roman" w:eastAsia="Batang" w:hAnsi="Times New Roman"/>
                      <w:sz w:val="18"/>
                      <w:szCs w:val="18"/>
                      <w:lang w:eastAsia="ru-RU"/>
                    </w:rPr>
                    <w:t xml:space="preserve">                                                                                                                                                                                                                                                </w:t>
                  </w:r>
                  <w:r w:rsidR="00F622E4">
                    <w:rPr>
                      <w:rFonts w:ascii="Times New Roman" w:eastAsia="Batang" w:hAnsi="Times New Roman"/>
                      <w:sz w:val="18"/>
                      <w:szCs w:val="18"/>
                      <w:lang w:eastAsia="ru-RU"/>
                    </w:rPr>
                    <w:t>Думы от 19.12.2019 г. № 49</w:t>
                  </w:r>
                </w:p>
                <w:p w:rsidR="00F622E4" w:rsidRDefault="00301054" w:rsidP="00301054">
                  <w:pPr>
                    <w:spacing w:after="0" w:line="240" w:lineRule="auto"/>
                    <w:rPr>
                      <w:rFonts w:ascii="Times New Roman" w:eastAsia="Batang" w:hAnsi="Times New Roman"/>
                      <w:sz w:val="18"/>
                      <w:szCs w:val="18"/>
                      <w:lang w:eastAsia="ru-RU"/>
                    </w:rPr>
                  </w:pPr>
                  <w:r>
                    <w:rPr>
                      <w:rFonts w:ascii="Times New Roman" w:eastAsia="Batang" w:hAnsi="Times New Roman"/>
                      <w:sz w:val="18"/>
                      <w:szCs w:val="18"/>
                      <w:lang w:eastAsia="ru-RU"/>
                    </w:rPr>
                    <w:t xml:space="preserve">                                                                                                                                                                                                                                                </w:t>
                  </w:r>
                  <w:proofErr w:type="gramStart"/>
                  <w:r w:rsidR="00F622E4">
                    <w:rPr>
                      <w:rFonts w:ascii="Times New Roman" w:eastAsia="Batang" w:hAnsi="Times New Roman"/>
                      <w:sz w:val="18"/>
                      <w:szCs w:val="18"/>
                      <w:lang w:eastAsia="ru-RU"/>
                    </w:rPr>
                    <w:t xml:space="preserve">(в редакции решения Чернохолуницкой </w:t>
                  </w:r>
                  <w:proofErr w:type="gramEnd"/>
                </w:p>
                <w:p w:rsidR="00F622E4" w:rsidRDefault="00F622E4" w:rsidP="00301054">
                  <w:pPr>
                    <w:spacing w:after="0" w:line="240" w:lineRule="auto"/>
                    <w:rPr>
                      <w:rFonts w:ascii="Times New Roman" w:eastAsia="Batang" w:hAnsi="Times New Roman"/>
                      <w:sz w:val="18"/>
                      <w:szCs w:val="18"/>
                      <w:lang w:eastAsia="ru-RU"/>
                    </w:rPr>
                  </w:pPr>
                  <w:r>
                    <w:rPr>
                      <w:rFonts w:ascii="Times New Roman" w:eastAsia="Batang" w:hAnsi="Times New Roman"/>
                      <w:sz w:val="18"/>
                      <w:szCs w:val="18"/>
                      <w:lang w:eastAsia="ru-RU"/>
                    </w:rPr>
                    <w:t xml:space="preserve"> </w:t>
                  </w:r>
                  <w:r w:rsidR="00301054">
                    <w:rPr>
                      <w:rFonts w:ascii="Times New Roman" w:eastAsia="Batang" w:hAnsi="Times New Roman"/>
                      <w:sz w:val="18"/>
                      <w:szCs w:val="18"/>
                      <w:lang w:eastAsia="ru-RU"/>
                    </w:rPr>
                    <w:t xml:space="preserve">                                                                                                                                                                                                                                               </w:t>
                  </w:r>
                  <w:r>
                    <w:rPr>
                      <w:rFonts w:ascii="Times New Roman" w:eastAsia="Batang" w:hAnsi="Times New Roman"/>
                      <w:sz w:val="18"/>
                      <w:szCs w:val="18"/>
                      <w:lang w:eastAsia="ru-RU"/>
                    </w:rPr>
                    <w:t>сельской Думы от 06.10.2020 г. № 18</w:t>
                  </w:r>
                </w:p>
              </w:tc>
            </w:tr>
          </w:tbl>
          <w:p w:rsidR="00F622E4" w:rsidRDefault="00F622E4">
            <w:pPr>
              <w:spacing w:after="0" w:line="240" w:lineRule="auto"/>
              <w:jc w:val="right"/>
              <w:rPr>
                <w:rFonts w:ascii="Arial Narrow" w:hAnsi="Arial Narrow" w:cs="Arial CYR"/>
                <w:sz w:val="20"/>
                <w:szCs w:val="20"/>
                <w:lang w:eastAsia="ru-RU"/>
              </w:rPr>
            </w:pPr>
          </w:p>
        </w:tc>
      </w:tr>
      <w:tr w:rsidR="00F622E4" w:rsidTr="00D90298">
        <w:trPr>
          <w:trHeight w:val="495"/>
        </w:trPr>
        <w:tc>
          <w:tcPr>
            <w:tcW w:w="17968" w:type="dxa"/>
            <w:gridSpan w:val="9"/>
            <w:noWrap/>
            <w:vAlign w:val="bottom"/>
          </w:tcPr>
          <w:p w:rsidR="00F622E4" w:rsidRDefault="00F622E4">
            <w:pPr>
              <w:spacing w:after="0" w:line="240" w:lineRule="auto"/>
              <w:jc w:val="both"/>
              <w:rPr>
                <w:rFonts w:ascii="Arial Narrow" w:hAnsi="Arial Narrow" w:cs="Arial CYR"/>
                <w:sz w:val="20"/>
                <w:szCs w:val="20"/>
                <w:lang w:eastAsia="ru-RU"/>
              </w:rPr>
            </w:pPr>
          </w:p>
          <w:p w:rsidR="004B2E43" w:rsidRDefault="004B2E43">
            <w:pPr>
              <w:spacing w:after="0" w:line="240" w:lineRule="auto"/>
              <w:jc w:val="both"/>
              <w:rPr>
                <w:rFonts w:ascii="Arial Narrow" w:hAnsi="Arial Narrow" w:cs="Arial CYR"/>
                <w:sz w:val="20"/>
                <w:szCs w:val="20"/>
                <w:lang w:eastAsia="ru-RU"/>
              </w:rPr>
            </w:pPr>
          </w:p>
          <w:p w:rsidR="004B2E43" w:rsidRDefault="004B2E43">
            <w:pPr>
              <w:spacing w:after="0" w:line="240" w:lineRule="auto"/>
              <w:jc w:val="both"/>
              <w:rPr>
                <w:rFonts w:ascii="Arial Narrow" w:hAnsi="Arial Narrow" w:cs="Arial CYR"/>
                <w:sz w:val="20"/>
                <w:szCs w:val="20"/>
                <w:lang w:eastAsia="ru-RU"/>
              </w:rPr>
            </w:pPr>
          </w:p>
          <w:p w:rsidR="004B2E43" w:rsidRDefault="004B2E43">
            <w:pPr>
              <w:spacing w:after="0" w:line="240" w:lineRule="auto"/>
              <w:jc w:val="both"/>
              <w:rPr>
                <w:rFonts w:ascii="Arial Narrow" w:hAnsi="Arial Narrow" w:cs="Arial CYR"/>
                <w:sz w:val="20"/>
                <w:szCs w:val="20"/>
                <w:lang w:eastAsia="ru-RU"/>
              </w:rPr>
            </w:pPr>
          </w:p>
          <w:tbl>
            <w:tblPr>
              <w:tblW w:w="13887" w:type="dxa"/>
              <w:tblInd w:w="93" w:type="dxa"/>
              <w:tblLayout w:type="fixed"/>
              <w:tblLook w:val="04A0"/>
            </w:tblPr>
            <w:tblGrid>
              <w:gridCol w:w="9460"/>
              <w:gridCol w:w="1309"/>
              <w:gridCol w:w="1417"/>
              <w:gridCol w:w="1701"/>
            </w:tblGrid>
            <w:tr w:rsidR="004B2E43" w:rsidRPr="0012648B" w:rsidTr="00D90298">
              <w:trPr>
                <w:trHeight w:val="255"/>
              </w:trPr>
              <w:tc>
                <w:tcPr>
                  <w:tcW w:w="12186" w:type="dxa"/>
                  <w:gridSpan w:val="3"/>
                  <w:noWrap/>
                  <w:vAlign w:val="bottom"/>
                  <w:hideMark/>
                </w:tcPr>
                <w:p w:rsidR="004B2E43" w:rsidRPr="004B2E43" w:rsidRDefault="00301054" w:rsidP="0030105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4B2E43" w:rsidRPr="004B2E43">
                    <w:rPr>
                      <w:rFonts w:ascii="Times New Roman" w:eastAsia="Times New Roman" w:hAnsi="Times New Roman"/>
                      <w:b/>
                      <w:bCs/>
                      <w:sz w:val="24"/>
                      <w:szCs w:val="24"/>
                      <w:lang w:eastAsia="ru-RU"/>
                    </w:rPr>
                    <w:t>Распределение бюджетных ассигнований</w:t>
                  </w:r>
                </w:p>
              </w:tc>
              <w:tc>
                <w:tcPr>
                  <w:tcW w:w="1701" w:type="dxa"/>
                  <w:noWrap/>
                  <w:vAlign w:val="bottom"/>
                </w:tcPr>
                <w:p w:rsidR="004B2E43" w:rsidRPr="0012648B" w:rsidRDefault="004B2E43" w:rsidP="004B2E43">
                  <w:pPr>
                    <w:spacing w:after="0" w:line="240" w:lineRule="auto"/>
                    <w:rPr>
                      <w:rFonts w:ascii="Arial CYR" w:eastAsia="Times New Roman" w:hAnsi="Arial CYR" w:cs="Arial CYR"/>
                      <w:sz w:val="20"/>
                      <w:szCs w:val="20"/>
                      <w:lang w:eastAsia="ru-RU"/>
                    </w:rPr>
                  </w:pPr>
                </w:p>
              </w:tc>
            </w:tr>
            <w:tr w:rsidR="004B2E43" w:rsidRPr="0012648B" w:rsidTr="00D90298">
              <w:trPr>
                <w:trHeight w:val="255"/>
              </w:trPr>
              <w:tc>
                <w:tcPr>
                  <w:tcW w:w="12186" w:type="dxa"/>
                  <w:gridSpan w:val="3"/>
                  <w:noWrap/>
                  <w:vAlign w:val="bottom"/>
                  <w:hideMark/>
                </w:tcPr>
                <w:p w:rsidR="004B2E43" w:rsidRPr="004B2E43" w:rsidRDefault="00301054" w:rsidP="004B2E4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4B2E43" w:rsidRPr="004B2E43">
                    <w:rPr>
                      <w:rFonts w:ascii="Times New Roman" w:eastAsia="Times New Roman" w:hAnsi="Times New Roman"/>
                      <w:b/>
                      <w:bCs/>
                      <w:sz w:val="24"/>
                      <w:szCs w:val="24"/>
                      <w:lang w:eastAsia="ru-RU"/>
                    </w:rPr>
                    <w:t>по разделам и подразделам классификации расходов бюджета</w:t>
                  </w:r>
                </w:p>
              </w:tc>
              <w:tc>
                <w:tcPr>
                  <w:tcW w:w="1701" w:type="dxa"/>
                  <w:noWrap/>
                  <w:vAlign w:val="bottom"/>
                </w:tcPr>
                <w:p w:rsidR="004B2E43" w:rsidRPr="0012648B" w:rsidRDefault="004B2E43" w:rsidP="004B2E43">
                  <w:pPr>
                    <w:spacing w:after="0" w:line="240" w:lineRule="auto"/>
                    <w:rPr>
                      <w:rFonts w:ascii="Arial CYR" w:eastAsia="Times New Roman" w:hAnsi="Arial CYR" w:cs="Arial CYR"/>
                      <w:sz w:val="20"/>
                      <w:szCs w:val="20"/>
                      <w:lang w:eastAsia="ru-RU"/>
                    </w:rPr>
                  </w:pPr>
                </w:p>
              </w:tc>
            </w:tr>
            <w:tr w:rsidR="004B2E43" w:rsidRPr="0012648B" w:rsidTr="00D90298">
              <w:trPr>
                <w:trHeight w:val="255"/>
              </w:trPr>
              <w:tc>
                <w:tcPr>
                  <w:tcW w:w="12186" w:type="dxa"/>
                  <w:gridSpan w:val="3"/>
                  <w:noWrap/>
                  <w:vAlign w:val="bottom"/>
                  <w:hideMark/>
                </w:tcPr>
                <w:p w:rsidR="004B2E43" w:rsidRPr="004B2E43" w:rsidRDefault="00301054" w:rsidP="004B2E4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4B2E43" w:rsidRPr="004B2E43">
                    <w:rPr>
                      <w:rFonts w:ascii="Times New Roman" w:eastAsia="Times New Roman" w:hAnsi="Times New Roman"/>
                      <w:b/>
                      <w:bCs/>
                      <w:sz w:val="24"/>
                      <w:szCs w:val="24"/>
                      <w:lang w:eastAsia="ru-RU"/>
                    </w:rPr>
                    <w:t>муниципального образования Чернохолуницкое сельское поселение</w:t>
                  </w:r>
                </w:p>
              </w:tc>
              <w:tc>
                <w:tcPr>
                  <w:tcW w:w="1701" w:type="dxa"/>
                  <w:noWrap/>
                  <w:vAlign w:val="bottom"/>
                </w:tcPr>
                <w:p w:rsidR="004B2E43" w:rsidRPr="0012648B" w:rsidRDefault="004B2E43" w:rsidP="004B2E43">
                  <w:pPr>
                    <w:spacing w:after="0" w:line="240" w:lineRule="auto"/>
                    <w:rPr>
                      <w:rFonts w:ascii="Arial CYR" w:eastAsia="Times New Roman" w:hAnsi="Arial CYR" w:cs="Arial CYR"/>
                      <w:b/>
                      <w:bCs/>
                      <w:sz w:val="20"/>
                      <w:szCs w:val="20"/>
                      <w:lang w:eastAsia="ru-RU"/>
                    </w:rPr>
                  </w:pPr>
                </w:p>
              </w:tc>
            </w:tr>
            <w:tr w:rsidR="004B2E43" w:rsidRPr="0012648B" w:rsidTr="00D90298">
              <w:trPr>
                <w:trHeight w:val="255"/>
              </w:trPr>
              <w:tc>
                <w:tcPr>
                  <w:tcW w:w="9460" w:type="dxa"/>
                  <w:noWrap/>
                  <w:vAlign w:val="bottom"/>
                  <w:hideMark/>
                </w:tcPr>
                <w:p w:rsidR="004B2E43" w:rsidRDefault="00301054" w:rsidP="004B2E4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4B2E43" w:rsidRPr="004B2E43">
                    <w:rPr>
                      <w:rFonts w:ascii="Times New Roman" w:eastAsia="Times New Roman" w:hAnsi="Times New Roman"/>
                      <w:b/>
                      <w:bCs/>
                      <w:sz w:val="24"/>
                      <w:szCs w:val="24"/>
                      <w:lang w:eastAsia="ru-RU"/>
                    </w:rPr>
                    <w:t xml:space="preserve">Омутнинского района Кировской области </w:t>
                  </w:r>
                </w:p>
                <w:p w:rsidR="004B2E43" w:rsidRPr="004B2E43" w:rsidRDefault="00301054" w:rsidP="004B2E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4B2E43" w:rsidRPr="004B2E43">
                    <w:rPr>
                      <w:rFonts w:ascii="Times New Roman" w:eastAsia="Times New Roman" w:hAnsi="Times New Roman"/>
                      <w:b/>
                      <w:bCs/>
                      <w:sz w:val="24"/>
                      <w:szCs w:val="24"/>
                      <w:lang w:eastAsia="ru-RU"/>
                    </w:rPr>
                    <w:t>на 2020 год</w:t>
                  </w:r>
                </w:p>
              </w:tc>
              <w:tc>
                <w:tcPr>
                  <w:tcW w:w="1309" w:type="dxa"/>
                  <w:noWrap/>
                  <w:vAlign w:val="center"/>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p>
              </w:tc>
              <w:tc>
                <w:tcPr>
                  <w:tcW w:w="1417" w:type="dxa"/>
                  <w:noWrap/>
                  <w:vAlign w:val="center"/>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p>
              </w:tc>
              <w:tc>
                <w:tcPr>
                  <w:tcW w:w="1701" w:type="dxa"/>
                  <w:noWrap/>
                  <w:vAlign w:val="bottom"/>
                </w:tcPr>
                <w:p w:rsidR="004B2E43" w:rsidRPr="0012648B" w:rsidRDefault="004B2E43" w:rsidP="004B2E43">
                  <w:pPr>
                    <w:spacing w:after="0" w:line="240" w:lineRule="auto"/>
                    <w:rPr>
                      <w:rFonts w:ascii="Arial CYR" w:eastAsia="Times New Roman" w:hAnsi="Arial CYR" w:cs="Arial CYR"/>
                      <w:sz w:val="20"/>
                      <w:szCs w:val="20"/>
                      <w:lang w:eastAsia="ru-RU"/>
                    </w:rPr>
                  </w:pPr>
                </w:p>
              </w:tc>
            </w:tr>
            <w:tr w:rsidR="004B2E43" w:rsidRPr="0012648B" w:rsidTr="00D90298">
              <w:trPr>
                <w:trHeight w:val="510"/>
              </w:trPr>
              <w:tc>
                <w:tcPr>
                  <w:tcW w:w="9460" w:type="dxa"/>
                  <w:tcBorders>
                    <w:top w:val="single" w:sz="4" w:space="0" w:color="auto"/>
                    <w:left w:val="single" w:sz="4" w:space="0" w:color="auto"/>
                    <w:bottom w:val="single" w:sz="4" w:space="0" w:color="auto"/>
                    <w:right w:val="single" w:sz="4" w:space="0" w:color="auto"/>
                  </w:tcBorders>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Наименование показателя</w:t>
                  </w:r>
                </w:p>
              </w:tc>
              <w:tc>
                <w:tcPr>
                  <w:tcW w:w="1309" w:type="dxa"/>
                  <w:tcBorders>
                    <w:top w:val="single" w:sz="4" w:space="0" w:color="auto"/>
                    <w:left w:val="nil"/>
                    <w:bottom w:val="single" w:sz="4" w:space="0" w:color="auto"/>
                    <w:right w:val="single" w:sz="4" w:space="0" w:color="auto"/>
                  </w:tcBorders>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Раздел</w:t>
                  </w:r>
                </w:p>
              </w:tc>
              <w:tc>
                <w:tcPr>
                  <w:tcW w:w="1417" w:type="dxa"/>
                  <w:tcBorders>
                    <w:top w:val="single" w:sz="4" w:space="0" w:color="auto"/>
                    <w:left w:val="nil"/>
                    <w:bottom w:val="single" w:sz="4" w:space="0" w:color="auto"/>
                    <w:right w:val="single" w:sz="4" w:space="0" w:color="auto"/>
                  </w:tcBorders>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Под раздел</w:t>
                  </w:r>
                </w:p>
              </w:tc>
              <w:tc>
                <w:tcPr>
                  <w:tcW w:w="1701" w:type="dxa"/>
                  <w:tcBorders>
                    <w:top w:val="single" w:sz="4" w:space="0" w:color="auto"/>
                    <w:left w:val="nil"/>
                    <w:bottom w:val="single" w:sz="4" w:space="0" w:color="auto"/>
                    <w:right w:val="single" w:sz="4" w:space="0" w:color="auto"/>
                  </w:tcBorders>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Сумма (тыс. руб.</w:t>
                  </w:r>
                  <w:r w:rsidR="00D90298">
                    <w:rPr>
                      <w:rFonts w:ascii="Arial Narrow" w:eastAsia="Times New Roman" w:hAnsi="Arial Narrow" w:cs="Arial CYR"/>
                      <w:sz w:val="20"/>
                      <w:szCs w:val="20"/>
                      <w:lang w:eastAsia="ru-RU"/>
                    </w:rPr>
                    <w:t>)</w:t>
                  </w:r>
                </w:p>
              </w:tc>
            </w:tr>
            <w:tr w:rsidR="004B2E43" w:rsidRPr="0012648B" w:rsidTr="00D90298">
              <w:trPr>
                <w:trHeight w:val="255"/>
              </w:trPr>
              <w:tc>
                <w:tcPr>
                  <w:tcW w:w="9460" w:type="dxa"/>
                  <w:tcBorders>
                    <w:top w:val="nil"/>
                    <w:left w:val="single" w:sz="4" w:space="0" w:color="auto"/>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1</w:t>
                  </w:r>
                </w:p>
              </w:tc>
              <w:tc>
                <w:tcPr>
                  <w:tcW w:w="1309" w:type="dxa"/>
                  <w:tcBorders>
                    <w:top w:val="nil"/>
                    <w:left w:val="nil"/>
                    <w:bottom w:val="single" w:sz="4" w:space="0" w:color="auto"/>
                    <w:right w:val="single" w:sz="4" w:space="0" w:color="auto"/>
                  </w:tcBorders>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2</w:t>
                  </w:r>
                </w:p>
              </w:tc>
              <w:tc>
                <w:tcPr>
                  <w:tcW w:w="1417" w:type="dxa"/>
                  <w:tcBorders>
                    <w:top w:val="nil"/>
                    <w:left w:val="nil"/>
                    <w:bottom w:val="single" w:sz="4" w:space="0" w:color="auto"/>
                    <w:right w:val="single" w:sz="4" w:space="0" w:color="auto"/>
                  </w:tcBorders>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3</w:t>
                  </w:r>
                </w:p>
              </w:tc>
              <w:tc>
                <w:tcPr>
                  <w:tcW w:w="1701" w:type="dxa"/>
                  <w:tcBorders>
                    <w:top w:val="nil"/>
                    <w:left w:val="nil"/>
                    <w:bottom w:val="single" w:sz="4" w:space="0" w:color="auto"/>
                    <w:right w:val="single" w:sz="4" w:space="0" w:color="auto"/>
                  </w:tcBorders>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6</w:t>
                  </w:r>
                </w:p>
              </w:tc>
            </w:tr>
            <w:tr w:rsidR="004B2E43" w:rsidRPr="0012648B" w:rsidTr="00D90298">
              <w:trPr>
                <w:trHeight w:val="255"/>
              </w:trPr>
              <w:tc>
                <w:tcPr>
                  <w:tcW w:w="9460" w:type="dxa"/>
                  <w:tcBorders>
                    <w:top w:val="nil"/>
                    <w:left w:val="single" w:sz="4" w:space="0" w:color="auto"/>
                    <w:bottom w:val="single" w:sz="4" w:space="0" w:color="auto"/>
                    <w:right w:val="single" w:sz="4" w:space="0" w:color="auto"/>
                  </w:tcBorders>
                  <w:vAlign w:val="bottom"/>
                  <w:hideMark/>
                </w:tcPr>
                <w:p w:rsidR="004B2E43" w:rsidRPr="0012648B" w:rsidRDefault="004B2E43" w:rsidP="004B2E43">
                  <w:pPr>
                    <w:spacing w:after="0" w:line="240" w:lineRule="auto"/>
                    <w:rPr>
                      <w:rFonts w:ascii="Arial Narrow" w:eastAsia="Times New Roman" w:hAnsi="Arial Narrow" w:cs="Arial CYR"/>
                      <w:b/>
                      <w:sz w:val="20"/>
                      <w:szCs w:val="20"/>
                      <w:lang w:eastAsia="ru-RU"/>
                    </w:rPr>
                  </w:pPr>
                  <w:r w:rsidRPr="0012648B">
                    <w:rPr>
                      <w:rFonts w:ascii="Arial Narrow" w:eastAsia="Times New Roman" w:hAnsi="Arial Narrow" w:cs="Arial CYR"/>
                      <w:b/>
                      <w:sz w:val="20"/>
                      <w:szCs w:val="20"/>
                      <w:lang w:eastAsia="ru-RU"/>
                    </w:rPr>
                    <w:t>Всего расходов</w:t>
                  </w:r>
                </w:p>
              </w:tc>
              <w:tc>
                <w:tcPr>
                  <w:tcW w:w="1309" w:type="dxa"/>
                  <w:tcBorders>
                    <w:top w:val="nil"/>
                    <w:left w:val="nil"/>
                    <w:bottom w:val="single" w:sz="4" w:space="0" w:color="auto"/>
                    <w:right w:val="single" w:sz="4" w:space="0" w:color="auto"/>
                  </w:tcBorders>
                  <w:vAlign w:val="center"/>
                  <w:hideMark/>
                </w:tcPr>
                <w:p w:rsidR="004B2E43" w:rsidRPr="0012648B" w:rsidRDefault="004B2E43" w:rsidP="004B2E43">
                  <w:pPr>
                    <w:spacing w:after="0" w:line="240" w:lineRule="auto"/>
                    <w:jc w:val="center"/>
                    <w:rPr>
                      <w:rFonts w:ascii="Arial Narrow" w:eastAsia="Times New Roman" w:hAnsi="Arial Narrow" w:cs="Arial CYR"/>
                      <w:b/>
                      <w:sz w:val="20"/>
                      <w:szCs w:val="20"/>
                      <w:lang w:eastAsia="ru-RU"/>
                    </w:rPr>
                  </w:pPr>
                  <w:r w:rsidRPr="0012648B">
                    <w:rPr>
                      <w:rFonts w:ascii="Arial Narrow" w:eastAsia="Times New Roman" w:hAnsi="Arial Narrow" w:cs="Arial CYR"/>
                      <w:b/>
                      <w:sz w:val="20"/>
                      <w:szCs w:val="20"/>
                      <w:lang w:eastAsia="ru-RU"/>
                    </w:rPr>
                    <w:t>00</w:t>
                  </w:r>
                </w:p>
              </w:tc>
              <w:tc>
                <w:tcPr>
                  <w:tcW w:w="1417" w:type="dxa"/>
                  <w:tcBorders>
                    <w:top w:val="nil"/>
                    <w:left w:val="nil"/>
                    <w:bottom w:val="single" w:sz="4" w:space="0" w:color="auto"/>
                    <w:right w:val="single" w:sz="4" w:space="0" w:color="auto"/>
                  </w:tcBorders>
                  <w:vAlign w:val="center"/>
                  <w:hideMark/>
                </w:tcPr>
                <w:p w:rsidR="004B2E43" w:rsidRPr="0012648B" w:rsidRDefault="004B2E43" w:rsidP="004B2E43">
                  <w:pPr>
                    <w:spacing w:after="0" w:line="240" w:lineRule="auto"/>
                    <w:jc w:val="center"/>
                    <w:rPr>
                      <w:rFonts w:ascii="Arial Narrow" w:eastAsia="Times New Roman" w:hAnsi="Arial Narrow" w:cs="Arial CYR"/>
                      <w:b/>
                      <w:sz w:val="20"/>
                      <w:szCs w:val="20"/>
                      <w:lang w:eastAsia="ru-RU"/>
                    </w:rPr>
                  </w:pPr>
                  <w:r w:rsidRPr="0012648B">
                    <w:rPr>
                      <w:rFonts w:ascii="Arial Narrow" w:eastAsia="Times New Roman" w:hAnsi="Arial Narrow" w:cs="Arial CYR"/>
                      <w:b/>
                      <w:sz w:val="20"/>
                      <w:szCs w:val="20"/>
                      <w:lang w:eastAsia="ru-RU"/>
                    </w:rPr>
                    <w:t>00</w:t>
                  </w:r>
                </w:p>
              </w:tc>
              <w:tc>
                <w:tcPr>
                  <w:tcW w:w="1701" w:type="dxa"/>
                  <w:tcBorders>
                    <w:top w:val="nil"/>
                    <w:left w:val="nil"/>
                    <w:bottom w:val="single" w:sz="4" w:space="0" w:color="auto"/>
                    <w:right w:val="single" w:sz="4" w:space="0" w:color="auto"/>
                  </w:tcBorders>
                  <w:vAlign w:val="center"/>
                  <w:hideMark/>
                </w:tcPr>
                <w:p w:rsidR="004B2E43" w:rsidRPr="0012648B" w:rsidRDefault="004B2E43" w:rsidP="004B2E43">
                  <w:pPr>
                    <w:spacing w:after="0" w:line="240" w:lineRule="auto"/>
                    <w:jc w:val="center"/>
                    <w:rPr>
                      <w:rFonts w:ascii="Arial Narrow" w:eastAsia="Times New Roman" w:hAnsi="Arial Narrow" w:cs="Arial CYR"/>
                      <w:b/>
                      <w:sz w:val="20"/>
                      <w:szCs w:val="20"/>
                      <w:lang w:eastAsia="ru-RU"/>
                    </w:rPr>
                  </w:pPr>
                  <w:r>
                    <w:rPr>
                      <w:rFonts w:ascii="Arial Narrow" w:eastAsia="Times New Roman" w:hAnsi="Arial Narrow" w:cs="Arial CYR"/>
                      <w:b/>
                      <w:sz w:val="20"/>
                      <w:szCs w:val="20"/>
                      <w:lang w:eastAsia="ru-RU"/>
                    </w:rPr>
                    <w:t>4596,601</w:t>
                  </w:r>
                </w:p>
              </w:tc>
            </w:tr>
            <w:tr w:rsidR="004B2E43" w:rsidRPr="0012648B" w:rsidTr="00D90298">
              <w:trPr>
                <w:trHeight w:val="255"/>
              </w:trPr>
              <w:tc>
                <w:tcPr>
                  <w:tcW w:w="9460" w:type="dxa"/>
                  <w:tcBorders>
                    <w:top w:val="nil"/>
                    <w:left w:val="single" w:sz="4" w:space="0" w:color="auto"/>
                    <w:bottom w:val="single" w:sz="4" w:space="0" w:color="auto"/>
                    <w:right w:val="single" w:sz="4" w:space="0" w:color="auto"/>
                  </w:tcBorders>
                  <w:vAlign w:val="bottom"/>
                  <w:hideMark/>
                </w:tcPr>
                <w:p w:rsidR="004B2E43" w:rsidRPr="0012648B" w:rsidRDefault="004B2E43" w:rsidP="004B2E43">
                  <w:pPr>
                    <w:spacing w:after="0" w:line="240" w:lineRule="auto"/>
                    <w:jc w:val="both"/>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Общегосударственные вопросы</w:t>
                  </w:r>
                </w:p>
              </w:tc>
              <w:tc>
                <w:tcPr>
                  <w:tcW w:w="1309"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01</w:t>
                  </w:r>
                </w:p>
              </w:tc>
              <w:tc>
                <w:tcPr>
                  <w:tcW w:w="1417"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00</w:t>
                  </w:r>
                </w:p>
              </w:tc>
              <w:tc>
                <w:tcPr>
                  <w:tcW w:w="1701" w:type="dxa"/>
                  <w:tcBorders>
                    <w:top w:val="nil"/>
                    <w:left w:val="nil"/>
                    <w:bottom w:val="single" w:sz="4" w:space="0" w:color="auto"/>
                    <w:right w:val="single" w:sz="4" w:space="0" w:color="auto"/>
                  </w:tcBorders>
                  <w:noWrap/>
                  <w:vAlign w:val="center"/>
                  <w:hideMark/>
                </w:tcPr>
                <w:p w:rsidR="004B2E43" w:rsidRPr="004B2E43" w:rsidRDefault="004B2E43" w:rsidP="004B2E43">
                  <w:pPr>
                    <w:spacing w:after="0" w:line="240" w:lineRule="auto"/>
                    <w:jc w:val="center"/>
                    <w:rPr>
                      <w:rFonts w:ascii="Arial Narrow" w:eastAsia="Times New Roman" w:hAnsi="Arial Narrow" w:cs="Arial CYR"/>
                      <w:b/>
                      <w:bCs/>
                      <w:sz w:val="20"/>
                      <w:szCs w:val="20"/>
                      <w:lang w:eastAsia="ru-RU"/>
                    </w:rPr>
                  </w:pPr>
                  <w:r w:rsidRPr="004B2E43">
                    <w:rPr>
                      <w:rFonts w:ascii="Arial Narrow" w:eastAsia="Times New Roman" w:hAnsi="Arial Narrow" w:cs="Arial CYR"/>
                      <w:b/>
                      <w:bCs/>
                      <w:sz w:val="20"/>
                      <w:szCs w:val="20"/>
                      <w:lang w:eastAsia="ru-RU"/>
                    </w:rPr>
                    <w:t>1990,365</w:t>
                  </w:r>
                </w:p>
              </w:tc>
            </w:tr>
            <w:tr w:rsidR="004B2E43" w:rsidRPr="0012648B" w:rsidTr="00D90298">
              <w:trPr>
                <w:trHeight w:val="255"/>
              </w:trPr>
              <w:tc>
                <w:tcPr>
                  <w:tcW w:w="9460" w:type="dxa"/>
                  <w:tcBorders>
                    <w:top w:val="nil"/>
                    <w:left w:val="single" w:sz="4" w:space="0" w:color="auto"/>
                    <w:bottom w:val="single" w:sz="4" w:space="0" w:color="auto"/>
                    <w:right w:val="single" w:sz="4" w:space="0" w:color="auto"/>
                  </w:tcBorders>
                  <w:vAlign w:val="bottom"/>
                  <w:hideMark/>
                </w:tcPr>
                <w:p w:rsidR="004B2E43" w:rsidRPr="0012648B" w:rsidRDefault="004B2E43" w:rsidP="004B2E43">
                  <w:pPr>
                    <w:spacing w:after="0" w:line="240" w:lineRule="auto"/>
                    <w:jc w:val="both"/>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Функционирование высшего должностного лица Российской Федерации и муниципального образования</w:t>
                  </w:r>
                </w:p>
              </w:tc>
              <w:tc>
                <w:tcPr>
                  <w:tcW w:w="1309"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01</w:t>
                  </w:r>
                </w:p>
              </w:tc>
              <w:tc>
                <w:tcPr>
                  <w:tcW w:w="1417"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02</w:t>
                  </w:r>
                </w:p>
              </w:tc>
              <w:tc>
                <w:tcPr>
                  <w:tcW w:w="1701"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585,9</w:t>
                  </w:r>
                  <w:r>
                    <w:rPr>
                      <w:rFonts w:ascii="Arial Narrow" w:eastAsia="Times New Roman" w:hAnsi="Arial Narrow" w:cs="Arial CYR"/>
                      <w:sz w:val="20"/>
                      <w:szCs w:val="20"/>
                      <w:lang w:eastAsia="ru-RU"/>
                    </w:rPr>
                    <w:t>00</w:t>
                  </w:r>
                </w:p>
              </w:tc>
            </w:tr>
            <w:tr w:rsidR="004B2E43" w:rsidRPr="0012648B" w:rsidTr="00D90298">
              <w:trPr>
                <w:trHeight w:val="510"/>
              </w:trPr>
              <w:tc>
                <w:tcPr>
                  <w:tcW w:w="9460" w:type="dxa"/>
                  <w:tcBorders>
                    <w:top w:val="nil"/>
                    <w:left w:val="single" w:sz="4" w:space="0" w:color="auto"/>
                    <w:bottom w:val="single" w:sz="4" w:space="0" w:color="auto"/>
                    <w:right w:val="single" w:sz="4" w:space="0" w:color="auto"/>
                  </w:tcBorders>
                  <w:hideMark/>
                </w:tcPr>
                <w:p w:rsidR="004B2E43" w:rsidRPr="0012648B" w:rsidRDefault="004B2E43" w:rsidP="004B2E43">
                  <w:pPr>
                    <w:spacing w:after="0" w:line="240" w:lineRule="auto"/>
                    <w:jc w:val="both"/>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9"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01</w:t>
                  </w:r>
                </w:p>
              </w:tc>
              <w:tc>
                <w:tcPr>
                  <w:tcW w:w="1417"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04</w:t>
                  </w:r>
                </w:p>
              </w:tc>
              <w:tc>
                <w:tcPr>
                  <w:tcW w:w="1701"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Pr>
                      <w:rFonts w:ascii="Arial Narrow" w:eastAsia="Times New Roman" w:hAnsi="Arial Narrow" w:cs="Arial CYR"/>
                      <w:sz w:val="20"/>
                      <w:szCs w:val="20"/>
                      <w:lang w:eastAsia="ru-RU"/>
                    </w:rPr>
                    <w:t>1352,641</w:t>
                  </w:r>
                </w:p>
              </w:tc>
            </w:tr>
            <w:tr w:rsidR="004B2E43" w:rsidRPr="0012648B" w:rsidTr="00D90298">
              <w:trPr>
                <w:trHeight w:val="255"/>
              </w:trPr>
              <w:tc>
                <w:tcPr>
                  <w:tcW w:w="9460" w:type="dxa"/>
                  <w:tcBorders>
                    <w:top w:val="nil"/>
                    <w:left w:val="single" w:sz="4" w:space="0" w:color="auto"/>
                    <w:bottom w:val="single" w:sz="4" w:space="0" w:color="auto"/>
                    <w:right w:val="single" w:sz="4" w:space="0" w:color="auto"/>
                  </w:tcBorders>
                  <w:vAlign w:val="bottom"/>
                  <w:hideMark/>
                </w:tcPr>
                <w:p w:rsidR="004B2E43" w:rsidRPr="0012648B" w:rsidRDefault="004B2E43" w:rsidP="004B2E43">
                  <w:pPr>
                    <w:spacing w:after="0" w:line="240" w:lineRule="auto"/>
                    <w:jc w:val="both"/>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Другие общегосударственные вопросы</w:t>
                  </w:r>
                </w:p>
              </w:tc>
              <w:tc>
                <w:tcPr>
                  <w:tcW w:w="1309"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01</w:t>
                  </w:r>
                </w:p>
              </w:tc>
              <w:tc>
                <w:tcPr>
                  <w:tcW w:w="1417"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13</w:t>
                  </w:r>
                </w:p>
              </w:tc>
              <w:tc>
                <w:tcPr>
                  <w:tcW w:w="1701"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Pr>
                      <w:rFonts w:ascii="Arial Narrow" w:eastAsia="Times New Roman" w:hAnsi="Arial Narrow" w:cs="Arial CYR"/>
                      <w:sz w:val="20"/>
                      <w:szCs w:val="20"/>
                      <w:lang w:eastAsia="ru-RU"/>
                    </w:rPr>
                    <w:t>51,824</w:t>
                  </w:r>
                </w:p>
              </w:tc>
            </w:tr>
            <w:tr w:rsidR="004B2E43" w:rsidRPr="0012648B" w:rsidTr="00D90298">
              <w:trPr>
                <w:trHeight w:val="255"/>
              </w:trPr>
              <w:tc>
                <w:tcPr>
                  <w:tcW w:w="9460" w:type="dxa"/>
                  <w:tcBorders>
                    <w:top w:val="nil"/>
                    <w:left w:val="single" w:sz="4" w:space="0" w:color="auto"/>
                    <w:bottom w:val="single" w:sz="4" w:space="0" w:color="auto"/>
                    <w:right w:val="single" w:sz="4" w:space="0" w:color="auto"/>
                  </w:tcBorders>
                  <w:shd w:val="clear" w:color="auto" w:fill="FFFFFF"/>
                  <w:vAlign w:val="bottom"/>
                  <w:hideMark/>
                </w:tcPr>
                <w:p w:rsidR="004B2E43" w:rsidRPr="0012648B" w:rsidRDefault="004B2E43" w:rsidP="004B2E43">
                  <w:pPr>
                    <w:spacing w:after="0" w:line="240" w:lineRule="auto"/>
                    <w:jc w:val="both"/>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Национальная оборона</w:t>
                  </w:r>
                </w:p>
              </w:tc>
              <w:tc>
                <w:tcPr>
                  <w:tcW w:w="1309" w:type="dxa"/>
                  <w:tcBorders>
                    <w:top w:val="nil"/>
                    <w:left w:val="nil"/>
                    <w:bottom w:val="single" w:sz="4" w:space="0" w:color="auto"/>
                    <w:right w:val="single" w:sz="4" w:space="0" w:color="auto"/>
                  </w:tcBorders>
                  <w:shd w:val="clear" w:color="auto" w:fill="FFFFFF"/>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02</w:t>
                  </w:r>
                </w:p>
              </w:tc>
              <w:tc>
                <w:tcPr>
                  <w:tcW w:w="1417" w:type="dxa"/>
                  <w:tcBorders>
                    <w:top w:val="nil"/>
                    <w:left w:val="nil"/>
                    <w:bottom w:val="single" w:sz="4" w:space="0" w:color="auto"/>
                    <w:right w:val="single" w:sz="4" w:space="0" w:color="auto"/>
                  </w:tcBorders>
                  <w:shd w:val="clear" w:color="auto" w:fill="FFFFFF"/>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00</w:t>
                  </w:r>
                </w:p>
              </w:tc>
              <w:tc>
                <w:tcPr>
                  <w:tcW w:w="1701" w:type="dxa"/>
                  <w:tcBorders>
                    <w:top w:val="nil"/>
                    <w:left w:val="nil"/>
                    <w:bottom w:val="single" w:sz="4" w:space="0" w:color="auto"/>
                    <w:right w:val="single" w:sz="4" w:space="0" w:color="auto"/>
                  </w:tcBorders>
                  <w:shd w:val="clear" w:color="auto" w:fill="FFFFFF"/>
                  <w:noWrap/>
                  <w:vAlign w:val="center"/>
                  <w:hideMark/>
                </w:tcPr>
                <w:p w:rsidR="004B2E43" w:rsidRPr="004B2E43" w:rsidRDefault="004B2E43" w:rsidP="004B2E43">
                  <w:pPr>
                    <w:spacing w:after="0" w:line="240" w:lineRule="auto"/>
                    <w:jc w:val="center"/>
                    <w:rPr>
                      <w:rFonts w:ascii="Arial Narrow" w:eastAsia="Times New Roman" w:hAnsi="Arial Narrow" w:cs="Arial CYR"/>
                      <w:b/>
                      <w:bCs/>
                      <w:sz w:val="20"/>
                      <w:szCs w:val="20"/>
                      <w:lang w:eastAsia="ru-RU"/>
                    </w:rPr>
                  </w:pPr>
                  <w:r w:rsidRPr="004B2E43">
                    <w:rPr>
                      <w:rFonts w:ascii="Arial Narrow" w:eastAsia="Times New Roman" w:hAnsi="Arial Narrow" w:cs="Arial CYR"/>
                      <w:b/>
                      <w:bCs/>
                      <w:sz w:val="20"/>
                      <w:szCs w:val="20"/>
                      <w:lang w:eastAsia="ru-RU"/>
                    </w:rPr>
                    <w:t>101,900</w:t>
                  </w:r>
                </w:p>
              </w:tc>
            </w:tr>
            <w:tr w:rsidR="004B2E43" w:rsidRPr="0012648B" w:rsidTr="00D90298">
              <w:trPr>
                <w:trHeight w:val="255"/>
              </w:trPr>
              <w:tc>
                <w:tcPr>
                  <w:tcW w:w="9460" w:type="dxa"/>
                  <w:tcBorders>
                    <w:top w:val="nil"/>
                    <w:left w:val="single" w:sz="4" w:space="0" w:color="auto"/>
                    <w:bottom w:val="single" w:sz="4" w:space="0" w:color="auto"/>
                    <w:right w:val="single" w:sz="4" w:space="0" w:color="auto"/>
                  </w:tcBorders>
                  <w:vAlign w:val="bottom"/>
                  <w:hideMark/>
                </w:tcPr>
                <w:p w:rsidR="004B2E43" w:rsidRPr="0012648B" w:rsidRDefault="004B2E43" w:rsidP="004B2E43">
                  <w:pPr>
                    <w:spacing w:after="0" w:line="240" w:lineRule="auto"/>
                    <w:jc w:val="both"/>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Мобилизационная и вневойсковая подготовка</w:t>
                  </w:r>
                </w:p>
              </w:tc>
              <w:tc>
                <w:tcPr>
                  <w:tcW w:w="1309"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02</w:t>
                  </w:r>
                </w:p>
              </w:tc>
              <w:tc>
                <w:tcPr>
                  <w:tcW w:w="1417"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03</w:t>
                  </w:r>
                </w:p>
              </w:tc>
              <w:tc>
                <w:tcPr>
                  <w:tcW w:w="1701"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Pr>
                      <w:rFonts w:ascii="Arial Narrow" w:eastAsia="Times New Roman" w:hAnsi="Arial Narrow" w:cs="Arial CYR"/>
                      <w:sz w:val="20"/>
                      <w:szCs w:val="20"/>
                      <w:lang w:eastAsia="ru-RU"/>
                    </w:rPr>
                    <w:t>101,900</w:t>
                  </w:r>
                </w:p>
              </w:tc>
            </w:tr>
            <w:tr w:rsidR="004B2E43" w:rsidRPr="0012648B" w:rsidTr="00D90298">
              <w:trPr>
                <w:trHeight w:val="255"/>
              </w:trPr>
              <w:tc>
                <w:tcPr>
                  <w:tcW w:w="9460" w:type="dxa"/>
                  <w:tcBorders>
                    <w:top w:val="nil"/>
                    <w:left w:val="single" w:sz="4" w:space="0" w:color="auto"/>
                    <w:bottom w:val="single" w:sz="4" w:space="0" w:color="auto"/>
                    <w:right w:val="single" w:sz="4" w:space="0" w:color="auto"/>
                  </w:tcBorders>
                  <w:vAlign w:val="bottom"/>
                  <w:hideMark/>
                </w:tcPr>
                <w:p w:rsidR="004B2E43" w:rsidRPr="0012648B" w:rsidRDefault="004B2E43" w:rsidP="004B2E43">
                  <w:pPr>
                    <w:spacing w:after="0" w:line="240" w:lineRule="auto"/>
                    <w:jc w:val="both"/>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 xml:space="preserve">Национальная безопасность и правоохранительная деятельность </w:t>
                  </w:r>
                </w:p>
              </w:tc>
              <w:tc>
                <w:tcPr>
                  <w:tcW w:w="1309"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03</w:t>
                  </w:r>
                </w:p>
              </w:tc>
              <w:tc>
                <w:tcPr>
                  <w:tcW w:w="1417"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00</w:t>
                  </w:r>
                </w:p>
              </w:tc>
              <w:tc>
                <w:tcPr>
                  <w:tcW w:w="1701" w:type="dxa"/>
                  <w:tcBorders>
                    <w:top w:val="nil"/>
                    <w:left w:val="nil"/>
                    <w:bottom w:val="single" w:sz="4" w:space="0" w:color="auto"/>
                    <w:right w:val="single" w:sz="4" w:space="0" w:color="auto"/>
                  </w:tcBorders>
                  <w:noWrap/>
                  <w:vAlign w:val="center"/>
                  <w:hideMark/>
                </w:tcPr>
                <w:p w:rsidR="004B2E43" w:rsidRPr="004B2E43" w:rsidRDefault="004B2E43" w:rsidP="004B2E43">
                  <w:pPr>
                    <w:spacing w:after="0" w:line="240" w:lineRule="auto"/>
                    <w:jc w:val="center"/>
                    <w:rPr>
                      <w:rFonts w:ascii="Arial Narrow" w:eastAsia="Times New Roman" w:hAnsi="Arial Narrow" w:cs="Arial CYR"/>
                      <w:b/>
                      <w:bCs/>
                      <w:sz w:val="20"/>
                      <w:szCs w:val="20"/>
                      <w:lang w:eastAsia="ru-RU"/>
                    </w:rPr>
                  </w:pPr>
                  <w:r w:rsidRPr="004B2E43">
                    <w:rPr>
                      <w:rFonts w:ascii="Arial Narrow" w:eastAsia="Times New Roman" w:hAnsi="Arial Narrow" w:cs="Arial CYR"/>
                      <w:b/>
                      <w:bCs/>
                      <w:sz w:val="20"/>
                      <w:szCs w:val="20"/>
                      <w:lang w:eastAsia="ru-RU"/>
                    </w:rPr>
                    <w:t>1338,874</w:t>
                  </w:r>
                </w:p>
              </w:tc>
            </w:tr>
            <w:tr w:rsidR="004B2E43" w:rsidRPr="0012648B" w:rsidTr="00D90298">
              <w:trPr>
                <w:trHeight w:val="255"/>
              </w:trPr>
              <w:tc>
                <w:tcPr>
                  <w:tcW w:w="9460" w:type="dxa"/>
                  <w:tcBorders>
                    <w:top w:val="nil"/>
                    <w:left w:val="single" w:sz="4" w:space="0" w:color="auto"/>
                    <w:bottom w:val="single" w:sz="4" w:space="0" w:color="auto"/>
                    <w:right w:val="single" w:sz="4" w:space="0" w:color="auto"/>
                  </w:tcBorders>
                  <w:vAlign w:val="bottom"/>
                  <w:hideMark/>
                </w:tcPr>
                <w:p w:rsidR="004B2E43" w:rsidRPr="0012648B" w:rsidRDefault="004B2E43" w:rsidP="004B2E43">
                  <w:pPr>
                    <w:spacing w:after="0" w:line="240" w:lineRule="auto"/>
                    <w:jc w:val="both"/>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Обеспечение пожарной безопасности</w:t>
                  </w:r>
                </w:p>
              </w:tc>
              <w:tc>
                <w:tcPr>
                  <w:tcW w:w="1309"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03</w:t>
                  </w:r>
                </w:p>
              </w:tc>
              <w:tc>
                <w:tcPr>
                  <w:tcW w:w="1417"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10</w:t>
                  </w:r>
                </w:p>
              </w:tc>
              <w:tc>
                <w:tcPr>
                  <w:tcW w:w="1701"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Pr>
                      <w:rFonts w:ascii="Arial Narrow" w:eastAsia="Times New Roman" w:hAnsi="Arial Narrow" w:cs="Arial CYR"/>
                      <w:sz w:val="20"/>
                      <w:szCs w:val="20"/>
                      <w:lang w:eastAsia="ru-RU"/>
                    </w:rPr>
                    <w:t>1338,874</w:t>
                  </w:r>
                </w:p>
              </w:tc>
            </w:tr>
            <w:tr w:rsidR="004B2E43" w:rsidRPr="0012648B" w:rsidTr="00D90298">
              <w:trPr>
                <w:trHeight w:val="255"/>
              </w:trPr>
              <w:tc>
                <w:tcPr>
                  <w:tcW w:w="9460" w:type="dxa"/>
                  <w:tcBorders>
                    <w:top w:val="nil"/>
                    <w:left w:val="single" w:sz="4" w:space="0" w:color="auto"/>
                    <w:bottom w:val="single" w:sz="4" w:space="0" w:color="auto"/>
                    <w:right w:val="single" w:sz="4" w:space="0" w:color="auto"/>
                  </w:tcBorders>
                  <w:vAlign w:val="bottom"/>
                  <w:hideMark/>
                </w:tcPr>
                <w:p w:rsidR="004B2E43" w:rsidRPr="0012648B" w:rsidRDefault="004B2E43" w:rsidP="004B2E43">
                  <w:pPr>
                    <w:spacing w:after="0" w:line="240" w:lineRule="auto"/>
                    <w:jc w:val="both"/>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Национальная экономика</w:t>
                  </w:r>
                </w:p>
              </w:tc>
              <w:tc>
                <w:tcPr>
                  <w:tcW w:w="1309"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04</w:t>
                  </w:r>
                </w:p>
              </w:tc>
              <w:tc>
                <w:tcPr>
                  <w:tcW w:w="1417"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00</w:t>
                  </w:r>
                </w:p>
              </w:tc>
              <w:tc>
                <w:tcPr>
                  <w:tcW w:w="1701" w:type="dxa"/>
                  <w:tcBorders>
                    <w:top w:val="nil"/>
                    <w:left w:val="nil"/>
                    <w:bottom w:val="single" w:sz="4" w:space="0" w:color="auto"/>
                    <w:right w:val="single" w:sz="4" w:space="0" w:color="auto"/>
                  </w:tcBorders>
                  <w:noWrap/>
                  <w:vAlign w:val="center"/>
                  <w:hideMark/>
                </w:tcPr>
                <w:p w:rsidR="004B2E43" w:rsidRPr="00D90298" w:rsidRDefault="004B2E43" w:rsidP="004B2E43">
                  <w:pPr>
                    <w:spacing w:after="0" w:line="240" w:lineRule="auto"/>
                    <w:jc w:val="center"/>
                    <w:rPr>
                      <w:rFonts w:ascii="Arial Narrow" w:eastAsia="Times New Roman" w:hAnsi="Arial Narrow" w:cs="Arial CYR"/>
                      <w:b/>
                      <w:bCs/>
                      <w:sz w:val="20"/>
                      <w:szCs w:val="20"/>
                      <w:lang w:eastAsia="ru-RU"/>
                    </w:rPr>
                  </w:pPr>
                  <w:r w:rsidRPr="00D90298">
                    <w:rPr>
                      <w:rFonts w:ascii="Arial Narrow" w:eastAsia="Times New Roman" w:hAnsi="Arial Narrow" w:cs="Arial CYR"/>
                      <w:b/>
                      <w:bCs/>
                      <w:sz w:val="20"/>
                      <w:szCs w:val="20"/>
                      <w:lang w:eastAsia="ru-RU"/>
                    </w:rPr>
                    <w:t>758,162</w:t>
                  </w:r>
                </w:p>
              </w:tc>
            </w:tr>
            <w:tr w:rsidR="004B2E43" w:rsidRPr="0012648B" w:rsidTr="00D90298">
              <w:trPr>
                <w:trHeight w:val="255"/>
              </w:trPr>
              <w:tc>
                <w:tcPr>
                  <w:tcW w:w="9460" w:type="dxa"/>
                  <w:tcBorders>
                    <w:top w:val="nil"/>
                    <w:left w:val="single" w:sz="4" w:space="0" w:color="auto"/>
                    <w:bottom w:val="single" w:sz="4" w:space="0" w:color="auto"/>
                    <w:right w:val="single" w:sz="4" w:space="0" w:color="auto"/>
                  </w:tcBorders>
                  <w:vAlign w:val="bottom"/>
                  <w:hideMark/>
                </w:tcPr>
                <w:p w:rsidR="004B2E43" w:rsidRPr="0012648B" w:rsidRDefault="004B2E43" w:rsidP="004B2E43">
                  <w:pPr>
                    <w:spacing w:after="0" w:line="240" w:lineRule="auto"/>
                    <w:jc w:val="both"/>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Общеэкономические вопросы</w:t>
                  </w:r>
                </w:p>
              </w:tc>
              <w:tc>
                <w:tcPr>
                  <w:tcW w:w="1309"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04</w:t>
                  </w:r>
                </w:p>
              </w:tc>
              <w:tc>
                <w:tcPr>
                  <w:tcW w:w="1417"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01</w:t>
                  </w:r>
                </w:p>
              </w:tc>
              <w:tc>
                <w:tcPr>
                  <w:tcW w:w="1701"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Pr>
                      <w:rFonts w:ascii="Arial Narrow" w:eastAsia="Times New Roman" w:hAnsi="Arial Narrow" w:cs="Arial CYR"/>
                      <w:sz w:val="20"/>
                      <w:szCs w:val="20"/>
                      <w:lang w:eastAsia="ru-RU"/>
                    </w:rPr>
                    <w:t>1,000</w:t>
                  </w:r>
                </w:p>
              </w:tc>
            </w:tr>
            <w:tr w:rsidR="004B2E43" w:rsidRPr="0012648B" w:rsidTr="00D90298">
              <w:trPr>
                <w:trHeight w:val="255"/>
              </w:trPr>
              <w:tc>
                <w:tcPr>
                  <w:tcW w:w="9460" w:type="dxa"/>
                  <w:tcBorders>
                    <w:top w:val="nil"/>
                    <w:left w:val="single" w:sz="4" w:space="0" w:color="auto"/>
                    <w:bottom w:val="single" w:sz="4" w:space="0" w:color="auto"/>
                    <w:right w:val="single" w:sz="4" w:space="0" w:color="auto"/>
                  </w:tcBorders>
                  <w:vAlign w:val="bottom"/>
                </w:tcPr>
                <w:p w:rsidR="004B2E43" w:rsidRPr="0012648B" w:rsidRDefault="004B2E43" w:rsidP="004B2E43">
                  <w:pPr>
                    <w:spacing w:after="0" w:line="240" w:lineRule="auto"/>
                    <w:jc w:val="both"/>
                    <w:rPr>
                      <w:rFonts w:ascii="Arial Narrow" w:eastAsia="Times New Roman" w:hAnsi="Arial Narrow" w:cs="Arial CYR"/>
                      <w:sz w:val="20"/>
                      <w:szCs w:val="20"/>
                      <w:lang w:eastAsia="ru-RU"/>
                    </w:rPr>
                  </w:pPr>
                  <w:r>
                    <w:rPr>
                      <w:rFonts w:ascii="Arial Narrow" w:eastAsia="Times New Roman" w:hAnsi="Arial Narrow" w:cs="Arial CYR"/>
                      <w:sz w:val="20"/>
                      <w:szCs w:val="20"/>
                      <w:lang w:eastAsia="ru-RU"/>
                    </w:rPr>
                    <w:t>Водное хозяйство</w:t>
                  </w:r>
                </w:p>
              </w:tc>
              <w:tc>
                <w:tcPr>
                  <w:tcW w:w="1309" w:type="dxa"/>
                  <w:tcBorders>
                    <w:top w:val="nil"/>
                    <w:left w:val="nil"/>
                    <w:bottom w:val="single" w:sz="4" w:space="0" w:color="auto"/>
                    <w:right w:val="single" w:sz="4" w:space="0" w:color="auto"/>
                  </w:tcBorders>
                  <w:noWrap/>
                  <w:vAlign w:val="center"/>
                </w:tcPr>
                <w:p w:rsidR="004B2E43" w:rsidRPr="0012648B" w:rsidRDefault="00D90298" w:rsidP="004B2E43">
                  <w:pPr>
                    <w:spacing w:after="0" w:line="240" w:lineRule="auto"/>
                    <w:jc w:val="center"/>
                    <w:rPr>
                      <w:rFonts w:ascii="Arial Narrow" w:eastAsia="Times New Roman" w:hAnsi="Arial Narrow" w:cs="Arial CYR"/>
                      <w:sz w:val="20"/>
                      <w:szCs w:val="20"/>
                      <w:lang w:eastAsia="ru-RU"/>
                    </w:rPr>
                  </w:pPr>
                  <w:r>
                    <w:rPr>
                      <w:rFonts w:ascii="Arial Narrow" w:eastAsia="Times New Roman" w:hAnsi="Arial Narrow" w:cs="Arial CYR"/>
                      <w:sz w:val="20"/>
                      <w:szCs w:val="20"/>
                      <w:lang w:eastAsia="ru-RU"/>
                    </w:rPr>
                    <w:t>04</w:t>
                  </w:r>
                </w:p>
              </w:tc>
              <w:tc>
                <w:tcPr>
                  <w:tcW w:w="1417" w:type="dxa"/>
                  <w:tcBorders>
                    <w:top w:val="nil"/>
                    <w:left w:val="nil"/>
                    <w:bottom w:val="single" w:sz="4" w:space="0" w:color="auto"/>
                    <w:right w:val="single" w:sz="4" w:space="0" w:color="auto"/>
                  </w:tcBorders>
                  <w:noWrap/>
                  <w:vAlign w:val="center"/>
                </w:tcPr>
                <w:p w:rsidR="004B2E43" w:rsidRPr="0012648B" w:rsidRDefault="00D90298" w:rsidP="004B2E43">
                  <w:pPr>
                    <w:spacing w:after="0" w:line="240" w:lineRule="auto"/>
                    <w:jc w:val="center"/>
                    <w:rPr>
                      <w:rFonts w:ascii="Arial Narrow" w:eastAsia="Times New Roman" w:hAnsi="Arial Narrow" w:cs="Arial CYR"/>
                      <w:sz w:val="20"/>
                      <w:szCs w:val="20"/>
                      <w:lang w:eastAsia="ru-RU"/>
                    </w:rPr>
                  </w:pPr>
                  <w:r>
                    <w:rPr>
                      <w:rFonts w:ascii="Arial Narrow" w:eastAsia="Times New Roman" w:hAnsi="Arial Narrow" w:cs="Arial CYR"/>
                      <w:sz w:val="20"/>
                      <w:szCs w:val="20"/>
                      <w:lang w:eastAsia="ru-RU"/>
                    </w:rPr>
                    <w:t>06</w:t>
                  </w:r>
                </w:p>
              </w:tc>
              <w:tc>
                <w:tcPr>
                  <w:tcW w:w="1701" w:type="dxa"/>
                  <w:tcBorders>
                    <w:top w:val="nil"/>
                    <w:left w:val="nil"/>
                    <w:bottom w:val="single" w:sz="4" w:space="0" w:color="auto"/>
                    <w:right w:val="single" w:sz="4" w:space="0" w:color="auto"/>
                  </w:tcBorders>
                  <w:noWrap/>
                  <w:vAlign w:val="center"/>
                </w:tcPr>
                <w:p w:rsidR="004B2E43" w:rsidRDefault="00D90298" w:rsidP="004B2E43">
                  <w:pPr>
                    <w:spacing w:after="0" w:line="240" w:lineRule="auto"/>
                    <w:jc w:val="center"/>
                    <w:rPr>
                      <w:rFonts w:ascii="Arial Narrow" w:eastAsia="Times New Roman" w:hAnsi="Arial Narrow" w:cs="Arial CYR"/>
                      <w:sz w:val="20"/>
                      <w:szCs w:val="20"/>
                      <w:lang w:eastAsia="ru-RU"/>
                    </w:rPr>
                  </w:pPr>
                  <w:r>
                    <w:rPr>
                      <w:rFonts w:ascii="Arial Narrow" w:eastAsia="Times New Roman" w:hAnsi="Arial Narrow" w:cs="Arial CYR"/>
                      <w:sz w:val="20"/>
                      <w:szCs w:val="20"/>
                      <w:lang w:eastAsia="ru-RU"/>
                    </w:rPr>
                    <w:t>17,188</w:t>
                  </w:r>
                </w:p>
              </w:tc>
            </w:tr>
            <w:tr w:rsidR="004B2E43" w:rsidRPr="0012648B" w:rsidTr="00D90298">
              <w:trPr>
                <w:trHeight w:val="255"/>
              </w:trPr>
              <w:tc>
                <w:tcPr>
                  <w:tcW w:w="9460" w:type="dxa"/>
                  <w:tcBorders>
                    <w:top w:val="nil"/>
                    <w:left w:val="single" w:sz="4" w:space="0" w:color="auto"/>
                    <w:bottom w:val="single" w:sz="4" w:space="0" w:color="auto"/>
                    <w:right w:val="single" w:sz="4" w:space="0" w:color="auto"/>
                  </w:tcBorders>
                  <w:vAlign w:val="bottom"/>
                  <w:hideMark/>
                </w:tcPr>
                <w:p w:rsidR="004B2E43" w:rsidRPr="0012648B" w:rsidRDefault="004B2E43" w:rsidP="004B2E43">
                  <w:pPr>
                    <w:spacing w:after="0" w:line="240" w:lineRule="auto"/>
                    <w:jc w:val="both"/>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Дорожное хозяйство (дорожные фонды)</w:t>
                  </w:r>
                </w:p>
              </w:tc>
              <w:tc>
                <w:tcPr>
                  <w:tcW w:w="1309"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04</w:t>
                  </w:r>
                </w:p>
              </w:tc>
              <w:tc>
                <w:tcPr>
                  <w:tcW w:w="1417"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09</w:t>
                  </w:r>
                </w:p>
              </w:tc>
              <w:tc>
                <w:tcPr>
                  <w:tcW w:w="1701" w:type="dxa"/>
                  <w:tcBorders>
                    <w:top w:val="nil"/>
                    <w:left w:val="nil"/>
                    <w:bottom w:val="single" w:sz="4" w:space="0" w:color="auto"/>
                    <w:right w:val="single" w:sz="4" w:space="0" w:color="auto"/>
                  </w:tcBorders>
                  <w:noWrap/>
                  <w:vAlign w:val="center"/>
                  <w:hideMark/>
                </w:tcPr>
                <w:p w:rsidR="004B2E43" w:rsidRPr="0012648B" w:rsidRDefault="00D90298" w:rsidP="004B2E43">
                  <w:pPr>
                    <w:spacing w:after="0" w:line="240" w:lineRule="auto"/>
                    <w:jc w:val="center"/>
                    <w:rPr>
                      <w:rFonts w:ascii="Arial Narrow" w:eastAsia="Times New Roman" w:hAnsi="Arial Narrow" w:cs="Arial CYR"/>
                      <w:sz w:val="20"/>
                      <w:szCs w:val="20"/>
                      <w:lang w:eastAsia="ru-RU"/>
                    </w:rPr>
                  </w:pPr>
                  <w:r>
                    <w:rPr>
                      <w:rFonts w:ascii="Arial Narrow" w:eastAsia="Times New Roman" w:hAnsi="Arial Narrow" w:cs="Arial CYR"/>
                      <w:sz w:val="20"/>
                      <w:szCs w:val="20"/>
                      <w:lang w:eastAsia="ru-RU"/>
                    </w:rPr>
                    <w:t>714,274</w:t>
                  </w:r>
                </w:p>
              </w:tc>
            </w:tr>
            <w:tr w:rsidR="004B2E43" w:rsidRPr="0012648B" w:rsidTr="00D90298">
              <w:trPr>
                <w:trHeight w:val="255"/>
              </w:trPr>
              <w:tc>
                <w:tcPr>
                  <w:tcW w:w="9460" w:type="dxa"/>
                  <w:tcBorders>
                    <w:top w:val="nil"/>
                    <w:left w:val="single" w:sz="4" w:space="0" w:color="auto"/>
                    <w:bottom w:val="single" w:sz="4" w:space="0" w:color="auto"/>
                    <w:right w:val="single" w:sz="4" w:space="0" w:color="auto"/>
                  </w:tcBorders>
                  <w:vAlign w:val="bottom"/>
                  <w:hideMark/>
                </w:tcPr>
                <w:p w:rsidR="004B2E43" w:rsidRPr="0012648B" w:rsidRDefault="004B2E43" w:rsidP="004B2E43">
                  <w:pPr>
                    <w:spacing w:after="0" w:line="240" w:lineRule="auto"/>
                    <w:jc w:val="both"/>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Другие вопросы в области национальной экономики</w:t>
                  </w:r>
                </w:p>
              </w:tc>
              <w:tc>
                <w:tcPr>
                  <w:tcW w:w="1309"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04</w:t>
                  </w:r>
                </w:p>
              </w:tc>
              <w:tc>
                <w:tcPr>
                  <w:tcW w:w="1417"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12</w:t>
                  </w:r>
                </w:p>
              </w:tc>
              <w:tc>
                <w:tcPr>
                  <w:tcW w:w="1701"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25,7</w:t>
                  </w:r>
                  <w:r w:rsidR="00D90298">
                    <w:rPr>
                      <w:rFonts w:ascii="Arial Narrow" w:eastAsia="Times New Roman" w:hAnsi="Arial Narrow" w:cs="Arial CYR"/>
                      <w:sz w:val="20"/>
                      <w:szCs w:val="20"/>
                      <w:lang w:eastAsia="ru-RU"/>
                    </w:rPr>
                    <w:t>00</w:t>
                  </w:r>
                </w:p>
              </w:tc>
            </w:tr>
            <w:tr w:rsidR="004B2E43" w:rsidRPr="0012648B" w:rsidTr="00D90298">
              <w:trPr>
                <w:trHeight w:val="255"/>
              </w:trPr>
              <w:tc>
                <w:tcPr>
                  <w:tcW w:w="9460" w:type="dxa"/>
                  <w:tcBorders>
                    <w:top w:val="nil"/>
                    <w:left w:val="single" w:sz="4" w:space="0" w:color="auto"/>
                    <w:bottom w:val="single" w:sz="4" w:space="0" w:color="auto"/>
                    <w:right w:val="single" w:sz="4" w:space="0" w:color="auto"/>
                  </w:tcBorders>
                  <w:vAlign w:val="bottom"/>
                  <w:hideMark/>
                </w:tcPr>
                <w:p w:rsidR="004B2E43" w:rsidRPr="0012648B" w:rsidRDefault="004B2E43" w:rsidP="004B2E43">
                  <w:pPr>
                    <w:spacing w:after="0" w:line="240" w:lineRule="auto"/>
                    <w:jc w:val="both"/>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Жилищно-коммунальное хозяйство</w:t>
                  </w:r>
                </w:p>
              </w:tc>
              <w:tc>
                <w:tcPr>
                  <w:tcW w:w="1309"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05</w:t>
                  </w:r>
                </w:p>
              </w:tc>
              <w:tc>
                <w:tcPr>
                  <w:tcW w:w="1417"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00</w:t>
                  </w:r>
                </w:p>
              </w:tc>
              <w:tc>
                <w:tcPr>
                  <w:tcW w:w="1701" w:type="dxa"/>
                  <w:tcBorders>
                    <w:top w:val="nil"/>
                    <w:left w:val="nil"/>
                    <w:bottom w:val="single" w:sz="4" w:space="0" w:color="auto"/>
                    <w:right w:val="single" w:sz="4" w:space="0" w:color="auto"/>
                  </w:tcBorders>
                  <w:noWrap/>
                  <w:vAlign w:val="center"/>
                  <w:hideMark/>
                </w:tcPr>
                <w:p w:rsidR="004B2E43" w:rsidRPr="00D90298" w:rsidRDefault="004B2E43" w:rsidP="00D90298">
                  <w:pPr>
                    <w:spacing w:after="0" w:line="240" w:lineRule="auto"/>
                    <w:jc w:val="center"/>
                    <w:rPr>
                      <w:rFonts w:ascii="Arial Narrow" w:eastAsia="Times New Roman" w:hAnsi="Arial Narrow" w:cs="Arial CYR"/>
                      <w:b/>
                      <w:bCs/>
                      <w:sz w:val="20"/>
                      <w:szCs w:val="20"/>
                      <w:lang w:eastAsia="ru-RU"/>
                    </w:rPr>
                  </w:pPr>
                  <w:r w:rsidRPr="00D90298">
                    <w:rPr>
                      <w:rFonts w:ascii="Arial Narrow" w:eastAsia="Times New Roman" w:hAnsi="Arial Narrow" w:cs="Arial CYR"/>
                      <w:b/>
                      <w:bCs/>
                      <w:sz w:val="20"/>
                      <w:szCs w:val="20"/>
                      <w:lang w:eastAsia="ru-RU"/>
                    </w:rPr>
                    <w:t>233,6</w:t>
                  </w:r>
                  <w:r w:rsidR="00D90298" w:rsidRPr="00D90298">
                    <w:rPr>
                      <w:rFonts w:ascii="Arial Narrow" w:eastAsia="Times New Roman" w:hAnsi="Arial Narrow" w:cs="Arial CYR"/>
                      <w:b/>
                      <w:bCs/>
                      <w:sz w:val="20"/>
                      <w:szCs w:val="20"/>
                      <w:lang w:eastAsia="ru-RU"/>
                    </w:rPr>
                    <w:t>00</w:t>
                  </w:r>
                </w:p>
              </w:tc>
            </w:tr>
            <w:tr w:rsidR="004B2E43" w:rsidRPr="0012648B" w:rsidTr="00D90298">
              <w:trPr>
                <w:trHeight w:val="255"/>
              </w:trPr>
              <w:tc>
                <w:tcPr>
                  <w:tcW w:w="9460" w:type="dxa"/>
                  <w:tcBorders>
                    <w:top w:val="nil"/>
                    <w:left w:val="single" w:sz="4" w:space="0" w:color="auto"/>
                    <w:bottom w:val="single" w:sz="4" w:space="0" w:color="auto"/>
                    <w:right w:val="single" w:sz="4" w:space="0" w:color="auto"/>
                  </w:tcBorders>
                  <w:vAlign w:val="bottom"/>
                  <w:hideMark/>
                </w:tcPr>
                <w:p w:rsidR="004B2E43" w:rsidRPr="0012648B" w:rsidRDefault="004B2E43" w:rsidP="004B2E43">
                  <w:pPr>
                    <w:spacing w:after="0" w:line="240" w:lineRule="auto"/>
                    <w:jc w:val="both"/>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Благоустройство</w:t>
                  </w:r>
                </w:p>
              </w:tc>
              <w:tc>
                <w:tcPr>
                  <w:tcW w:w="1309"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05</w:t>
                  </w:r>
                </w:p>
              </w:tc>
              <w:tc>
                <w:tcPr>
                  <w:tcW w:w="1417"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03</w:t>
                  </w:r>
                </w:p>
              </w:tc>
              <w:tc>
                <w:tcPr>
                  <w:tcW w:w="1701"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233,6</w:t>
                  </w:r>
                  <w:r w:rsidR="00D90298">
                    <w:rPr>
                      <w:rFonts w:ascii="Arial Narrow" w:eastAsia="Times New Roman" w:hAnsi="Arial Narrow" w:cs="Arial CYR"/>
                      <w:sz w:val="20"/>
                      <w:szCs w:val="20"/>
                      <w:lang w:eastAsia="ru-RU"/>
                    </w:rPr>
                    <w:t>00</w:t>
                  </w:r>
                </w:p>
              </w:tc>
            </w:tr>
            <w:tr w:rsidR="004B2E43" w:rsidRPr="0012648B" w:rsidTr="00D90298">
              <w:trPr>
                <w:trHeight w:val="255"/>
              </w:trPr>
              <w:tc>
                <w:tcPr>
                  <w:tcW w:w="9460" w:type="dxa"/>
                  <w:tcBorders>
                    <w:top w:val="nil"/>
                    <w:left w:val="single" w:sz="4" w:space="0" w:color="auto"/>
                    <w:bottom w:val="single" w:sz="4" w:space="0" w:color="auto"/>
                    <w:right w:val="single" w:sz="4" w:space="0" w:color="auto"/>
                  </w:tcBorders>
                  <w:vAlign w:val="bottom"/>
                  <w:hideMark/>
                </w:tcPr>
                <w:p w:rsidR="004B2E43" w:rsidRPr="0012648B" w:rsidRDefault="004B2E43" w:rsidP="004B2E43">
                  <w:pPr>
                    <w:spacing w:after="0" w:line="240" w:lineRule="auto"/>
                    <w:jc w:val="both"/>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 xml:space="preserve"> Социальная политика                            </w:t>
                  </w:r>
                </w:p>
              </w:tc>
              <w:tc>
                <w:tcPr>
                  <w:tcW w:w="1309"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10 </w:t>
                  </w:r>
                </w:p>
              </w:tc>
              <w:tc>
                <w:tcPr>
                  <w:tcW w:w="1417"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00 </w:t>
                  </w:r>
                </w:p>
              </w:tc>
              <w:tc>
                <w:tcPr>
                  <w:tcW w:w="1701" w:type="dxa"/>
                  <w:tcBorders>
                    <w:top w:val="nil"/>
                    <w:left w:val="nil"/>
                    <w:bottom w:val="single" w:sz="4" w:space="0" w:color="auto"/>
                    <w:right w:val="single" w:sz="4" w:space="0" w:color="auto"/>
                  </w:tcBorders>
                  <w:noWrap/>
                  <w:vAlign w:val="center"/>
                  <w:hideMark/>
                </w:tcPr>
                <w:p w:rsidR="004B2E43" w:rsidRPr="00D90298" w:rsidRDefault="004B2E43" w:rsidP="004B2E43">
                  <w:pPr>
                    <w:spacing w:after="0" w:line="240" w:lineRule="auto"/>
                    <w:jc w:val="center"/>
                    <w:rPr>
                      <w:rFonts w:ascii="Arial Narrow" w:eastAsia="Times New Roman" w:hAnsi="Arial Narrow" w:cs="Arial CYR"/>
                      <w:b/>
                      <w:bCs/>
                      <w:sz w:val="20"/>
                      <w:szCs w:val="20"/>
                      <w:lang w:eastAsia="ru-RU"/>
                    </w:rPr>
                  </w:pPr>
                  <w:r w:rsidRPr="00D90298">
                    <w:rPr>
                      <w:rFonts w:ascii="Arial Narrow" w:eastAsia="Times New Roman" w:hAnsi="Arial Narrow" w:cs="Arial CYR"/>
                      <w:b/>
                      <w:bCs/>
                      <w:sz w:val="20"/>
                      <w:szCs w:val="20"/>
                      <w:lang w:eastAsia="ru-RU"/>
                    </w:rPr>
                    <w:t>173,7</w:t>
                  </w:r>
                  <w:r w:rsidR="00D90298" w:rsidRPr="00D90298">
                    <w:rPr>
                      <w:rFonts w:ascii="Arial Narrow" w:eastAsia="Times New Roman" w:hAnsi="Arial Narrow" w:cs="Arial CYR"/>
                      <w:b/>
                      <w:bCs/>
                      <w:sz w:val="20"/>
                      <w:szCs w:val="20"/>
                      <w:lang w:eastAsia="ru-RU"/>
                    </w:rPr>
                    <w:t>00</w:t>
                  </w:r>
                </w:p>
              </w:tc>
            </w:tr>
            <w:tr w:rsidR="004B2E43" w:rsidRPr="0012648B" w:rsidTr="00D90298">
              <w:trPr>
                <w:trHeight w:val="255"/>
              </w:trPr>
              <w:tc>
                <w:tcPr>
                  <w:tcW w:w="9460" w:type="dxa"/>
                  <w:tcBorders>
                    <w:top w:val="nil"/>
                    <w:left w:val="single" w:sz="4" w:space="0" w:color="auto"/>
                    <w:bottom w:val="single" w:sz="4" w:space="0" w:color="auto"/>
                    <w:right w:val="single" w:sz="4" w:space="0" w:color="auto"/>
                  </w:tcBorders>
                  <w:vAlign w:val="bottom"/>
                  <w:hideMark/>
                </w:tcPr>
                <w:p w:rsidR="004B2E43" w:rsidRPr="0012648B" w:rsidRDefault="004B2E43" w:rsidP="004B2E43">
                  <w:pPr>
                    <w:spacing w:after="0" w:line="240" w:lineRule="auto"/>
                    <w:jc w:val="both"/>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 xml:space="preserve"> Пенсионное обеспечение                             </w:t>
                  </w:r>
                </w:p>
              </w:tc>
              <w:tc>
                <w:tcPr>
                  <w:tcW w:w="1309"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10 </w:t>
                  </w:r>
                </w:p>
              </w:tc>
              <w:tc>
                <w:tcPr>
                  <w:tcW w:w="1417"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01 </w:t>
                  </w:r>
                </w:p>
              </w:tc>
              <w:tc>
                <w:tcPr>
                  <w:tcW w:w="1701"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173,7</w:t>
                  </w:r>
                  <w:r w:rsidR="00D90298">
                    <w:rPr>
                      <w:rFonts w:ascii="Arial Narrow" w:eastAsia="Times New Roman" w:hAnsi="Arial Narrow" w:cs="Arial CYR"/>
                      <w:sz w:val="20"/>
                      <w:szCs w:val="20"/>
                      <w:lang w:eastAsia="ru-RU"/>
                    </w:rPr>
                    <w:t>00</w:t>
                  </w:r>
                  <w:r w:rsidRPr="0012648B">
                    <w:rPr>
                      <w:rFonts w:ascii="Arial Narrow" w:eastAsia="Times New Roman" w:hAnsi="Arial Narrow" w:cs="Arial CYR"/>
                      <w:sz w:val="20"/>
                      <w:szCs w:val="20"/>
                      <w:lang w:eastAsia="ru-RU"/>
                    </w:rPr>
                    <w:t> </w:t>
                  </w:r>
                </w:p>
              </w:tc>
            </w:tr>
          </w:tbl>
          <w:p w:rsidR="004B2E43" w:rsidRDefault="004B2E43">
            <w:pPr>
              <w:spacing w:after="0" w:line="240" w:lineRule="auto"/>
              <w:jc w:val="both"/>
              <w:rPr>
                <w:rFonts w:ascii="Arial Narrow" w:hAnsi="Arial Narrow" w:cs="Arial CYR"/>
                <w:sz w:val="20"/>
                <w:szCs w:val="20"/>
                <w:lang w:eastAsia="ru-RU"/>
              </w:rPr>
            </w:pPr>
          </w:p>
          <w:p w:rsidR="00D90298" w:rsidRDefault="00D90298">
            <w:pPr>
              <w:spacing w:after="0" w:line="240" w:lineRule="auto"/>
              <w:jc w:val="both"/>
              <w:rPr>
                <w:rFonts w:ascii="Arial Narrow" w:hAnsi="Arial Narrow" w:cs="Arial CYR"/>
                <w:sz w:val="20"/>
                <w:szCs w:val="20"/>
                <w:lang w:eastAsia="ru-RU"/>
              </w:rPr>
            </w:pPr>
          </w:p>
          <w:tbl>
            <w:tblPr>
              <w:tblW w:w="14171" w:type="dxa"/>
              <w:tblInd w:w="93" w:type="dxa"/>
              <w:tblLayout w:type="fixed"/>
              <w:tblLook w:val="04A0"/>
            </w:tblPr>
            <w:tblGrid>
              <w:gridCol w:w="14171"/>
            </w:tblGrid>
            <w:tr w:rsidR="00D90298" w:rsidTr="00761676">
              <w:trPr>
                <w:trHeight w:val="218"/>
              </w:trPr>
              <w:tc>
                <w:tcPr>
                  <w:tcW w:w="14171" w:type="dxa"/>
                  <w:vAlign w:val="bottom"/>
                  <w:hideMark/>
                </w:tcPr>
                <w:p w:rsidR="00D90298" w:rsidRDefault="00D90298" w:rsidP="00D90298">
                  <w:pPr>
                    <w:spacing w:after="0" w:line="240" w:lineRule="auto"/>
                    <w:jc w:val="center"/>
                    <w:rPr>
                      <w:rFonts w:ascii="Times New Roman" w:eastAsia="Batang" w:hAnsi="Times New Roman"/>
                      <w:sz w:val="18"/>
                      <w:szCs w:val="18"/>
                      <w:lang w:eastAsia="ru-RU"/>
                    </w:rPr>
                  </w:pPr>
                </w:p>
                <w:p w:rsidR="00D90298" w:rsidRDefault="00301054" w:rsidP="00D90298">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w:t>
                  </w:r>
                  <w:r w:rsidR="00D90298">
                    <w:rPr>
                      <w:rFonts w:ascii="Times New Roman" w:eastAsia="Batang" w:hAnsi="Times New Roman"/>
                      <w:sz w:val="18"/>
                      <w:szCs w:val="18"/>
                      <w:lang w:eastAsia="ru-RU"/>
                    </w:rPr>
                    <w:t>Приложение № 9</w:t>
                  </w:r>
                </w:p>
              </w:tc>
            </w:tr>
            <w:tr w:rsidR="00D90298" w:rsidTr="00761676">
              <w:trPr>
                <w:trHeight w:val="218"/>
              </w:trPr>
              <w:tc>
                <w:tcPr>
                  <w:tcW w:w="14171" w:type="dxa"/>
                  <w:vAlign w:val="bottom"/>
                  <w:hideMark/>
                </w:tcPr>
                <w:p w:rsidR="00D90298" w:rsidRDefault="00D90298" w:rsidP="00D90298">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УТВЕРЖДЕНО</w:t>
                  </w:r>
                </w:p>
              </w:tc>
            </w:tr>
            <w:tr w:rsidR="00D90298" w:rsidTr="00761676">
              <w:trPr>
                <w:trHeight w:val="218"/>
              </w:trPr>
              <w:tc>
                <w:tcPr>
                  <w:tcW w:w="14171" w:type="dxa"/>
                  <w:vAlign w:val="bottom"/>
                  <w:hideMark/>
                </w:tcPr>
                <w:p w:rsidR="00D90298" w:rsidRDefault="00D90298" w:rsidP="00D90298">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Решением Чернохолуницкой сельской </w:t>
                  </w:r>
                </w:p>
              </w:tc>
            </w:tr>
            <w:tr w:rsidR="00D90298" w:rsidTr="00761676">
              <w:trPr>
                <w:trHeight w:val="218"/>
              </w:trPr>
              <w:tc>
                <w:tcPr>
                  <w:tcW w:w="14171" w:type="dxa"/>
                  <w:vAlign w:val="bottom"/>
                  <w:hideMark/>
                </w:tcPr>
                <w:p w:rsidR="00D90298" w:rsidRDefault="00D90298" w:rsidP="00D90298">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Думы от 19.12.2019 г. № 49</w:t>
                  </w:r>
                </w:p>
                <w:p w:rsidR="00D90298" w:rsidRDefault="00D90298" w:rsidP="00D90298">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(в редакции решения Чернохолуницкой </w:t>
                  </w:r>
                </w:p>
                <w:p w:rsidR="00D90298" w:rsidRDefault="00D90298" w:rsidP="00D90298">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сельской Думы от 06.10.2020 г. № 18</w:t>
                  </w:r>
                </w:p>
              </w:tc>
            </w:tr>
          </w:tbl>
          <w:p w:rsidR="00D90298" w:rsidRDefault="00D90298">
            <w:pPr>
              <w:spacing w:after="0" w:line="240" w:lineRule="auto"/>
              <w:jc w:val="both"/>
              <w:rPr>
                <w:rFonts w:ascii="Arial Narrow" w:hAnsi="Arial Narrow" w:cs="Arial CYR"/>
                <w:sz w:val="20"/>
                <w:szCs w:val="20"/>
                <w:lang w:eastAsia="ru-RU"/>
              </w:rPr>
            </w:pPr>
          </w:p>
          <w:p w:rsidR="00D90298" w:rsidRDefault="00D90298">
            <w:pPr>
              <w:spacing w:after="0" w:line="240" w:lineRule="auto"/>
              <w:jc w:val="both"/>
              <w:rPr>
                <w:rFonts w:ascii="Arial Narrow" w:hAnsi="Arial Narrow" w:cs="Arial CYR"/>
                <w:sz w:val="20"/>
                <w:szCs w:val="20"/>
                <w:lang w:eastAsia="ru-RU"/>
              </w:rPr>
            </w:pPr>
          </w:p>
          <w:tbl>
            <w:tblPr>
              <w:tblW w:w="14626" w:type="dxa"/>
              <w:tblInd w:w="93" w:type="dxa"/>
              <w:tblLayout w:type="fixed"/>
              <w:tblLook w:val="0000"/>
            </w:tblPr>
            <w:tblGrid>
              <w:gridCol w:w="11175"/>
              <w:gridCol w:w="1440"/>
              <w:gridCol w:w="928"/>
              <w:gridCol w:w="1083"/>
            </w:tblGrid>
            <w:tr w:rsidR="00D90298" w:rsidRPr="00C751D8" w:rsidTr="00761676">
              <w:trPr>
                <w:trHeight w:val="255"/>
              </w:trPr>
              <w:tc>
                <w:tcPr>
                  <w:tcW w:w="14626" w:type="dxa"/>
                  <w:gridSpan w:val="4"/>
                  <w:tcBorders>
                    <w:top w:val="nil"/>
                    <w:left w:val="nil"/>
                    <w:bottom w:val="nil"/>
                    <w:right w:val="nil"/>
                  </w:tcBorders>
                  <w:noWrap/>
                  <w:vAlign w:val="bottom"/>
                </w:tcPr>
                <w:p w:rsidR="00D90298" w:rsidRPr="00C751D8" w:rsidRDefault="00D90298" w:rsidP="00D90298">
                  <w:pPr>
                    <w:spacing w:after="0" w:line="240" w:lineRule="auto"/>
                    <w:jc w:val="center"/>
                    <w:rPr>
                      <w:rFonts w:ascii="Arial Narrow" w:hAnsi="Arial Narrow" w:cs="Arial CYR"/>
                      <w:b/>
                      <w:bCs/>
                      <w:i/>
                      <w:iCs/>
                      <w:sz w:val="20"/>
                      <w:szCs w:val="20"/>
                      <w:lang w:eastAsia="ru-RU"/>
                    </w:rPr>
                  </w:pPr>
                  <w:r w:rsidRPr="00C751D8">
                    <w:rPr>
                      <w:rFonts w:ascii="Arial Narrow" w:hAnsi="Arial Narrow" w:cs="Arial CYR"/>
                      <w:b/>
                      <w:bCs/>
                      <w:i/>
                      <w:iCs/>
                      <w:sz w:val="20"/>
                      <w:szCs w:val="20"/>
                      <w:lang w:eastAsia="ru-RU"/>
                    </w:rPr>
                    <w:t>Распределение бюджетных ассигнований по целевым статьям(муниципальной программы</w:t>
                  </w:r>
                </w:p>
              </w:tc>
            </w:tr>
            <w:tr w:rsidR="00D90298" w:rsidRPr="00C751D8" w:rsidTr="00761676">
              <w:trPr>
                <w:trHeight w:val="285"/>
              </w:trPr>
              <w:tc>
                <w:tcPr>
                  <w:tcW w:w="14626" w:type="dxa"/>
                  <w:gridSpan w:val="4"/>
                  <w:tcBorders>
                    <w:top w:val="nil"/>
                    <w:left w:val="nil"/>
                    <w:bottom w:val="nil"/>
                    <w:right w:val="nil"/>
                  </w:tcBorders>
                  <w:noWrap/>
                  <w:vAlign w:val="bottom"/>
                </w:tcPr>
                <w:p w:rsidR="00D90298" w:rsidRPr="00C751D8" w:rsidRDefault="00D90298" w:rsidP="00D90298">
                  <w:pPr>
                    <w:spacing w:after="0" w:line="240" w:lineRule="auto"/>
                    <w:jc w:val="center"/>
                    <w:rPr>
                      <w:rFonts w:ascii="Arial Narrow" w:hAnsi="Arial Narrow" w:cs="Arial CYR"/>
                      <w:b/>
                      <w:bCs/>
                      <w:i/>
                      <w:iCs/>
                      <w:sz w:val="20"/>
                      <w:szCs w:val="20"/>
                      <w:lang w:eastAsia="ru-RU"/>
                    </w:rPr>
                  </w:pPr>
                  <w:r w:rsidRPr="00C751D8">
                    <w:rPr>
                      <w:rFonts w:ascii="Arial Narrow" w:hAnsi="Arial Narrow" w:cs="Arial CYR"/>
                      <w:b/>
                      <w:bCs/>
                      <w:i/>
                      <w:iCs/>
                      <w:sz w:val="20"/>
                      <w:szCs w:val="20"/>
                      <w:lang w:eastAsia="ru-RU"/>
                    </w:rPr>
                    <w:t>и подпрограмм), группам видов расходов классификации расходов бюджета</w:t>
                  </w:r>
                </w:p>
              </w:tc>
            </w:tr>
            <w:tr w:rsidR="00D90298" w:rsidRPr="00C751D8" w:rsidTr="00761676">
              <w:trPr>
                <w:trHeight w:val="255"/>
              </w:trPr>
              <w:tc>
                <w:tcPr>
                  <w:tcW w:w="14626" w:type="dxa"/>
                  <w:gridSpan w:val="4"/>
                  <w:tcBorders>
                    <w:top w:val="nil"/>
                    <w:left w:val="nil"/>
                    <w:bottom w:val="nil"/>
                    <w:right w:val="nil"/>
                  </w:tcBorders>
                  <w:noWrap/>
                  <w:vAlign w:val="bottom"/>
                </w:tcPr>
                <w:p w:rsidR="00D90298" w:rsidRPr="00C751D8" w:rsidRDefault="00D90298" w:rsidP="00D90298">
                  <w:pPr>
                    <w:spacing w:after="0" w:line="240" w:lineRule="auto"/>
                    <w:jc w:val="center"/>
                    <w:rPr>
                      <w:rFonts w:ascii="Arial Narrow" w:hAnsi="Arial Narrow" w:cs="Arial CYR"/>
                      <w:b/>
                      <w:bCs/>
                      <w:i/>
                      <w:iCs/>
                      <w:sz w:val="20"/>
                      <w:szCs w:val="20"/>
                      <w:lang w:eastAsia="ru-RU"/>
                    </w:rPr>
                  </w:pPr>
                  <w:r w:rsidRPr="00C751D8">
                    <w:rPr>
                      <w:rFonts w:ascii="Arial Narrow" w:hAnsi="Arial Narrow" w:cs="Arial CYR"/>
                      <w:b/>
                      <w:bCs/>
                      <w:i/>
                      <w:iCs/>
                      <w:sz w:val="20"/>
                      <w:szCs w:val="20"/>
                      <w:lang w:eastAsia="ru-RU"/>
                    </w:rPr>
                    <w:t>муниципального образования Чернохолуницкое сельское поселение</w:t>
                  </w:r>
                </w:p>
              </w:tc>
            </w:tr>
            <w:tr w:rsidR="00D90298" w:rsidRPr="00C751D8" w:rsidTr="00761676">
              <w:trPr>
                <w:trHeight w:val="255"/>
              </w:trPr>
              <w:tc>
                <w:tcPr>
                  <w:tcW w:w="14626" w:type="dxa"/>
                  <w:gridSpan w:val="4"/>
                  <w:tcBorders>
                    <w:top w:val="nil"/>
                    <w:left w:val="nil"/>
                    <w:bottom w:val="nil"/>
                    <w:right w:val="nil"/>
                  </w:tcBorders>
                  <w:noWrap/>
                  <w:vAlign w:val="bottom"/>
                </w:tcPr>
                <w:p w:rsidR="00D90298" w:rsidRPr="00C751D8" w:rsidRDefault="00D90298" w:rsidP="00D90298">
                  <w:pPr>
                    <w:spacing w:after="0" w:line="240" w:lineRule="auto"/>
                    <w:jc w:val="center"/>
                    <w:rPr>
                      <w:rFonts w:ascii="Arial Narrow" w:hAnsi="Arial Narrow" w:cs="Arial CYR"/>
                      <w:b/>
                      <w:bCs/>
                      <w:i/>
                      <w:iCs/>
                      <w:sz w:val="20"/>
                      <w:szCs w:val="20"/>
                      <w:lang w:eastAsia="ru-RU"/>
                    </w:rPr>
                  </w:pPr>
                  <w:r w:rsidRPr="00C751D8">
                    <w:rPr>
                      <w:rFonts w:ascii="Arial Narrow" w:hAnsi="Arial Narrow" w:cs="Arial CYR"/>
                      <w:b/>
                      <w:bCs/>
                      <w:i/>
                      <w:iCs/>
                      <w:sz w:val="20"/>
                      <w:szCs w:val="20"/>
                      <w:lang w:eastAsia="ru-RU"/>
                    </w:rPr>
                    <w:t>Омутнинского района Кировской области на 2020 год</w:t>
                  </w:r>
                </w:p>
              </w:tc>
            </w:tr>
            <w:tr w:rsidR="00D90298" w:rsidRPr="00C751D8" w:rsidTr="00761676">
              <w:trPr>
                <w:trHeight w:val="510"/>
              </w:trPr>
              <w:tc>
                <w:tcPr>
                  <w:tcW w:w="11175" w:type="dxa"/>
                  <w:tcBorders>
                    <w:top w:val="single" w:sz="4" w:space="0" w:color="auto"/>
                    <w:left w:val="single" w:sz="4" w:space="0" w:color="auto"/>
                    <w:bottom w:val="single" w:sz="4" w:space="0" w:color="auto"/>
                    <w:right w:val="single" w:sz="4" w:space="0" w:color="auto"/>
                  </w:tcBorders>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Наименование показателя</w:t>
                  </w:r>
                </w:p>
              </w:tc>
              <w:tc>
                <w:tcPr>
                  <w:tcW w:w="1440" w:type="dxa"/>
                  <w:tcBorders>
                    <w:top w:val="single" w:sz="4" w:space="0" w:color="auto"/>
                    <w:left w:val="nil"/>
                    <w:bottom w:val="single" w:sz="4" w:space="0" w:color="auto"/>
                    <w:right w:val="single" w:sz="4" w:space="0" w:color="auto"/>
                  </w:tcBorders>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Целевая статья</w:t>
                  </w:r>
                </w:p>
              </w:tc>
              <w:tc>
                <w:tcPr>
                  <w:tcW w:w="928" w:type="dxa"/>
                  <w:tcBorders>
                    <w:top w:val="single" w:sz="4" w:space="0" w:color="auto"/>
                    <w:left w:val="nil"/>
                    <w:bottom w:val="single" w:sz="4" w:space="0" w:color="auto"/>
                    <w:right w:val="single" w:sz="4" w:space="0" w:color="auto"/>
                  </w:tcBorders>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Вид расходов</w:t>
                  </w:r>
                </w:p>
              </w:tc>
              <w:tc>
                <w:tcPr>
                  <w:tcW w:w="1083" w:type="dxa"/>
                  <w:tcBorders>
                    <w:top w:val="single" w:sz="4" w:space="0" w:color="auto"/>
                    <w:left w:val="nil"/>
                    <w:bottom w:val="single" w:sz="4" w:space="0" w:color="auto"/>
                    <w:right w:val="single" w:sz="4" w:space="0" w:color="auto"/>
                  </w:tcBorders>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Сумма       (тыс. руб.)</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1</w:t>
                  </w:r>
                </w:p>
              </w:tc>
              <w:tc>
                <w:tcPr>
                  <w:tcW w:w="1440" w:type="dxa"/>
                  <w:tcBorders>
                    <w:top w:val="nil"/>
                    <w:left w:val="nil"/>
                    <w:bottom w:val="single" w:sz="4" w:space="0" w:color="auto"/>
                    <w:right w:val="single" w:sz="4" w:space="0" w:color="auto"/>
                  </w:tcBorders>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4</w:t>
                  </w:r>
                </w:p>
              </w:tc>
              <w:tc>
                <w:tcPr>
                  <w:tcW w:w="928" w:type="dxa"/>
                  <w:tcBorders>
                    <w:top w:val="nil"/>
                    <w:left w:val="nil"/>
                    <w:bottom w:val="single" w:sz="4" w:space="0" w:color="auto"/>
                    <w:right w:val="single" w:sz="4" w:space="0" w:color="auto"/>
                  </w:tcBorders>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5</w:t>
                  </w:r>
                </w:p>
              </w:tc>
              <w:tc>
                <w:tcPr>
                  <w:tcW w:w="1083" w:type="dxa"/>
                  <w:tcBorders>
                    <w:top w:val="nil"/>
                    <w:left w:val="nil"/>
                    <w:bottom w:val="single" w:sz="4" w:space="0" w:color="auto"/>
                    <w:right w:val="single" w:sz="4" w:space="0" w:color="auto"/>
                  </w:tcBorders>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6</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vAlign w:val="bottom"/>
                </w:tcPr>
                <w:p w:rsidR="00D90298" w:rsidRPr="00C751D8" w:rsidRDefault="00D90298" w:rsidP="00D90298">
                  <w:pPr>
                    <w:spacing w:after="0" w:line="240" w:lineRule="auto"/>
                    <w:rPr>
                      <w:rFonts w:ascii="Arial Narrow" w:hAnsi="Arial Narrow" w:cs="Arial CYR"/>
                      <w:b/>
                      <w:bCs/>
                      <w:sz w:val="20"/>
                      <w:szCs w:val="20"/>
                      <w:lang w:eastAsia="ru-RU"/>
                    </w:rPr>
                  </w:pPr>
                  <w:r w:rsidRPr="00C751D8">
                    <w:rPr>
                      <w:rFonts w:ascii="Arial Narrow" w:hAnsi="Arial Narrow" w:cs="Arial CYR"/>
                      <w:b/>
                      <w:bCs/>
                      <w:sz w:val="20"/>
                      <w:szCs w:val="20"/>
                      <w:lang w:eastAsia="ru-RU"/>
                    </w:rPr>
                    <w:t>Всего расходов</w:t>
                  </w:r>
                </w:p>
              </w:tc>
              <w:tc>
                <w:tcPr>
                  <w:tcW w:w="1440" w:type="dxa"/>
                  <w:tcBorders>
                    <w:top w:val="nil"/>
                    <w:left w:val="nil"/>
                    <w:bottom w:val="single" w:sz="4" w:space="0" w:color="auto"/>
                    <w:right w:val="single" w:sz="4" w:space="0" w:color="auto"/>
                  </w:tcBorders>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sidRPr="00C751D8">
                    <w:rPr>
                      <w:rFonts w:ascii="Arial Narrow" w:hAnsi="Arial Narrow" w:cs="Arial CYR"/>
                      <w:b/>
                      <w:bCs/>
                      <w:sz w:val="20"/>
                      <w:szCs w:val="20"/>
                      <w:lang w:eastAsia="ru-RU"/>
                    </w:rPr>
                    <w:t>0000000000</w:t>
                  </w:r>
                </w:p>
              </w:tc>
              <w:tc>
                <w:tcPr>
                  <w:tcW w:w="928" w:type="dxa"/>
                  <w:tcBorders>
                    <w:top w:val="nil"/>
                    <w:left w:val="nil"/>
                    <w:bottom w:val="single" w:sz="4" w:space="0" w:color="auto"/>
                    <w:right w:val="single" w:sz="4" w:space="0" w:color="auto"/>
                  </w:tcBorders>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sidRPr="00C751D8">
                    <w:rPr>
                      <w:rFonts w:ascii="Arial Narrow" w:hAnsi="Arial Narrow" w:cs="Arial CYR"/>
                      <w:b/>
                      <w:bCs/>
                      <w:sz w:val="20"/>
                      <w:szCs w:val="20"/>
                      <w:lang w:eastAsia="ru-RU"/>
                    </w:rPr>
                    <w:t>000</w:t>
                  </w:r>
                </w:p>
              </w:tc>
              <w:tc>
                <w:tcPr>
                  <w:tcW w:w="1083" w:type="dxa"/>
                  <w:tcBorders>
                    <w:top w:val="nil"/>
                    <w:left w:val="nil"/>
                    <w:bottom w:val="single" w:sz="4" w:space="0" w:color="auto"/>
                    <w:right w:val="single" w:sz="4" w:space="0" w:color="auto"/>
                  </w:tcBorders>
                  <w:shd w:val="clear" w:color="auto" w:fill="FFFFFF"/>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Pr>
                      <w:rFonts w:ascii="Arial Narrow" w:hAnsi="Arial Narrow" w:cs="Arial CYR"/>
                      <w:b/>
                      <w:bCs/>
                      <w:sz w:val="20"/>
                      <w:szCs w:val="20"/>
                      <w:lang w:eastAsia="ru-RU"/>
                    </w:rPr>
                    <w:t>4596,601</w:t>
                  </w:r>
                </w:p>
              </w:tc>
            </w:tr>
            <w:tr w:rsidR="00D90298" w:rsidRPr="00C751D8" w:rsidTr="00761676">
              <w:trPr>
                <w:trHeight w:val="479"/>
              </w:trPr>
              <w:tc>
                <w:tcPr>
                  <w:tcW w:w="11175" w:type="dxa"/>
                  <w:tcBorders>
                    <w:top w:val="nil"/>
                    <w:left w:val="single" w:sz="4" w:space="0" w:color="auto"/>
                    <w:bottom w:val="single" w:sz="4" w:space="0" w:color="auto"/>
                    <w:right w:val="single" w:sz="4" w:space="0" w:color="auto"/>
                  </w:tcBorders>
                </w:tcPr>
                <w:p w:rsidR="00D90298" w:rsidRPr="00C751D8" w:rsidRDefault="00D90298" w:rsidP="00D90298">
                  <w:pPr>
                    <w:spacing w:after="0" w:line="240" w:lineRule="auto"/>
                    <w:rPr>
                      <w:rFonts w:ascii="Times New Roman" w:hAnsi="Times New Roman"/>
                      <w:b/>
                      <w:bCs/>
                      <w:i/>
                      <w:iCs/>
                      <w:sz w:val="20"/>
                      <w:szCs w:val="20"/>
                      <w:lang w:eastAsia="ru-RU"/>
                    </w:rPr>
                  </w:pPr>
                  <w:r w:rsidRPr="00C751D8">
                    <w:rPr>
                      <w:rFonts w:ascii="Times New Roman" w:hAnsi="Times New Roman"/>
                      <w:b/>
                      <w:bCs/>
                      <w:i/>
                      <w:iCs/>
                      <w:sz w:val="20"/>
                      <w:szCs w:val="20"/>
                      <w:lang w:eastAsia="ru-RU"/>
                    </w:rPr>
                    <w:t>Муниципальная программа "Развитие муниципального образования Чернохолуницкое сельское поселение Омутнинского района Кировской области на 2020-2022 годы"</w:t>
                  </w:r>
                </w:p>
              </w:tc>
              <w:tc>
                <w:tcPr>
                  <w:tcW w:w="1440" w:type="dxa"/>
                  <w:tcBorders>
                    <w:top w:val="nil"/>
                    <w:left w:val="nil"/>
                    <w:bottom w:val="single" w:sz="4" w:space="0" w:color="auto"/>
                    <w:right w:val="single" w:sz="4" w:space="0" w:color="auto"/>
                  </w:tcBorders>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sidRPr="00C751D8">
                    <w:rPr>
                      <w:rFonts w:ascii="Arial Narrow" w:hAnsi="Arial Narrow" w:cs="Arial CYR"/>
                      <w:b/>
                      <w:bCs/>
                      <w:sz w:val="20"/>
                      <w:szCs w:val="20"/>
                      <w:lang w:eastAsia="ru-RU"/>
                    </w:rPr>
                    <w:t>860 0000000</w:t>
                  </w:r>
                </w:p>
              </w:tc>
              <w:tc>
                <w:tcPr>
                  <w:tcW w:w="928" w:type="dxa"/>
                  <w:tcBorders>
                    <w:top w:val="nil"/>
                    <w:left w:val="nil"/>
                    <w:bottom w:val="single" w:sz="4" w:space="0" w:color="auto"/>
                    <w:right w:val="single" w:sz="4" w:space="0" w:color="auto"/>
                  </w:tcBorders>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sidRPr="00C751D8">
                    <w:rPr>
                      <w:rFonts w:ascii="Arial Narrow" w:hAnsi="Arial Narrow" w:cs="Arial CYR"/>
                      <w:b/>
                      <w:bCs/>
                      <w:sz w:val="20"/>
                      <w:szCs w:val="20"/>
                      <w:lang w:eastAsia="ru-RU"/>
                    </w:rPr>
                    <w:t>000</w:t>
                  </w:r>
                </w:p>
              </w:tc>
              <w:tc>
                <w:tcPr>
                  <w:tcW w:w="1083" w:type="dxa"/>
                  <w:tcBorders>
                    <w:top w:val="nil"/>
                    <w:left w:val="nil"/>
                    <w:bottom w:val="single" w:sz="4" w:space="0" w:color="auto"/>
                    <w:right w:val="single" w:sz="4" w:space="0" w:color="auto"/>
                  </w:tcBorders>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Pr>
                      <w:rFonts w:ascii="Arial Narrow" w:hAnsi="Arial Narrow" w:cs="Arial CYR"/>
                      <w:b/>
                      <w:bCs/>
                      <w:sz w:val="20"/>
                      <w:szCs w:val="20"/>
                      <w:lang w:eastAsia="ru-RU"/>
                    </w:rPr>
                    <w:t>4596,601</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vAlign w:val="bottom"/>
                </w:tcPr>
                <w:p w:rsidR="00D90298" w:rsidRPr="00C751D8" w:rsidRDefault="00D90298" w:rsidP="00D90298">
                  <w:pPr>
                    <w:spacing w:after="0" w:line="240" w:lineRule="auto"/>
                    <w:jc w:val="both"/>
                    <w:rPr>
                      <w:rFonts w:ascii="Arial Narrow" w:hAnsi="Arial Narrow" w:cs="Arial CYR"/>
                      <w:b/>
                      <w:bCs/>
                      <w:sz w:val="20"/>
                      <w:szCs w:val="20"/>
                      <w:lang w:eastAsia="ru-RU"/>
                    </w:rPr>
                  </w:pPr>
                  <w:r w:rsidRPr="00C751D8">
                    <w:rPr>
                      <w:rFonts w:ascii="Arial Narrow" w:hAnsi="Arial Narrow" w:cs="Arial CYR"/>
                      <w:b/>
                      <w:bCs/>
                      <w:sz w:val="20"/>
                      <w:szCs w:val="20"/>
                      <w:lang w:eastAsia="ru-RU"/>
                    </w:rPr>
                    <w:t>Подпрограмма "Развитие муниципального управления на 2020-2022 годы"</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861 0000000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000</w:t>
                  </w:r>
                </w:p>
              </w:tc>
              <w:tc>
                <w:tcPr>
                  <w:tcW w:w="1083" w:type="dxa"/>
                  <w:tcBorders>
                    <w:top w:val="nil"/>
                    <w:left w:val="nil"/>
                    <w:bottom w:val="single" w:sz="4" w:space="0" w:color="auto"/>
                    <w:right w:val="single" w:sz="4" w:space="0" w:color="auto"/>
                  </w:tcBorders>
                  <w:shd w:val="clear" w:color="auto" w:fill="FFFFFF"/>
                  <w:noWrap/>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Pr>
                      <w:rFonts w:ascii="Arial Narrow" w:hAnsi="Arial Narrow" w:cs="Arial CYR"/>
                      <w:b/>
                      <w:bCs/>
                      <w:sz w:val="20"/>
                      <w:szCs w:val="20"/>
                      <w:lang w:eastAsia="ru-RU"/>
                    </w:rPr>
                    <w:t>2308,853</w:t>
                  </w:r>
                </w:p>
              </w:tc>
            </w:tr>
            <w:tr w:rsidR="00D90298" w:rsidRPr="00C751D8" w:rsidTr="00761676">
              <w:trPr>
                <w:trHeight w:val="263"/>
              </w:trPr>
              <w:tc>
                <w:tcPr>
                  <w:tcW w:w="11175" w:type="dxa"/>
                  <w:tcBorders>
                    <w:top w:val="nil"/>
                    <w:left w:val="single" w:sz="4" w:space="0" w:color="auto"/>
                    <w:bottom w:val="single" w:sz="4" w:space="0" w:color="auto"/>
                    <w:right w:val="single" w:sz="4" w:space="0" w:color="auto"/>
                  </w:tcBorders>
                  <w:vAlign w:val="center"/>
                </w:tcPr>
                <w:p w:rsidR="00D90298" w:rsidRPr="00C751D8" w:rsidRDefault="00D90298" w:rsidP="00D90298">
                  <w:pPr>
                    <w:spacing w:after="0" w:line="240" w:lineRule="auto"/>
                    <w:jc w:val="both"/>
                    <w:rPr>
                      <w:rFonts w:ascii="Arial Narrow" w:hAnsi="Arial Narrow" w:cs="Arial CYR"/>
                      <w:b/>
                      <w:bCs/>
                      <w:sz w:val="20"/>
                      <w:szCs w:val="20"/>
                      <w:lang w:eastAsia="ru-RU"/>
                    </w:rPr>
                  </w:pPr>
                  <w:r w:rsidRPr="00C751D8">
                    <w:rPr>
                      <w:rFonts w:ascii="Arial Narrow" w:hAnsi="Arial Narrow" w:cs="Arial CYR"/>
                      <w:b/>
                      <w:bCs/>
                      <w:sz w:val="20"/>
                      <w:szCs w:val="20"/>
                      <w:lang w:eastAsia="ru-RU"/>
                    </w:rPr>
                    <w:t>Руководство и управление в сфере установленных функций органов местного самоуправления</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sidRPr="00C751D8">
                    <w:rPr>
                      <w:rFonts w:ascii="Arial Narrow" w:hAnsi="Arial Narrow" w:cs="Arial CYR"/>
                      <w:b/>
                      <w:bCs/>
                      <w:sz w:val="20"/>
                      <w:szCs w:val="20"/>
                      <w:lang w:eastAsia="ru-RU"/>
                    </w:rPr>
                    <w:t xml:space="preserve">861 0001000 </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sidRPr="00C751D8">
                    <w:rPr>
                      <w:rFonts w:ascii="Arial Narrow" w:hAnsi="Arial Narrow" w:cs="Arial CYR"/>
                      <w:b/>
                      <w:bCs/>
                      <w:sz w:val="20"/>
                      <w:szCs w:val="20"/>
                      <w:lang w:eastAsia="ru-RU"/>
                    </w:rPr>
                    <w:t>000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Pr>
                      <w:rFonts w:ascii="Arial Narrow" w:hAnsi="Arial Narrow" w:cs="Arial CYR"/>
                      <w:b/>
                      <w:bCs/>
                      <w:sz w:val="20"/>
                      <w:szCs w:val="20"/>
                      <w:lang w:eastAsia="ru-RU"/>
                    </w:rPr>
                    <w:t>1938,541</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vAlign w:val="center"/>
                </w:tcPr>
                <w:p w:rsidR="00D90298" w:rsidRPr="00C751D8" w:rsidRDefault="00D90298" w:rsidP="00D90298">
                  <w:pPr>
                    <w:spacing w:after="0" w:line="240" w:lineRule="auto"/>
                    <w:jc w:val="both"/>
                    <w:rPr>
                      <w:rFonts w:ascii="Arial Narrow" w:hAnsi="Arial Narrow" w:cs="Arial CYR"/>
                      <w:sz w:val="20"/>
                      <w:szCs w:val="20"/>
                      <w:lang w:eastAsia="ru-RU"/>
                    </w:rPr>
                  </w:pPr>
                  <w:r w:rsidRPr="00C751D8">
                    <w:rPr>
                      <w:rFonts w:ascii="Arial Narrow" w:hAnsi="Arial Narrow" w:cs="Arial CYR"/>
                      <w:sz w:val="20"/>
                      <w:szCs w:val="20"/>
                      <w:lang w:eastAsia="ru-RU"/>
                    </w:rPr>
                    <w:t>Глава муниципального образования</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861 0001020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000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585,90</w:t>
                  </w:r>
                </w:p>
              </w:tc>
            </w:tr>
            <w:tr w:rsidR="00D90298" w:rsidRPr="00C751D8" w:rsidTr="00761676">
              <w:trPr>
                <w:trHeight w:val="451"/>
              </w:trPr>
              <w:tc>
                <w:tcPr>
                  <w:tcW w:w="11175" w:type="dxa"/>
                  <w:tcBorders>
                    <w:top w:val="nil"/>
                    <w:left w:val="single" w:sz="4" w:space="0" w:color="auto"/>
                    <w:bottom w:val="single" w:sz="4" w:space="0" w:color="auto"/>
                    <w:right w:val="single" w:sz="4" w:space="0" w:color="auto"/>
                  </w:tcBorders>
                </w:tcPr>
                <w:p w:rsidR="00D90298" w:rsidRPr="00C751D8" w:rsidRDefault="00D90298" w:rsidP="00D90298">
                  <w:pPr>
                    <w:spacing w:after="0" w:line="240" w:lineRule="auto"/>
                    <w:rPr>
                      <w:rFonts w:ascii="Times New Roman" w:hAnsi="Times New Roman"/>
                      <w:sz w:val="20"/>
                      <w:szCs w:val="20"/>
                      <w:lang w:eastAsia="ru-RU"/>
                    </w:rPr>
                  </w:pPr>
                  <w:r w:rsidRPr="00C751D8">
                    <w:rPr>
                      <w:rFonts w:ascii="Times New Roman" w:hAnsi="Times New Roman"/>
                      <w:sz w:val="20"/>
                      <w:szCs w:val="20"/>
                      <w:lang w:eastAsia="ru-RU"/>
                    </w:rPr>
                    <w:t>Расходы на выплаты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861 0001020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100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585,90</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vAlign w:val="center"/>
                </w:tcPr>
                <w:p w:rsidR="00D90298" w:rsidRPr="00C751D8" w:rsidRDefault="00D90298" w:rsidP="00D90298">
                  <w:pPr>
                    <w:spacing w:after="0" w:line="240" w:lineRule="auto"/>
                    <w:jc w:val="both"/>
                    <w:rPr>
                      <w:rFonts w:ascii="Arial Narrow" w:hAnsi="Arial Narrow" w:cs="Arial CYR"/>
                      <w:sz w:val="20"/>
                      <w:szCs w:val="20"/>
                      <w:lang w:eastAsia="ru-RU"/>
                    </w:rPr>
                  </w:pPr>
                  <w:r w:rsidRPr="00C751D8">
                    <w:rPr>
                      <w:rFonts w:ascii="Arial Narrow" w:hAnsi="Arial Narrow" w:cs="Arial CYR"/>
                      <w:sz w:val="20"/>
                      <w:szCs w:val="20"/>
                      <w:lang w:eastAsia="ru-RU"/>
                    </w:rPr>
                    <w:t>Органы местного самоуправления и структурные подразделения</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861 0001040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000</w:t>
                  </w:r>
                </w:p>
              </w:tc>
              <w:tc>
                <w:tcPr>
                  <w:tcW w:w="1083" w:type="dxa"/>
                  <w:tcBorders>
                    <w:top w:val="nil"/>
                    <w:left w:val="nil"/>
                    <w:bottom w:val="single" w:sz="4" w:space="0" w:color="auto"/>
                    <w:right w:val="single" w:sz="4" w:space="0" w:color="auto"/>
                  </w:tcBorders>
                  <w:shd w:val="clear" w:color="auto" w:fill="FFFFFF"/>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Pr>
                      <w:rFonts w:ascii="Arial Narrow" w:hAnsi="Arial Narrow" w:cs="Arial CYR"/>
                      <w:sz w:val="20"/>
                      <w:szCs w:val="20"/>
                      <w:lang w:eastAsia="ru-RU"/>
                    </w:rPr>
                    <w:t>1352,641</w:t>
                  </w:r>
                </w:p>
              </w:tc>
            </w:tr>
            <w:tr w:rsidR="00D90298" w:rsidRPr="00C751D8" w:rsidTr="00761676">
              <w:trPr>
                <w:trHeight w:val="429"/>
              </w:trPr>
              <w:tc>
                <w:tcPr>
                  <w:tcW w:w="11175" w:type="dxa"/>
                  <w:tcBorders>
                    <w:top w:val="nil"/>
                    <w:left w:val="single" w:sz="4" w:space="0" w:color="auto"/>
                    <w:bottom w:val="single" w:sz="4" w:space="0" w:color="auto"/>
                    <w:right w:val="single" w:sz="4" w:space="0" w:color="auto"/>
                  </w:tcBorders>
                </w:tcPr>
                <w:p w:rsidR="00D90298" w:rsidRPr="00C751D8" w:rsidRDefault="00D90298" w:rsidP="00D90298">
                  <w:pPr>
                    <w:spacing w:after="0" w:line="240" w:lineRule="auto"/>
                    <w:rPr>
                      <w:rFonts w:ascii="Times New Roman" w:hAnsi="Times New Roman"/>
                      <w:sz w:val="20"/>
                      <w:szCs w:val="20"/>
                      <w:lang w:eastAsia="ru-RU"/>
                    </w:rPr>
                  </w:pPr>
                  <w:r w:rsidRPr="00C751D8">
                    <w:rPr>
                      <w:rFonts w:ascii="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861 0001040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100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Pr>
                      <w:rFonts w:ascii="Arial Narrow" w:hAnsi="Arial Narrow" w:cs="Arial CYR"/>
                      <w:sz w:val="20"/>
                      <w:szCs w:val="20"/>
                      <w:lang w:eastAsia="ru-RU"/>
                    </w:rPr>
                    <w:t>1133,500</w:t>
                  </w:r>
                </w:p>
              </w:tc>
            </w:tr>
            <w:tr w:rsidR="00D90298" w:rsidRPr="00C751D8" w:rsidTr="00761676">
              <w:trPr>
                <w:trHeight w:val="313"/>
              </w:trPr>
              <w:tc>
                <w:tcPr>
                  <w:tcW w:w="11175" w:type="dxa"/>
                  <w:tcBorders>
                    <w:top w:val="nil"/>
                    <w:left w:val="single" w:sz="4" w:space="0" w:color="auto"/>
                    <w:bottom w:val="single" w:sz="4" w:space="0" w:color="auto"/>
                    <w:right w:val="single" w:sz="4" w:space="0" w:color="auto"/>
                  </w:tcBorders>
                  <w:vAlign w:val="center"/>
                </w:tcPr>
                <w:p w:rsidR="00D90298" w:rsidRPr="00C751D8" w:rsidRDefault="00D90298" w:rsidP="00D90298">
                  <w:pPr>
                    <w:spacing w:after="0" w:line="240" w:lineRule="auto"/>
                    <w:rPr>
                      <w:rFonts w:ascii="Times New Roman" w:hAnsi="Times New Roman"/>
                      <w:sz w:val="20"/>
                      <w:szCs w:val="20"/>
                      <w:lang w:eastAsia="ru-RU"/>
                    </w:rPr>
                  </w:pPr>
                  <w:r w:rsidRPr="00C751D8">
                    <w:rPr>
                      <w:rFonts w:ascii="Times New Roman" w:hAnsi="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861 0001040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200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213,74</w:t>
                  </w:r>
                  <w:r>
                    <w:rPr>
                      <w:rFonts w:ascii="Arial Narrow" w:hAnsi="Arial Narrow" w:cs="Arial CYR"/>
                      <w:sz w:val="20"/>
                      <w:szCs w:val="20"/>
                      <w:lang w:eastAsia="ru-RU"/>
                    </w:rPr>
                    <w:t>1</w:t>
                  </w:r>
                </w:p>
              </w:tc>
            </w:tr>
            <w:tr w:rsidR="00D90298" w:rsidRPr="00927D05" w:rsidTr="00761676">
              <w:trPr>
                <w:trHeight w:val="255"/>
              </w:trPr>
              <w:tc>
                <w:tcPr>
                  <w:tcW w:w="11175" w:type="dxa"/>
                  <w:tcBorders>
                    <w:top w:val="nil"/>
                    <w:left w:val="single" w:sz="4" w:space="0" w:color="auto"/>
                    <w:bottom w:val="single" w:sz="4" w:space="0" w:color="auto"/>
                    <w:right w:val="single" w:sz="4" w:space="0" w:color="auto"/>
                  </w:tcBorders>
                  <w:vAlign w:val="center"/>
                </w:tcPr>
                <w:p w:rsidR="00D90298" w:rsidRPr="00C751D8" w:rsidRDefault="00D90298" w:rsidP="00D90298">
                  <w:pPr>
                    <w:spacing w:after="0" w:line="240" w:lineRule="auto"/>
                    <w:rPr>
                      <w:rFonts w:ascii="Times New Roman" w:hAnsi="Times New Roman"/>
                      <w:sz w:val="20"/>
                      <w:szCs w:val="20"/>
                      <w:lang w:eastAsia="ru-RU"/>
                    </w:rPr>
                  </w:pPr>
                  <w:r w:rsidRPr="00C751D8">
                    <w:rPr>
                      <w:rFonts w:ascii="Times New Roman" w:hAnsi="Times New Roman"/>
                      <w:sz w:val="20"/>
                      <w:szCs w:val="20"/>
                      <w:lang w:eastAsia="ru-RU"/>
                    </w:rPr>
                    <w:t>Иные бюджетные ассигнования</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861 0001040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800</w:t>
                  </w:r>
                </w:p>
              </w:tc>
              <w:tc>
                <w:tcPr>
                  <w:tcW w:w="1083" w:type="dxa"/>
                  <w:tcBorders>
                    <w:top w:val="nil"/>
                    <w:left w:val="nil"/>
                    <w:bottom w:val="single" w:sz="4" w:space="0" w:color="auto"/>
                    <w:right w:val="single" w:sz="4" w:space="0" w:color="auto"/>
                  </w:tcBorders>
                  <w:shd w:val="clear" w:color="auto" w:fill="FFFFFF"/>
                  <w:noWrap/>
                  <w:vAlign w:val="center"/>
                </w:tcPr>
                <w:p w:rsidR="00D90298" w:rsidRPr="00927D05" w:rsidRDefault="00D90298" w:rsidP="00D90298">
                  <w:pPr>
                    <w:spacing w:after="0" w:line="240" w:lineRule="auto"/>
                    <w:jc w:val="center"/>
                    <w:rPr>
                      <w:rFonts w:ascii="Arial Narrow" w:hAnsi="Arial Narrow" w:cs="Arial CYR"/>
                      <w:sz w:val="20"/>
                      <w:szCs w:val="20"/>
                      <w:lang w:eastAsia="ru-RU"/>
                    </w:rPr>
                  </w:pPr>
                  <w:r w:rsidRPr="00927D05">
                    <w:rPr>
                      <w:rFonts w:ascii="Arial Narrow" w:hAnsi="Arial Narrow" w:cs="Arial CYR"/>
                      <w:sz w:val="20"/>
                      <w:szCs w:val="20"/>
                      <w:lang w:eastAsia="ru-RU"/>
                    </w:rPr>
                    <w:t>5,400</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vAlign w:val="center"/>
                </w:tcPr>
                <w:p w:rsidR="00D90298" w:rsidRPr="00C751D8" w:rsidRDefault="00D90298" w:rsidP="00D90298">
                  <w:pPr>
                    <w:spacing w:after="0" w:line="240" w:lineRule="auto"/>
                    <w:jc w:val="both"/>
                    <w:rPr>
                      <w:rFonts w:ascii="Arial Narrow" w:hAnsi="Arial Narrow" w:cs="Arial CYR"/>
                      <w:b/>
                      <w:bCs/>
                      <w:sz w:val="20"/>
                      <w:szCs w:val="20"/>
                      <w:lang w:eastAsia="ru-RU"/>
                    </w:rPr>
                  </w:pPr>
                  <w:r w:rsidRPr="00C751D8">
                    <w:rPr>
                      <w:rFonts w:ascii="Arial Narrow" w:hAnsi="Arial Narrow" w:cs="Arial CYR"/>
                      <w:b/>
                      <w:bCs/>
                      <w:sz w:val="20"/>
                      <w:szCs w:val="20"/>
                      <w:lang w:eastAsia="ru-RU"/>
                    </w:rPr>
                    <w:t>Резервные фонды</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sidRPr="00C751D8">
                    <w:rPr>
                      <w:rFonts w:ascii="Arial Narrow" w:hAnsi="Arial Narrow" w:cs="Arial CYR"/>
                      <w:b/>
                      <w:bCs/>
                      <w:sz w:val="20"/>
                      <w:szCs w:val="20"/>
                      <w:lang w:eastAsia="ru-RU"/>
                    </w:rPr>
                    <w:t>861 0007000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sidRPr="00C751D8">
                    <w:rPr>
                      <w:rFonts w:ascii="Arial Narrow" w:hAnsi="Arial Narrow" w:cs="Arial CYR"/>
                      <w:b/>
                      <w:bCs/>
                      <w:sz w:val="20"/>
                      <w:szCs w:val="20"/>
                      <w:lang w:eastAsia="ru-RU"/>
                    </w:rPr>
                    <w:t>000</w:t>
                  </w:r>
                </w:p>
              </w:tc>
              <w:tc>
                <w:tcPr>
                  <w:tcW w:w="1083" w:type="dxa"/>
                  <w:tcBorders>
                    <w:top w:val="nil"/>
                    <w:left w:val="nil"/>
                    <w:bottom w:val="single" w:sz="4" w:space="0" w:color="auto"/>
                    <w:right w:val="single" w:sz="4" w:space="0" w:color="auto"/>
                  </w:tcBorders>
                  <w:shd w:val="clear" w:color="auto" w:fill="FFFFFF"/>
                  <w:noWrap/>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Pr>
                      <w:rFonts w:ascii="Arial Narrow" w:hAnsi="Arial Narrow" w:cs="Arial CYR"/>
                      <w:b/>
                      <w:bCs/>
                      <w:sz w:val="20"/>
                      <w:szCs w:val="20"/>
                      <w:lang w:eastAsia="ru-RU"/>
                    </w:rPr>
                    <w:t>17,188</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vAlign w:val="center"/>
                </w:tcPr>
                <w:p w:rsidR="00D90298" w:rsidRPr="00C751D8" w:rsidRDefault="00D90298" w:rsidP="00D90298">
                  <w:pPr>
                    <w:spacing w:after="0" w:line="240" w:lineRule="auto"/>
                    <w:jc w:val="both"/>
                    <w:rPr>
                      <w:rFonts w:ascii="Arial Narrow" w:hAnsi="Arial Narrow" w:cs="Arial CYR"/>
                      <w:sz w:val="20"/>
                      <w:szCs w:val="20"/>
                      <w:lang w:eastAsia="ru-RU"/>
                    </w:rPr>
                  </w:pPr>
                  <w:r w:rsidRPr="00C751D8">
                    <w:rPr>
                      <w:rFonts w:ascii="Arial Narrow" w:hAnsi="Arial Narrow" w:cs="Arial CYR"/>
                      <w:sz w:val="20"/>
                      <w:szCs w:val="20"/>
                      <w:lang w:eastAsia="ru-RU"/>
                    </w:rPr>
                    <w:t>Резервные фонды местных администраций</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861 0007010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000</w:t>
                  </w:r>
                </w:p>
              </w:tc>
              <w:tc>
                <w:tcPr>
                  <w:tcW w:w="1083" w:type="dxa"/>
                  <w:tcBorders>
                    <w:top w:val="nil"/>
                    <w:left w:val="nil"/>
                    <w:bottom w:val="single" w:sz="4" w:space="0" w:color="auto"/>
                    <w:right w:val="single" w:sz="4" w:space="0" w:color="auto"/>
                  </w:tcBorders>
                  <w:shd w:val="clear" w:color="auto" w:fill="FFFFFF"/>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Pr>
                      <w:rFonts w:ascii="Arial Narrow" w:hAnsi="Arial Narrow" w:cs="Arial CYR"/>
                      <w:sz w:val="20"/>
                      <w:szCs w:val="20"/>
                      <w:lang w:eastAsia="ru-RU"/>
                    </w:rPr>
                    <w:t>17,188</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vAlign w:val="center"/>
                </w:tcPr>
                <w:p w:rsidR="00D90298" w:rsidRPr="00C751D8" w:rsidRDefault="00D90298" w:rsidP="00D90298">
                  <w:pPr>
                    <w:spacing w:after="0" w:line="240" w:lineRule="auto"/>
                    <w:rPr>
                      <w:rFonts w:ascii="Times New Roman" w:hAnsi="Times New Roman"/>
                      <w:sz w:val="20"/>
                      <w:szCs w:val="20"/>
                      <w:lang w:eastAsia="ru-RU"/>
                    </w:rPr>
                  </w:pPr>
                  <w:r w:rsidRPr="00C751D8">
                    <w:rPr>
                      <w:rFonts w:ascii="Times New Roman" w:hAnsi="Times New Roman"/>
                      <w:sz w:val="20"/>
                      <w:szCs w:val="20"/>
                      <w:lang w:eastAsia="ru-RU"/>
                    </w:rPr>
                    <w:t>Иные бюджетные ассигнования</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8610 007010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800</w:t>
                  </w:r>
                </w:p>
              </w:tc>
              <w:tc>
                <w:tcPr>
                  <w:tcW w:w="1083" w:type="dxa"/>
                  <w:tcBorders>
                    <w:top w:val="nil"/>
                    <w:left w:val="nil"/>
                    <w:bottom w:val="single" w:sz="4" w:space="0" w:color="auto"/>
                    <w:right w:val="single" w:sz="4" w:space="0" w:color="auto"/>
                  </w:tcBorders>
                  <w:shd w:val="clear" w:color="auto" w:fill="FFFFFF"/>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Pr>
                      <w:rFonts w:ascii="Arial Narrow" w:hAnsi="Arial Narrow" w:cs="Arial CYR"/>
                      <w:sz w:val="20"/>
                      <w:szCs w:val="20"/>
                      <w:lang w:eastAsia="ru-RU"/>
                    </w:rPr>
                    <w:t>17,188</w:t>
                  </w:r>
                </w:p>
              </w:tc>
            </w:tr>
            <w:tr w:rsidR="00D90298" w:rsidRPr="00927D05" w:rsidTr="00761676">
              <w:trPr>
                <w:trHeight w:val="255"/>
              </w:trPr>
              <w:tc>
                <w:tcPr>
                  <w:tcW w:w="11175" w:type="dxa"/>
                  <w:tcBorders>
                    <w:top w:val="nil"/>
                    <w:left w:val="single" w:sz="4" w:space="0" w:color="auto"/>
                    <w:bottom w:val="single" w:sz="4" w:space="0" w:color="auto"/>
                    <w:right w:val="single" w:sz="4" w:space="0" w:color="auto"/>
                  </w:tcBorders>
                  <w:vAlign w:val="center"/>
                </w:tcPr>
                <w:p w:rsidR="00D90298" w:rsidRPr="00C751D8" w:rsidRDefault="00D90298" w:rsidP="00D90298">
                  <w:pPr>
                    <w:spacing w:after="0" w:line="240" w:lineRule="auto"/>
                    <w:rPr>
                      <w:rFonts w:ascii="Times New Roman" w:hAnsi="Times New Roman"/>
                      <w:sz w:val="20"/>
                      <w:szCs w:val="20"/>
                      <w:lang w:eastAsia="ru-RU"/>
                    </w:rPr>
                  </w:pPr>
                  <w:r w:rsidRPr="00C751D8">
                    <w:rPr>
                      <w:rFonts w:ascii="Times New Roman" w:hAnsi="Times New Roman"/>
                      <w:sz w:val="20"/>
                      <w:szCs w:val="20"/>
                      <w:lang w:eastAsia="ru-RU"/>
                    </w:rPr>
                    <w:t>Другие вопросы органов местного самоуправления</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861 0018000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000</w:t>
                  </w:r>
                </w:p>
              </w:tc>
              <w:tc>
                <w:tcPr>
                  <w:tcW w:w="1083" w:type="dxa"/>
                  <w:tcBorders>
                    <w:top w:val="nil"/>
                    <w:left w:val="nil"/>
                    <w:bottom w:val="single" w:sz="4" w:space="0" w:color="auto"/>
                    <w:right w:val="single" w:sz="4" w:space="0" w:color="auto"/>
                  </w:tcBorders>
                  <w:shd w:val="clear" w:color="auto" w:fill="FFFFFF"/>
                  <w:vAlign w:val="center"/>
                </w:tcPr>
                <w:p w:rsidR="00D90298" w:rsidRPr="00927D05" w:rsidRDefault="00D90298" w:rsidP="00D90298">
                  <w:pPr>
                    <w:spacing w:after="0" w:line="240" w:lineRule="auto"/>
                    <w:jc w:val="center"/>
                    <w:rPr>
                      <w:rFonts w:ascii="Arial Narrow" w:hAnsi="Arial Narrow" w:cs="Arial CYR"/>
                      <w:b/>
                      <w:sz w:val="20"/>
                      <w:szCs w:val="20"/>
                      <w:lang w:eastAsia="ru-RU"/>
                    </w:rPr>
                  </w:pPr>
                  <w:r w:rsidRPr="00927D05">
                    <w:rPr>
                      <w:rFonts w:ascii="Arial Narrow" w:hAnsi="Arial Narrow" w:cs="Arial CYR"/>
                      <w:b/>
                      <w:sz w:val="20"/>
                      <w:szCs w:val="20"/>
                      <w:lang w:eastAsia="ru-RU"/>
                    </w:rPr>
                    <w:t>1,524</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vAlign w:val="center"/>
                </w:tcPr>
                <w:p w:rsidR="00D90298" w:rsidRPr="00C751D8" w:rsidRDefault="00D90298" w:rsidP="00D90298">
                  <w:pPr>
                    <w:spacing w:after="0" w:line="240" w:lineRule="auto"/>
                    <w:rPr>
                      <w:rFonts w:ascii="Times New Roman" w:hAnsi="Times New Roman"/>
                      <w:sz w:val="20"/>
                      <w:szCs w:val="20"/>
                      <w:lang w:eastAsia="ru-RU"/>
                    </w:rPr>
                  </w:pPr>
                  <w:r w:rsidRPr="00C751D8">
                    <w:rPr>
                      <w:rFonts w:ascii="Times New Roman" w:hAnsi="Times New Roman"/>
                      <w:sz w:val="20"/>
                      <w:szCs w:val="20"/>
                      <w:lang w:eastAsia="ru-RU"/>
                    </w:rPr>
                    <w:t>Иные бюджетные ассигнования</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8610018000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800</w:t>
                  </w:r>
                </w:p>
              </w:tc>
              <w:tc>
                <w:tcPr>
                  <w:tcW w:w="1083" w:type="dxa"/>
                  <w:tcBorders>
                    <w:top w:val="nil"/>
                    <w:left w:val="nil"/>
                    <w:bottom w:val="single" w:sz="4" w:space="0" w:color="auto"/>
                    <w:right w:val="single" w:sz="4" w:space="0" w:color="auto"/>
                  </w:tcBorders>
                  <w:shd w:val="clear" w:color="auto" w:fill="FFFFFF"/>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1,524</w:t>
                  </w:r>
                </w:p>
              </w:tc>
            </w:tr>
            <w:tr w:rsidR="00D90298" w:rsidRPr="00C751D8" w:rsidTr="00761676">
              <w:trPr>
                <w:trHeight w:val="210"/>
              </w:trPr>
              <w:tc>
                <w:tcPr>
                  <w:tcW w:w="11175" w:type="dxa"/>
                  <w:tcBorders>
                    <w:top w:val="nil"/>
                    <w:left w:val="single" w:sz="4" w:space="0" w:color="auto"/>
                    <w:bottom w:val="single" w:sz="4" w:space="0" w:color="auto"/>
                    <w:right w:val="single" w:sz="4" w:space="0" w:color="auto"/>
                  </w:tcBorders>
                  <w:vAlign w:val="center"/>
                </w:tcPr>
                <w:p w:rsidR="00D90298" w:rsidRPr="00C751D8" w:rsidRDefault="00D90298" w:rsidP="00D90298">
                  <w:pPr>
                    <w:spacing w:after="0" w:line="240" w:lineRule="auto"/>
                    <w:jc w:val="both"/>
                    <w:rPr>
                      <w:rFonts w:ascii="Arial Narrow" w:hAnsi="Arial Narrow" w:cs="Arial CYR"/>
                      <w:b/>
                      <w:bCs/>
                      <w:sz w:val="16"/>
                      <w:szCs w:val="16"/>
                      <w:lang w:eastAsia="ru-RU"/>
                    </w:rPr>
                  </w:pPr>
                  <w:r w:rsidRPr="00C751D8">
                    <w:rPr>
                      <w:rFonts w:ascii="Arial Narrow" w:hAnsi="Arial Narrow" w:cs="Arial CYR"/>
                      <w:b/>
                      <w:bCs/>
                      <w:sz w:val="16"/>
                      <w:szCs w:val="16"/>
                      <w:lang w:eastAsia="ru-RU"/>
                    </w:rPr>
                    <w:t>Финансовое обеспечение расходных обязательств муниципальных образований, возникающих при выполнении переданных полномочий</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sidRPr="00C751D8">
                    <w:rPr>
                      <w:rFonts w:ascii="Arial Narrow" w:hAnsi="Arial Narrow" w:cs="Arial CYR"/>
                      <w:b/>
                      <w:bCs/>
                      <w:sz w:val="20"/>
                      <w:szCs w:val="20"/>
                      <w:lang w:eastAsia="ru-RU"/>
                    </w:rPr>
                    <w:t>861 0010000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sidRPr="00C751D8">
                    <w:rPr>
                      <w:rFonts w:ascii="Arial Narrow" w:hAnsi="Arial Narrow" w:cs="Arial CYR"/>
                      <w:b/>
                      <w:bCs/>
                      <w:sz w:val="20"/>
                      <w:szCs w:val="20"/>
                      <w:lang w:eastAsia="ru-RU"/>
                    </w:rPr>
                    <w:t>000</w:t>
                  </w:r>
                </w:p>
              </w:tc>
              <w:tc>
                <w:tcPr>
                  <w:tcW w:w="1083" w:type="dxa"/>
                  <w:tcBorders>
                    <w:top w:val="nil"/>
                    <w:left w:val="nil"/>
                    <w:bottom w:val="single" w:sz="4" w:space="0" w:color="auto"/>
                    <w:right w:val="single" w:sz="4" w:space="0" w:color="auto"/>
                  </w:tcBorders>
                  <w:shd w:val="clear" w:color="auto" w:fill="FFFFFF"/>
                  <w:noWrap/>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sidRPr="00C751D8">
                    <w:rPr>
                      <w:rFonts w:ascii="Arial Narrow" w:hAnsi="Arial Narrow" w:cs="Arial CYR"/>
                      <w:b/>
                      <w:bCs/>
                      <w:sz w:val="20"/>
                      <w:szCs w:val="20"/>
                      <w:lang w:eastAsia="ru-RU"/>
                    </w:rPr>
                    <w:t>76,0</w:t>
                  </w:r>
                  <w:r>
                    <w:rPr>
                      <w:rFonts w:ascii="Arial Narrow" w:hAnsi="Arial Narrow" w:cs="Arial CYR"/>
                      <w:b/>
                      <w:bCs/>
                      <w:sz w:val="20"/>
                      <w:szCs w:val="20"/>
                      <w:lang w:eastAsia="ru-RU"/>
                    </w:rPr>
                    <w:t>00</w:t>
                  </w:r>
                </w:p>
              </w:tc>
            </w:tr>
            <w:tr w:rsidR="00D90298" w:rsidRPr="00C751D8" w:rsidTr="00761676">
              <w:trPr>
                <w:trHeight w:val="152"/>
              </w:trPr>
              <w:tc>
                <w:tcPr>
                  <w:tcW w:w="11175" w:type="dxa"/>
                  <w:tcBorders>
                    <w:top w:val="nil"/>
                    <w:left w:val="single" w:sz="4" w:space="0" w:color="auto"/>
                    <w:bottom w:val="single" w:sz="4" w:space="0" w:color="auto"/>
                    <w:right w:val="single" w:sz="4" w:space="0" w:color="auto"/>
                  </w:tcBorders>
                  <w:noWrap/>
                  <w:vAlign w:val="bottom"/>
                </w:tcPr>
                <w:p w:rsidR="00D90298" w:rsidRPr="00C751D8" w:rsidRDefault="00D90298" w:rsidP="00D90298">
                  <w:pPr>
                    <w:spacing w:after="0" w:line="240" w:lineRule="auto"/>
                    <w:jc w:val="both"/>
                    <w:rPr>
                      <w:rFonts w:ascii="Arial Narrow" w:hAnsi="Arial Narrow" w:cs="Arial CYR"/>
                      <w:sz w:val="20"/>
                      <w:szCs w:val="20"/>
                      <w:lang w:eastAsia="ru-RU"/>
                    </w:rPr>
                  </w:pPr>
                  <w:r w:rsidRPr="00C751D8">
                    <w:rPr>
                      <w:rFonts w:ascii="Arial Narrow" w:hAnsi="Arial Narrow" w:cs="Arial CYR"/>
                      <w:sz w:val="20"/>
                      <w:szCs w:val="20"/>
                      <w:lang w:eastAsia="ru-RU"/>
                    </w:rPr>
                    <w:t>Владение, пользование и распоряжение имуществом, находящимся в муниципальной собственности поселения</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861 0010010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000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50,3</w:t>
                  </w:r>
                  <w:r>
                    <w:rPr>
                      <w:rFonts w:ascii="Arial Narrow" w:hAnsi="Arial Narrow" w:cs="Arial CYR"/>
                      <w:sz w:val="20"/>
                      <w:szCs w:val="20"/>
                      <w:lang w:eastAsia="ru-RU"/>
                    </w:rPr>
                    <w:t>00</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noWrap/>
                  <w:vAlign w:val="bottom"/>
                </w:tcPr>
                <w:p w:rsidR="00D90298" w:rsidRPr="00C751D8" w:rsidRDefault="00D90298" w:rsidP="00D90298">
                  <w:pPr>
                    <w:spacing w:after="0" w:line="240" w:lineRule="auto"/>
                    <w:jc w:val="both"/>
                    <w:rPr>
                      <w:rFonts w:ascii="Arial Narrow" w:hAnsi="Arial Narrow" w:cs="Arial CYR"/>
                      <w:sz w:val="20"/>
                      <w:szCs w:val="20"/>
                      <w:lang w:eastAsia="ru-RU"/>
                    </w:rPr>
                  </w:pPr>
                  <w:r w:rsidRPr="00C751D8">
                    <w:rPr>
                      <w:rFonts w:ascii="Arial Narrow" w:hAnsi="Arial Narrow" w:cs="Arial CYR"/>
                      <w:sz w:val="20"/>
                      <w:szCs w:val="20"/>
                      <w:lang w:eastAsia="ru-RU"/>
                    </w:rPr>
                    <w:t>Межбюджетные трансферты</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861 0010010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500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50,3</w:t>
                  </w:r>
                  <w:r>
                    <w:rPr>
                      <w:rFonts w:ascii="Arial Narrow" w:hAnsi="Arial Narrow" w:cs="Arial CYR"/>
                      <w:sz w:val="20"/>
                      <w:szCs w:val="20"/>
                      <w:lang w:eastAsia="ru-RU"/>
                    </w:rPr>
                    <w:t>00</w:t>
                  </w:r>
                </w:p>
              </w:tc>
            </w:tr>
            <w:tr w:rsidR="00D90298" w:rsidRPr="00C751D8" w:rsidTr="00761676">
              <w:trPr>
                <w:trHeight w:val="174"/>
              </w:trPr>
              <w:tc>
                <w:tcPr>
                  <w:tcW w:w="11175" w:type="dxa"/>
                  <w:tcBorders>
                    <w:top w:val="nil"/>
                    <w:left w:val="single" w:sz="4" w:space="0" w:color="auto"/>
                    <w:bottom w:val="single" w:sz="4" w:space="0" w:color="auto"/>
                    <w:right w:val="single" w:sz="4" w:space="0" w:color="auto"/>
                  </w:tcBorders>
                  <w:noWrap/>
                  <w:vAlign w:val="bottom"/>
                </w:tcPr>
                <w:p w:rsidR="00D90298" w:rsidRPr="00C751D8" w:rsidRDefault="00D90298" w:rsidP="00D90298">
                  <w:pPr>
                    <w:spacing w:after="0" w:line="240" w:lineRule="auto"/>
                    <w:jc w:val="both"/>
                    <w:rPr>
                      <w:rFonts w:ascii="Arial Narrow" w:hAnsi="Arial Narrow" w:cs="Arial CYR"/>
                      <w:sz w:val="20"/>
                      <w:szCs w:val="20"/>
                      <w:lang w:eastAsia="ru-RU"/>
                    </w:rPr>
                  </w:pPr>
                  <w:r w:rsidRPr="00C751D8">
                    <w:rPr>
                      <w:rFonts w:ascii="Arial Narrow" w:hAnsi="Arial Narrow" w:cs="Arial CYR"/>
                      <w:sz w:val="20"/>
                      <w:szCs w:val="20"/>
                      <w:lang w:eastAsia="ru-RU"/>
                    </w:rPr>
                    <w:t>Содействие в развитии сельскохозяйственного производства, создание условий для развития малого предпринимательства</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861 0010020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000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6,0</w:t>
                  </w:r>
                  <w:r>
                    <w:rPr>
                      <w:rFonts w:ascii="Arial Narrow" w:hAnsi="Arial Narrow" w:cs="Arial CYR"/>
                      <w:sz w:val="20"/>
                      <w:szCs w:val="20"/>
                      <w:lang w:eastAsia="ru-RU"/>
                    </w:rPr>
                    <w:t>00</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noWrap/>
                  <w:vAlign w:val="bottom"/>
                </w:tcPr>
                <w:p w:rsidR="00D90298" w:rsidRPr="00C751D8" w:rsidRDefault="00D90298" w:rsidP="00D90298">
                  <w:pPr>
                    <w:spacing w:after="0" w:line="240" w:lineRule="auto"/>
                    <w:jc w:val="both"/>
                    <w:rPr>
                      <w:rFonts w:ascii="Arial Narrow" w:hAnsi="Arial Narrow" w:cs="Arial CYR"/>
                      <w:sz w:val="20"/>
                      <w:szCs w:val="20"/>
                      <w:lang w:eastAsia="ru-RU"/>
                    </w:rPr>
                  </w:pPr>
                  <w:r w:rsidRPr="00C751D8">
                    <w:rPr>
                      <w:rFonts w:ascii="Arial Narrow" w:hAnsi="Arial Narrow" w:cs="Arial CYR"/>
                      <w:sz w:val="20"/>
                      <w:szCs w:val="20"/>
                      <w:lang w:eastAsia="ru-RU"/>
                    </w:rPr>
                    <w:t>Межбюджетные трансферты</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861 0010020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500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6,0</w:t>
                  </w:r>
                  <w:r>
                    <w:rPr>
                      <w:rFonts w:ascii="Arial Narrow" w:hAnsi="Arial Narrow" w:cs="Arial CYR"/>
                      <w:sz w:val="20"/>
                      <w:szCs w:val="20"/>
                      <w:lang w:eastAsia="ru-RU"/>
                    </w:rPr>
                    <w:t>00</w:t>
                  </w:r>
                </w:p>
              </w:tc>
            </w:tr>
            <w:tr w:rsidR="00D90298" w:rsidRPr="00C751D8" w:rsidTr="0093600B">
              <w:trPr>
                <w:trHeight w:val="1975"/>
              </w:trPr>
              <w:tc>
                <w:tcPr>
                  <w:tcW w:w="11175" w:type="dxa"/>
                  <w:tcBorders>
                    <w:top w:val="nil"/>
                    <w:left w:val="single" w:sz="4" w:space="0" w:color="auto"/>
                    <w:bottom w:val="single" w:sz="4" w:space="0" w:color="auto"/>
                    <w:right w:val="single" w:sz="4" w:space="0" w:color="auto"/>
                  </w:tcBorders>
                </w:tcPr>
                <w:p w:rsidR="0093600B" w:rsidRDefault="0093600B" w:rsidP="00D90298">
                  <w:pPr>
                    <w:spacing w:after="0" w:line="240" w:lineRule="auto"/>
                    <w:rPr>
                      <w:rFonts w:ascii="Arial Narrow" w:hAnsi="Arial Narrow" w:cs="Arial CYR"/>
                      <w:sz w:val="18"/>
                      <w:szCs w:val="18"/>
                      <w:lang w:eastAsia="ru-RU"/>
                    </w:rPr>
                  </w:pPr>
                </w:p>
                <w:p w:rsidR="00D90298" w:rsidRPr="00C751D8" w:rsidRDefault="00D90298" w:rsidP="00D90298">
                  <w:pPr>
                    <w:spacing w:after="0" w:line="240" w:lineRule="auto"/>
                    <w:rPr>
                      <w:rFonts w:ascii="Arial Narrow" w:hAnsi="Arial Narrow" w:cs="Arial CYR"/>
                      <w:sz w:val="18"/>
                      <w:szCs w:val="18"/>
                      <w:lang w:eastAsia="ru-RU"/>
                    </w:rPr>
                  </w:pPr>
                  <w:r w:rsidRPr="00C751D8">
                    <w:rPr>
                      <w:rFonts w:ascii="Arial Narrow" w:hAnsi="Arial Narrow" w:cs="Arial CYR"/>
                      <w:sz w:val="18"/>
                      <w:szCs w:val="18"/>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планируемых строительстве...</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861 0010030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000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19,7</w:t>
                  </w:r>
                  <w:r>
                    <w:rPr>
                      <w:rFonts w:ascii="Arial Narrow" w:hAnsi="Arial Narrow" w:cs="Arial CYR"/>
                      <w:sz w:val="20"/>
                      <w:szCs w:val="20"/>
                      <w:lang w:eastAsia="ru-RU"/>
                    </w:rPr>
                    <w:t>00</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noWrap/>
                  <w:vAlign w:val="bottom"/>
                </w:tcPr>
                <w:p w:rsidR="00D90298" w:rsidRPr="00C751D8" w:rsidRDefault="00D90298" w:rsidP="00D90298">
                  <w:pPr>
                    <w:spacing w:after="0" w:line="240" w:lineRule="auto"/>
                    <w:jc w:val="both"/>
                    <w:rPr>
                      <w:rFonts w:ascii="Arial Narrow" w:hAnsi="Arial Narrow" w:cs="Arial CYR"/>
                      <w:sz w:val="20"/>
                      <w:szCs w:val="20"/>
                      <w:lang w:eastAsia="ru-RU"/>
                    </w:rPr>
                  </w:pPr>
                  <w:r w:rsidRPr="00C751D8">
                    <w:rPr>
                      <w:rFonts w:ascii="Arial Narrow" w:hAnsi="Arial Narrow" w:cs="Arial CYR"/>
                      <w:sz w:val="20"/>
                      <w:szCs w:val="20"/>
                      <w:lang w:eastAsia="ru-RU"/>
                    </w:rPr>
                    <w:t>Межбюджетные трансферты</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861 0010030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500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19,7</w:t>
                  </w:r>
                  <w:r>
                    <w:rPr>
                      <w:rFonts w:ascii="Arial Narrow" w:hAnsi="Arial Narrow" w:cs="Arial CYR"/>
                      <w:sz w:val="20"/>
                      <w:szCs w:val="20"/>
                      <w:lang w:eastAsia="ru-RU"/>
                    </w:rPr>
                    <w:t>00</w:t>
                  </w:r>
                </w:p>
              </w:tc>
            </w:tr>
            <w:tr w:rsidR="00D90298" w:rsidRPr="00251C1D" w:rsidTr="00761676">
              <w:trPr>
                <w:trHeight w:val="255"/>
              </w:trPr>
              <w:tc>
                <w:tcPr>
                  <w:tcW w:w="11175" w:type="dxa"/>
                  <w:tcBorders>
                    <w:top w:val="nil"/>
                    <w:left w:val="single" w:sz="4" w:space="0" w:color="auto"/>
                    <w:bottom w:val="single" w:sz="4" w:space="0" w:color="auto"/>
                    <w:right w:val="single" w:sz="4" w:space="0" w:color="auto"/>
                  </w:tcBorders>
                  <w:noWrap/>
                  <w:vAlign w:val="bottom"/>
                </w:tcPr>
                <w:p w:rsidR="00D90298" w:rsidRPr="00251C1D" w:rsidRDefault="00D90298" w:rsidP="00D90298">
                  <w:pPr>
                    <w:spacing w:after="0" w:line="240" w:lineRule="auto"/>
                    <w:jc w:val="both"/>
                    <w:rPr>
                      <w:rFonts w:ascii="Arial Narrow" w:hAnsi="Arial Narrow" w:cs="Arial CYR"/>
                      <w:b/>
                      <w:sz w:val="20"/>
                      <w:szCs w:val="20"/>
                      <w:lang w:eastAsia="ru-RU"/>
                    </w:rPr>
                  </w:pPr>
                  <w:r w:rsidRPr="00251C1D">
                    <w:rPr>
                      <w:rFonts w:ascii="Arial Narrow" w:hAnsi="Arial Narrow" w:cs="Arial CYR"/>
                      <w:b/>
                      <w:sz w:val="20"/>
                      <w:szCs w:val="20"/>
                      <w:lang w:eastAsia="ru-RU"/>
                    </w:rPr>
                    <w:t xml:space="preserve"> Доплаты к пенсиям муниципальных служащих</w:t>
                  </w:r>
                </w:p>
              </w:tc>
              <w:tc>
                <w:tcPr>
                  <w:tcW w:w="1440" w:type="dxa"/>
                  <w:tcBorders>
                    <w:top w:val="nil"/>
                    <w:left w:val="nil"/>
                    <w:bottom w:val="single" w:sz="4" w:space="0" w:color="auto"/>
                    <w:right w:val="single" w:sz="4" w:space="0" w:color="auto"/>
                  </w:tcBorders>
                  <w:noWrap/>
                  <w:vAlign w:val="center"/>
                </w:tcPr>
                <w:p w:rsidR="00D90298" w:rsidRPr="00251C1D" w:rsidRDefault="00D90298" w:rsidP="00D90298">
                  <w:pPr>
                    <w:spacing w:after="0" w:line="240" w:lineRule="auto"/>
                    <w:jc w:val="center"/>
                    <w:rPr>
                      <w:rFonts w:ascii="Arial Narrow" w:hAnsi="Arial Narrow" w:cs="Arial CYR"/>
                      <w:b/>
                      <w:sz w:val="20"/>
                      <w:szCs w:val="20"/>
                      <w:lang w:eastAsia="ru-RU"/>
                    </w:rPr>
                  </w:pPr>
                  <w:r w:rsidRPr="00251C1D">
                    <w:rPr>
                      <w:rFonts w:ascii="Arial Narrow" w:hAnsi="Arial Narrow" w:cs="Arial CYR"/>
                      <w:b/>
                      <w:sz w:val="20"/>
                      <w:szCs w:val="20"/>
                      <w:lang w:eastAsia="ru-RU"/>
                    </w:rPr>
                    <w:t>861 0019010</w:t>
                  </w:r>
                </w:p>
              </w:tc>
              <w:tc>
                <w:tcPr>
                  <w:tcW w:w="928" w:type="dxa"/>
                  <w:tcBorders>
                    <w:top w:val="nil"/>
                    <w:left w:val="nil"/>
                    <w:bottom w:val="single" w:sz="4" w:space="0" w:color="auto"/>
                    <w:right w:val="single" w:sz="4" w:space="0" w:color="auto"/>
                  </w:tcBorders>
                  <w:noWrap/>
                  <w:vAlign w:val="center"/>
                </w:tcPr>
                <w:p w:rsidR="00D90298" w:rsidRPr="00251C1D" w:rsidRDefault="00D90298" w:rsidP="00D90298">
                  <w:pPr>
                    <w:spacing w:after="0" w:line="240" w:lineRule="auto"/>
                    <w:jc w:val="center"/>
                    <w:rPr>
                      <w:rFonts w:ascii="Arial Narrow" w:hAnsi="Arial Narrow" w:cs="Arial CYR"/>
                      <w:b/>
                      <w:sz w:val="20"/>
                      <w:szCs w:val="20"/>
                      <w:lang w:eastAsia="ru-RU"/>
                    </w:rPr>
                  </w:pPr>
                  <w:r w:rsidRPr="00251C1D">
                    <w:rPr>
                      <w:rFonts w:ascii="Arial Narrow" w:hAnsi="Arial Narrow" w:cs="Arial CYR"/>
                      <w:b/>
                      <w:sz w:val="20"/>
                      <w:szCs w:val="20"/>
                      <w:lang w:eastAsia="ru-RU"/>
                    </w:rPr>
                    <w:t>000</w:t>
                  </w:r>
                </w:p>
              </w:tc>
              <w:tc>
                <w:tcPr>
                  <w:tcW w:w="1083" w:type="dxa"/>
                  <w:tcBorders>
                    <w:top w:val="nil"/>
                    <w:left w:val="nil"/>
                    <w:bottom w:val="single" w:sz="4" w:space="0" w:color="auto"/>
                    <w:right w:val="single" w:sz="4" w:space="0" w:color="auto"/>
                  </w:tcBorders>
                  <w:shd w:val="clear" w:color="auto" w:fill="FFFFFF"/>
                  <w:noWrap/>
                  <w:vAlign w:val="center"/>
                </w:tcPr>
                <w:p w:rsidR="00D90298" w:rsidRPr="00251C1D" w:rsidRDefault="00D90298" w:rsidP="00D90298">
                  <w:pPr>
                    <w:spacing w:after="0" w:line="240" w:lineRule="auto"/>
                    <w:jc w:val="center"/>
                    <w:rPr>
                      <w:rFonts w:ascii="Arial Narrow" w:hAnsi="Arial Narrow" w:cs="Arial CYR"/>
                      <w:b/>
                      <w:sz w:val="20"/>
                      <w:szCs w:val="20"/>
                      <w:lang w:eastAsia="ru-RU"/>
                    </w:rPr>
                  </w:pPr>
                  <w:r w:rsidRPr="00251C1D">
                    <w:rPr>
                      <w:rFonts w:ascii="Arial Narrow" w:hAnsi="Arial Narrow" w:cs="Arial CYR"/>
                      <w:b/>
                      <w:sz w:val="20"/>
                      <w:szCs w:val="20"/>
                      <w:lang w:eastAsia="ru-RU"/>
                    </w:rPr>
                    <w:t>173,700</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noWrap/>
                  <w:vAlign w:val="bottom"/>
                </w:tcPr>
                <w:p w:rsidR="00D90298" w:rsidRPr="00C751D8" w:rsidRDefault="00D90298" w:rsidP="00D90298">
                  <w:pPr>
                    <w:spacing w:after="0" w:line="240" w:lineRule="auto"/>
                    <w:jc w:val="both"/>
                    <w:rPr>
                      <w:rFonts w:ascii="Arial Narrow" w:hAnsi="Arial Narrow" w:cs="Arial CYR"/>
                      <w:sz w:val="20"/>
                      <w:szCs w:val="20"/>
                      <w:lang w:eastAsia="ru-RU"/>
                    </w:rPr>
                  </w:pPr>
                  <w:r w:rsidRPr="00C751D8">
                    <w:rPr>
                      <w:rFonts w:ascii="Arial Narrow" w:hAnsi="Arial Narrow" w:cs="Arial CYR"/>
                      <w:sz w:val="20"/>
                      <w:szCs w:val="20"/>
                      <w:lang w:eastAsia="ru-RU"/>
                    </w:rPr>
                    <w:t>Социальное обеспечение и иныевиды выплаты населению</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861 0019010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300</w:t>
                  </w:r>
                </w:p>
              </w:tc>
              <w:tc>
                <w:tcPr>
                  <w:tcW w:w="1083" w:type="dxa"/>
                  <w:tcBorders>
                    <w:top w:val="nil"/>
                    <w:left w:val="nil"/>
                    <w:bottom w:val="single" w:sz="4" w:space="0" w:color="auto"/>
                    <w:right w:val="single" w:sz="4" w:space="0" w:color="auto"/>
                  </w:tcBorders>
                  <w:shd w:val="clear" w:color="auto" w:fill="FFFFFF"/>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173,7</w:t>
                  </w:r>
                  <w:r>
                    <w:rPr>
                      <w:rFonts w:ascii="Arial Narrow" w:hAnsi="Arial Narrow" w:cs="Arial CYR"/>
                      <w:sz w:val="20"/>
                      <w:szCs w:val="20"/>
                      <w:lang w:eastAsia="ru-RU"/>
                    </w:rPr>
                    <w:t>00</w:t>
                  </w:r>
                </w:p>
              </w:tc>
            </w:tr>
            <w:tr w:rsidR="00D90298" w:rsidRPr="00251C1D" w:rsidTr="00761676">
              <w:trPr>
                <w:trHeight w:val="573"/>
              </w:trPr>
              <w:tc>
                <w:tcPr>
                  <w:tcW w:w="11175" w:type="dxa"/>
                  <w:tcBorders>
                    <w:top w:val="nil"/>
                    <w:left w:val="single" w:sz="4" w:space="0" w:color="auto"/>
                    <w:bottom w:val="single" w:sz="4" w:space="0" w:color="auto"/>
                    <w:right w:val="single" w:sz="4" w:space="0" w:color="auto"/>
                  </w:tcBorders>
                  <w:vAlign w:val="center"/>
                </w:tcPr>
                <w:p w:rsidR="00D90298" w:rsidRPr="00251C1D" w:rsidRDefault="00D90298" w:rsidP="00D90298">
                  <w:pPr>
                    <w:spacing w:after="0" w:line="240" w:lineRule="auto"/>
                    <w:jc w:val="both"/>
                    <w:rPr>
                      <w:rFonts w:ascii="Arial Narrow" w:hAnsi="Arial Narrow" w:cs="Arial CYR"/>
                      <w:sz w:val="20"/>
                      <w:szCs w:val="20"/>
                      <w:lang w:eastAsia="ru-RU"/>
                    </w:rPr>
                  </w:pPr>
                  <w:r w:rsidRPr="00251C1D">
                    <w:rPr>
                      <w:rFonts w:ascii="Arial Narrow" w:hAnsi="Arial Narrow" w:cs="Arial CYR"/>
                      <w:sz w:val="20"/>
                      <w:szCs w:val="20"/>
                      <w:lang w:eastAsia="ru-RU"/>
                    </w:rPr>
                    <w:t>Субвенции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1440" w:type="dxa"/>
                  <w:tcBorders>
                    <w:top w:val="nil"/>
                    <w:left w:val="nil"/>
                    <w:bottom w:val="single" w:sz="4" w:space="0" w:color="auto"/>
                    <w:right w:val="single" w:sz="4" w:space="0" w:color="auto"/>
                  </w:tcBorders>
                  <w:noWrap/>
                  <w:vAlign w:val="center"/>
                </w:tcPr>
                <w:p w:rsidR="00D90298" w:rsidRPr="00251C1D" w:rsidRDefault="00D90298" w:rsidP="00D90298">
                  <w:pPr>
                    <w:spacing w:after="0" w:line="240" w:lineRule="auto"/>
                    <w:jc w:val="center"/>
                    <w:rPr>
                      <w:rFonts w:ascii="Arial Narrow" w:hAnsi="Arial Narrow" w:cs="Arial CYR"/>
                      <w:b/>
                      <w:sz w:val="20"/>
                      <w:szCs w:val="20"/>
                      <w:lang w:eastAsia="ru-RU"/>
                    </w:rPr>
                  </w:pPr>
                  <w:r w:rsidRPr="00251C1D">
                    <w:rPr>
                      <w:rFonts w:ascii="Arial Narrow" w:hAnsi="Arial Narrow" w:cs="Arial CYR"/>
                      <w:b/>
                      <w:sz w:val="20"/>
                      <w:szCs w:val="20"/>
                      <w:lang w:eastAsia="ru-RU"/>
                    </w:rPr>
                    <w:t>861 0051180</w:t>
                  </w:r>
                </w:p>
              </w:tc>
              <w:tc>
                <w:tcPr>
                  <w:tcW w:w="928" w:type="dxa"/>
                  <w:tcBorders>
                    <w:top w:val="nil"/>
                    <w:left w:val="nil"/>
                    <w:bottom w:val="single" w:sz="4" w:space="0" w:color="auto"/>
                    <w:right w:val="single" w:sz="4" w:space="0" w:color="auto"/>
                  </w:tcBorders>
                  <w:noWrap/>
                  <w:vAlign w:val="center"/>
                </w:tcPr>
                <w:p w:rsidR="00D90298" w:rsidRPr="00251C1D" w:rsidRDefault="00D90298" w:rsidP="00D90298">
                  <w:pPr>
                    <w:spacing w:after="0" w:line="240" w:lineRule="auto"/>
                    <w:jc w:val="center"/>
                    <w:rPr>
                      <w:rFonts w:ascii="Arial Narrow" w:hAnsi="Arial Narrow" w:cs="Arial CYR"/>
                      <w:b/>
                      <w:sz w:val="20"/>
                      <w:szCs w:val="20"/>
                      <w:lang w:eastAsia="ru-RU"/>
                    </w:rPr>
                  </w:pPr>
                  <w:r w:rsidRPr="00251C1D">
                    <w:rPr>
                      <w:rFonts w:ascii="Arial Narrow" w:hAnsi="Arial Narrow" w:cs="Arial CYR"/>
                      <w:b/>
                      <w:sz w:val="20"/>
                      <w:szCs w:val="20"/>
                      <w:lang w:eastAsia="ru-RU"/>
                    </w:rPr>
                    <w:t>000</w:t>
                  </w:r>
                </w:p>
              </w:tc>
              <w:tc>
                <w:tcPr>
                  <w:tcW w:w="1083" w:type="dxa"/>
                  <w:tcBorders>
                    <w:top w:val="nil"/>
                    <w:left w:val="nil"/>
                    <w:bottom w:val="single" w:sz="4" w:space="0" w:color="auto"/>
                    <w:right w:val="single" w:sz="4" w:space="0" w:color="auto"/>
                  </w:tcBorders>
                  <w:shd w:val="clear" w:color="auto" w:fill="FFFFFF"/>
                  <w:noWrap/>
                  <w:vAlign w:val="center"/>
                </w:tcPr>
                <w:p w:rsidR="00D90298" w:rsidRPr="00251C1D" w:rsidRDefault="00D90298" w:rsidP="00D90298">
                  <w:pPr>
                    <w:spacing w:after="0" w:line="240" w:lineRule="auto"/>
                    <w:jc w:val="center"/>
                    <w:rPr>
                      <w:rFonts w:ascii="Arial Narrow" w:hAnsi="Arial Narrow" w:cs="Arial CYR"/>
                      <w:b/>
                      <w:sz w:val="20"/>
                      <w:szCs w:val="20"/>
                      <w:lang w:eastAsia="ru-RU"/>
                    </w:rPr>
                  </w:pPr>
                  <w:r w:rsidRPr="00251C1D">
                    <w:rPr>
                      <w:rFonts w:ascii="Arial Narrow" w:hAnsi="Arial Narrow" w:cs="Arial CYR"/>
                      <w:b/>
                      <w:sz w:val="20"/>
                      <w:szCs w:val="20"/>
                      <w:lang w:eastAsia="ru-RU"/>
                    </w:rPr>
                    <w:t>101,900</w:t>
                  </w:r>
                </w:p>
              </w:tc>
            </w:tr>
            <w:tr w:rsidR="00D90298" w:rsidRPr="00C751D8" w:rsidTr="00761676">
              <w:trPr>
                <w:trHeight w:val="364"/>
              </w:trPr>
              <w:tc>
                <w:tcPr>
                  <w:tcW w:w="11175" w:type="dxa"/>
                  <w:tcBorders>
                    <w:top w:val="nil"/>
                    <w:left w:val="single" w:sz="4" w:space="0" w:color="auto"/>
                    <w:bottom w:val="single" w:sz="4" w:space="0" w:color="auto"/>
                    <w:right w:val="single" w:sz="4" w:space="0" w:color="auto"/>
                  </w:tcBorders>
                </w:tcPr>
                <w:p w:rsidR="00D90298" w:rsidRPr="00C751D8" w:rsidRDefault="00D90298" w:rsidP="00D90298">
                  <w:pPr>
                    <w:spacing w:after="0" w:line="240" w:lineRule="auto"/>
                    <w:rPr>
                      <w:rFonts w:ascii="Times New Roman" w:hAnsi="Times New Roman"/>
                      <w:sz w:val="20"/>
                      <w:szCs w:val="20"/>
                      <w:lang w:eastAsia="ru-RU"/>
                    </w:rPr>
                  </w:pPr>
                  <w:r w:rsidRPr="00C751D8">
                    <w:rPr>
                      <w:rFonts w:ascii="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861 0051180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100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Pr>
                      <w:rFonts w:ascii="Arial Narrow" w:hAnsi="Arial Narrow" w:cs="Arial CYR"/>
                      <w:sz w:val="20"/>
                      <w:szCs w:val="20"/>
                      <w:lang w:eastAsia="ru-RU"/>
                    </w:rPr>
                    <w:t>101,900</w:t>
                  </w:r>
                </w:p>
              </w:tc>
            </w:tr>
            <w:tr w:rsidR="00D90298" w:rsidRPr="00251C1D" w:rsidTr="00761676">
              <w:trPr>
                <w:trHeight w:val="403"/>
              </w:trPr>
              <w:tc>
                <w:tcPr>
                  <w:tcW w:w="11175" w:type="dxa"/>
                  <w:tcBorders>
                    <w:top w:val="nil"/>
                    <w:left w:val="single" w:sz="4" w:space="0" w:color="auto"/>
                    <w:bottom w:val="single" w:sz="4" w:space="0" w:color="auto"/>
                    <w:right w:val="single" w:sz="4" w:space="0" w:color="auto"/>
                  </w:tcBorders>
                  <w:vAlign w:val="bottom"/>
                </w:tcPr>
                <w:p w:rsidR="00D90298" w:rsidRPr="00C751D8" w:rsidRDefault="00D90298" w:rsidP="00D90298">
                  <w:pPr>
                    <w:spacing w:after="0" w:line="240" w:lineRule="auto"/>
                    <w:jc w:val="both"/>
                    <w:rPr>
                      <w:rFonts w:ascii="Arial Narrow" w:hAnsi="Arial Narrow" w:cs="Arial CYR"/>
                      <w:b/>
                      <w:bCs/>
                      <w:i/>
                      <w:iCs/>
                      <w:sz w:val="20"/>
                      <w:szCs w:val="20"/>
                      <w:lang w:eastAsia="ru-RU"/>
                    </w:rPr>
                  </w:pPr>
                  <w:r w:rsidRPr="00C751D8">
                    <w:rPr>
                      <w:rFonts w:ascii="Arial Narrow" w:hAnsi="Arial Narrow" w:cs="Arial CYR"/>
                      <w:b/>
                      <w:bCs/>
                      <w:i/>
                      <w:iCs/>
                      <w:sz w:val="20"/>
                      <w:szCs w:val="20"/>
                      <w:lang w:eastAsia="ru-RU"/>
                    </w:rPr>
                    <w:t>Подпрограмма "Дорожная деятельность в отношении автомобильных дорог местного значения в границах Чернохолуницкого сельского поселения Омутнинского района Кировской области на 2020-2022 годы"</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b/>
                      <w:bCs/>
                      <w:i/>
                      <w:iCs/>
                      <w:sz w:val="20"/>
                      <w:szCs w:val="20"/>
                      <w:lang w:eastAsia="ru-RU"/>
                    </w:rPr>
                  </w:pPr>
                  <w:r w:rsidRPr="00C751D8">
                    <w:rPr>
                      <w:rFonts w:ascii="Arial Narrow" w:hAnsi="Arial Narrow" w:cs="Arial CYR"/>
                      <w:b/>
                      <w:bCs/>
                      <w:i/>
                      <w:iCs/>
                      <w:sz w:val="20"/>
                      <w:szCs w:val="20"/>
                      <w:lang w:eastAsia="ru-RU"/>
                    </w:rPr>
                    <w:t>862 0000000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sidRPr="00C751D8">
                    <w:rPr>
                      <w:rFonts w:ascii="Arial Narrow" w:hAnsi="Arial Narrow" w:cs="Arial CYR"/>
                      <w:b/>
                      <w:bCs/>
                      <w:sz w:val="20"/>
                      <w:szCs w:val="20"/>
                      <w:lang w:eastAsia="ru-RU"/>
                    </w:rPr>
                    <w:t>000</w:t>
                  </w:r>
                </w:p>
              </w:tc>
              <w:tc>
                <w:tcPr>
                  <w:tcW w:w="1083" w:type="dxa"/>
                  <w:tcBorders>
                    <w:top w:val="nil"/>
                    <w:left w:val="nil"/>
                    <w:bottom w:val="single" w:sz="4" w:space="0" w:color="auto"/>
                    <w:right w:val="single" w:sz="4" w:space="0" w:color="auto"/>
                  </w:tcBorders>
                  <w:shd w:val="clear" w:color="auto" w:fill="FFFFFF"/>
                  <w:noWrap/>
                  <w:vAlign w:val="center"/>
                </w:tcPr>
                <w:p w:rsidR="00D90298" w:rsidRPr="00251C1D" w:rsidRDefault="00D90298" w:rsidP="00D90298">
                  <w:pPr>
                    <w:spacing w:after="0" w:line="240" w:lineRule="auto"/>
                    <w:jc w:val="center"/>
                    <w:rPr>
                      <w:rFonts w:ascii="Arial Narrow" w:hAnsi="Arial Narrow" w:cs="Arial CYR"/>
                      <w:b/>
                      <w:bCs/>
                      <w:sz w:val="20"/>
                      <w:szCs w:val="20"/>
                      <w:lang w:eastAsia="ru-RU"/>
                    </w:rPr>
                  </w:pPr>
                  <w:r w:rsidRPr="00251C1D">
                    <w:rPr>
                      <w:rFonts w:ascii="Arial Narrow" w:hAnsi="Arial Narrow" w:cs="Arial CYR"/>
                      <w:b/>
                      <w:bCs/>
                      <w:sz w:val="20"/>
                      <w:szCs w:val="20"/>
                      <w:lang w:eastAsia="ru-RU"/>
                    </w:rPr>
                    <w:t>714,274</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vAlign w:val="bottom"/>
                </w:tcPr>
                <w:p w:rsidR="00D90298" w:rsidRPr="00C751D8" w:rsidRDefault="00D90298" w:rsidP="00D90298">
                  <w:pPr>
                    <w:spacing w:after="0" w:line="240" w:lineRule="auto"/>
                    <w:jc w:val="both"/>
                    <w:rPr>
                      <w:rFonts w:ascii="Arial Narrow" w:hAnsi="Arial Narrow" w:cs="Arial CYR"/>
                      <w:sz w:val="20"/>
                      <w:szCs w:val="20"/>
                      <w:lang w:eastAsia="ru-RU"/>
                    </w:rPr>
                  </w:pPr>
                  <w:r w:rsidRPr="00C751D8">
                    <w:rPr>
                      <w:rFonts w:ascii="Arial Narrow" w:hAnsi="Arial Narrow" w:cs="Arial CYR"/>
                      <w:sz w:val="20"/>
                      <w:szCs w:val="20"/>
                      <w:lang w:eastAsia="ru-RU"/>
                    </w:rPr>
                    <w:t>Мероприятия в установленной сфере деятельности</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862 0004000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000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714,274</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vAlign w:val="bottom"/>
                </w:tcPr>
                <w:p w:rsidR="00D90298" w:rsidRPr="00C751D8" w:rsidRDefault="00D90298" w:rsidP="00D90298">
                  <w:pPr>
                    <w:spacing w:after="0" w:line="240" w:lineRule="auto"/>
                    <w:jc w:val="both"/>
                    <w:rPr>
                      <w:rFonts w:ascii="Arial Narrow" w:hAnsi="Arial Narrow" w:cs="Arial CYR"/>
                      <w:sz w:val="20"/>
                      <w:szCs w:val="20"/>
                      <w:lang w:eastAsia="ru-RU"/>
                    </w:rPr>
                  </w:pPr>
                  <w:r w:rsidRPr="00C751D8">
                    <w:rPr>
                      <w:rFonts w:ascii="Arial Narrow" w:hAnsi="Arial Narrow" w:cs="Arial CYR"/>
                      <w:sz w:val="20"/>
                      <w:szCs w:val="20"/>
                      <w:lang w:eastAsia="ru-RU"/>
                    </w:rPr>
                    <w:t>Мероприятия в сфере дорожной деятельности</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862 0004020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000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624,274</w:t>
                  </w:r>
                </w:p>
              </w:tc>
            </w:tr>
            <w:tr w:rsidR="00D90298" w:rsidRPr="00C751D8" w:rsidTr="00761676">
              <w:trPr>
                <w:trHeight w:val="130"/>
              </w:trPr>
              <w:tc>
                <w:tcPr>
                  <w:tcW w:w="11175" w:type="dxa"/>
                  <w:tcBorders>
                    <w:top w:val="nil"/>
                    <w:left w:val="single" w:sz="4" w:space="0" w:color="auto"/>
                    <w:bottom w:val="single" w:sz="4" w:space="0" w:color="auto"/>
                    <w:right w:val="single" w:sz="4" w:space="0" w:color="auto"/>
                  </w:tcBorders>
                  <w:vAlign w:val="center"/>
                </w:tcPr>
                <w:p w:rsidR="00D90298" w:rsidRPr="00C751D8" w:rsidRDefault="00D90298" w:rsidP="00D90298">
                  <w:pPr>
                    <w:spacing w:after="0" w:line="240" w:lineRule="auto"/>
                    <w:rPr>
                      <w:rFonts w:ascii="Times New Roman" w:hAnsi="Times New Roman"/>
                      <w:sz w:val="20"/>
                      <w:szCs w:val="20"/>
                      <w:lang w:eastAsia="ru-RU"/>
                    </w:rPr>
                  </w:pPr>
                  <w:r w:rsidRPr="00C751D8">
                    <w:rPr>
                      <w:rFonts w:ascii="Times New Roman" w:hAnsi="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862 0004020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200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624,274</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vAlign w:val="bottom"/>
                </w:tcPr>
                <w:p w:rsidR="00D90298" w:rsidRPr="00C751D8" w:rsidRDefault="00D90298" w:rsidP="00D90298">
                  <w:pPr>
                    <w:spacing w:after="0" w:line="240" w:lineRule="auto"/>
                    <w:jc w:val="both"/>
                    <w:rPr>
                      <w:rFonts w:ascii="Arial Narrow" w:hAnsi="Arial Narrow" w:cs="Arial CYR"/>
                      <w:sz w:val="20"/>
                      <w:szCs w:val="20"/>
                      <w:lang w:eastAsia="ru-RU"/>
                    </w:rPr>
                  </w:pPr>
                  <w:r w:rsidRPr="00C751D8">
                    <w:rPr>
                      <w:rFonts w:ascii="Arial Narrow" w:hAnsi="Arial Narrow" w:cs="Arial CYR"/>
                      <w:sz w:val="20"/>
                      <w:szCs w:val="20"/>
                      <w:lang w:eastAsia="ru-RU"/>
                    </w:rPr>
                    <w:t>Мероприятия по наружному освещению</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862 0004120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000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90,0</w:t>
                  </w:r>
                  <w:r>
                    <w:rPr>
                      <w:rFonts w:ascii="Arial Narrow" w:hAnsi="Arial Narrow" w:cs="Arial CYR"/>
                      <w:sz w:val="20"/>
                      <w:szCs w:val="20"/>
                      <w:lang w:eastAsia="ru-RU"/>
                    </w:rPr>
                    <w:t>00</w:t>
                  </w:r>
                </w:p>
              </w:tc>
            </w:tr>
            <w:tr w:rsidR="00D90298" w:rsidRPr="00C751D8" w:rsidTr="00761676">
              <w:trPr>
                <w:trHeight w:val="166"/>
              </w:trPr>
              <w:tc>
                <w:tcPr>
                  <w:tcW w:w="11175" w:type="dxa"/>
                  <w:tcBorders>
                    <w:top w:val="nil"/>
                    <w:left w:val="single" w:sz="4" w:space="0" w:color="auto"/>
                    <w:bottom w:val="single" w:sz="4" w:space="0" w:color="auto"/>
                    <w:right w:val="single" w:sz="4" w:space="0" w:color="auto"/>
                  </w:tcBorders>
                  <w:vAlign w:val="center"/>
                </w:tcPr>
                <w:p w:rsidR="00D90298" w:rsidRPr="00C751D8" w:rsidRDefault="00D90298" w:rsidP="00D90298">
                  <w:pPr>
                    <w:spacing w:after="0" w:line="240" w:lineRule="auto"/>
                    <w:rPr>
                      <w:rFonts w:ascii="Times New Roman" w:hAnsi="Times New Roman"/>
                      <w:sz w:val="20"/>
                      <w:szCs w:val="20"/>
                      <w:lang w:eastAsia="ru-RU"/>
                    </w:rPr>
                  </w:pPr>
                  <w:r w:rsidRPr="00C751D8">
                    <w:rPr>
                      <w:rFonts w:ascii="Times New Roman" w:hAnsi="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862 0004020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200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90,0</w:t>
                  </w:r>
                  <w:r>
                    <w:rPr>
                      <w:rFonts w:ascii="Arial Narrow" w:hAnsi="Arial Narrow" w:cs="Arial CYR"/>
                      <w:sz w:val="20"/>
                      <w:szCs w:val="20"/>
                      <w:lang w:eastAsia="ru-RU"/>
                    </w:rPr>
                    <w:t>00</w:t>
                  </w:r>
                </w:p>
              </w:tc>
            </w:tr>
            <w:tr w:rsidR="00D90298" w:rsidRPr="00C751D8" w:rsidTr="00761676">
              <w:trPr>
                <w:trHeight w:val="467"/>
              </w:trPr>
              <w:tc>
                <w:tcPr>
                  <w:tcW w:w="11175" w:type="dxa"/>
                  <w:tcBorders>
                    <w:top w:val="nil"/>
                    <w:left w:val="single" w:sz="4" w:space="0" w:color="auto"/>
                    <w:bottom w:val="single" w:sz="4" w:space="0" w:color="auto"/>
                    <w:right w:val="single" w:sz="4" w:space="0" w:color="auto"/>
                  </w:tcBorders>
                  <w:noWrap/>
                  <w:vAlign w:val="bottom"/>
                </w:tcPr>
                <w:p w:rsidR="00D90298" w:rsidRPr="00C751D8" w:rsidRDefault="00D90298" w:rsidP="00D90298">
                  <w:pPr>
                    <w:spacing w:after="0" w:line="240" w:lineRule="auto"/>
                    <w:jc w:val="both"/>
                    <w:rPr>
                      <w:rFonts w:ascii="Arial Narrow" w:hAnsi="Arial Narrow" w:cs="Arial CYR"/>
                      <w:b/>
                      <w:bCs/>
                      <w:i/>
                      <w:iCs/>
                      <w:sz w:val="20"/>
                      <w:szCs w:val="20"/>
                      <w:lang w:eastAsia="ru-RU"/>
                    </w:rPr>
                  </w:pPr>
                  <w:r w:rsidRPr="00C751D8">
                    <w:rPr>
                      <w:rFonts w:ascii="Arial Narrow" w:hAnsi="Arial Narrow" w:cs="Arial CYR"/>
                      <w:b/>
                      <w:bCs/>
                      <w:i/>
                      <w:iCs/>
                      <w:sz w:val="20"/>
                      <w:szCs w:val="20"/>
                      <w:lang w:eastAsia="ru-RU"/>
                    </w:rPr>
                    <w:t>Подпрограмма "Развитие благоустройства в муниципальном образовании Чернохолуницкое сельское поселение Омутнинского района Кировской области на 2020-2022 годы"</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b/>
                      <w:bCs/>
                      <w:i/>
                      <w:iCs/>
                      <w:sz w:val="20"/>
                      <w:szCs w:val="20"/>
                      <w:lang w:eastAsia="ru-RU"/>
                    </w:rPr>
                  </w:pPr>
                  <w:r w:rsidRPr="00C751D8">
                    <w:rPr>
                      <w:rFonts w:ascii="Arial Narrow" w:hAnsi="Arial Narrow" w:cs="Arial CYR"/>
                      <w:b/>
                      <w:bCs/>
                      <w:i/>
                      <w:iCs/>
                      <w:sz w:val="20"/>
                      <w:szCs w:val="20"/>
                      <w:lang w:eastAsia="ru-RU"/>
                    </w:rPr>
                    <w:t>863 0000000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sidRPr="00C751D8">
                    <w:rPr>
                      <w:rFonts w:ascii="Arial Narrow" w:hAnsi="Arial Narrow" w:cs="Arial CYR"/>
                      <w:b/>
                      <w:bCs/>
                      <w:sz w:val="20"/>
                      <w:szCs w:val="20"/>
                      <w:lang w:eastAsia="ru-RU"/>
                    </w:rPr>
                    <w:t>000</w:t>
                  </w:r>
                </w:p>
              </w:tc>
              <w:tc>
                <w:tcPr>
                  <w:tcW w:w="1083" w:type="dxa"/>
                  <w:tcBorders>
                    <w:top w:val="nil"/>
                    <w:left w:val="nil"/>
                    <w:bottom w:val="single" w:sz="4" w:space="0" w:color="auto"/>
                    <w:right w:val="single" w:sz="4" w:space="0" w:color="auto"/>
                  </w:tcBorders>
                  <w:shd w:val="clear" w:color="auto" w:fill="FFFFFF"/>
                  <w:noWrap/>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sidRPr="00C751D8">
                    <w:rPr>
                      <w:rFonts w:ascii="Arial Narrow" w:hAnsi="Arial Narrow" w:cs="Arial CYR"/>
                      <w:b/>
                      <w:bCs/>
                      <w:sz w:val="20"/>
                      <w:szCs w:val="20"/>
                      <w:lang w:eastAsia="ru-RU"/>
                    </w:rPr>
                    <w:t>233,6</w:t>
                  </w:r>
                  <w:r>
                    <w:rPr>
                      <w:rFonts w:ascii="Arial Narrow" w:hAnsi="Arial Narrow" w:cs="Arial CYR"/>
                      <w:b/>
                      <w:bCs/>
                      <w:sz w:val="20"/>
                      <w:szCs w:val="20"/>
                      <w:lang w:eastAsia="ru-RU"/>
                    </w:rPr>
                    <w:t>00</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vAlign w:val="bottom"/>
                </w:tcPr>
                <w:p w:rsidR="00D90298" w:rsidRPr="00C751D8" w:rsidRDefault="00D90298" w:rsidP="00D90298">
                  <w:pPr>
                    <w:spacing w:after="0" w:line="240" w:lineRule="auto"/>
                    <w:jc w:val="both"/>
                    <w:rPr>
                      <w:rFonts w:ascii="Arial Narrow" w:hAnsi="Arial Narrow" w:cs="Arial CYR"/>
                      <w:sz w:val="20"/>
                      <w:szCs w:val="20"/>
                      <w:lang w:eastAsia="ru-RU"/>
                    </w:rPr>
                  </w:pPr>
                  <w:r w:rsidRPr="00C751D8">
                    <w:rPr>
                      <w:rFonts w:ascii="Arial Narrow" w:hAnsi="Arial Narrow" w:cs="Arial CYR"/>
                      <w:sz w:val="20"/>
                      <w:szCs w:val="20"/>
                      <w:lang w:eastAsia="ru-RU"/>
                    </w:rPr>
                    <w:t>Мероприятия в установленной сфере деятельности</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863 0004000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000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233,6</w:t>
                  </w:r>
                  <w:r>
                    <w:rPr>
                      <w:rFonts w:ascii="Arial Narrow" w:hAnsi="Arial Narrow" w:cs="Arial CYR"/>
                      <w:sz w:val="20"/>
                      <w:szCs w:val="20"/>
                      <w:lang w:eastAsia="ru-RU"/>
                    </w:rPr>
                    <w:t>00</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vAlign w:val="bottom"/>
                </w:tcPr>
                <w:p w:rsidR="00D90298" w:rsidRPr="00C751D8" w:rsidRDefault="00D90298" w:rsidP="00D90298">
                  <w:pPr>
                    <w:spacing w:after="0" w:line="240" w:lineRule="auto"/>
                    <w:jc w:val="both"/>
                    <w:rPr>
                      <w:rFonts w:ascii="Arial Narrow" w:hAnsi="Arial Narrow" w:cs="Arial CYR"/>
                      <w:sz w:val="20"/>
                      <w:szCs w:val="20"/>
                      <w:lang w:eastAsia="ru-RU"/>
                    </w:rPr>
                  </w:pPr>
                  <w:r w:rsidRPr="00C751D8">
                    <w:rPr>
                      <w:rFonts w:ascii="Arial Narrow" w:hAnsi="Arial Narrow" w:cs="Arial CYR"/>
                      <w:sz w:val="20"/>
                      <w:szCs w:val="20"/>
                      <w:lang w:eastAsia="ru-RU"/>
                    </w:rPr>
                    <w:t>Мероприятия по уличному освещению</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863 0004130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000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233,6</w:t>
                  </w:r>
                  <w:r>
                    <w:rPr>
                      <w:rFonts w:ascii="Arial Narrow" w:hAnsi="Arial Narrow" w:cs="Arial CYR"/>
                      <w:sz w:val="20"/>
                      <w:szCs w:val="20"/>
                      <w:lang w:eastAsia="ru-RU"/>
                    </w:rPr>
                    <w:t>00</w:t>
                  </w:r>
                </w:p>
              </w:tc>
            </w:tr>
            <w:tr w:rsidR="00D90298" w:rsidRPr="00C751D8" w:rsidTr="00761676">
              <w:trPr>
                <w:trHeight w:val="198"/>
              </w:trPr>
              <w:tc>
                <w:tcPr>
                  <w:tcW w:w="11175" w:type="dxa"/>
                  <w:tcBorders>
                    <w:top w:val="nil"/>
                    <w:left w:val="single" w:sz="4" w:space="0" w:color="auto"/>
                    <w:bottom w:val="single" w:sz="4" w:space="0" w:color="auto"/>
                    <w:right w:val="single" w:sz="4" w:space="0" w:color="auto"/>
                  </w:tcBorders>
                  <w:vAlign w:val="center"/>
                </w:tcPr>
                <w:p w:rsidR="00D90298" w:rsidRPr="00C751D8" w:rsidRDefault="00D90298" w:rsidP="00D90298">
                  <w:pPr>
                    <w:spacing w:after="0" w:line="240" w:lineRule="auto"/>
                    <w:rPr>
                      <w:rFonts w:ascii="Times New Roman" w:hAnsi="Times New Roman"/>
                      <w:sz w:val="20"/>
                      <w:szCs w:val="20"/>
                      <w:lang w:eastAsia="ru-RU"/>
                    </w:rPr>
                  </w:pPr>
                  <w:r w:rsidRPr="00C751D8">
                    <w:rPr>
                      <w:rFonts w:ascii="Times New Roman" w:hAnsi="Times New Roman"/>
                      <w:sz w:val="20"/>
                      <w:szCs w:val="20"/>
                      <w:lang w:eastAsia="ru-RU"/>
                    </w:rPr>
                    <w:t>Закупка товаров, работ и услуг длягосударственных (муниципальных) нужд</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863 0004130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200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233,6</w:t>
                  </w:r>
                  <w:r>
                    <w:rPr>
                      <w:rFonts w:ascii="Arial Narrow" w:hAnsi="Arial Narrow" w:cs="Arial CYR"/>
                      <w:sz w:val="20"/>
                      <w:szCs w:val="20"/>
                      <w:lang w:eastAsia="ru-RU"/>
                    </w:rPr>
                    <w:t>00</w:t>
                  </w:r>
                </w:p>
              </w:tc>
            </w:tr>
            <w:tr w:rsidR="00D90298" w:rsidRPr="00C751D8" w:rsidTr="00761676">
              <w:trPr>
                <w:trHeight w:val="284"/>
              </w:trPr>
              <w:tc>
                <w:tcPr>
                  <w:tcW w:w="11175" w:type="dxa"/>
                  <w:tcBorders>
                    <w:top w:val="nil"/>
                    <w:left w:val="single" w:sz="4" w:space="0" w:color="auto"/>
                    <w:bottom w:val="single" w:sz="4" w:space="0" w:color="auto"/>
                    <w:right w:val="single" w:sz="4" w:space="0" w:color="auto"/>
                  </w:tcBorders>
                  <w:vAlign w:val="bottom"/>
                </w:tcPr>
                <w:p w:rsidR="00D90298" w:rsidRPr="00C751D8" w:rsidRDefault="00D90298" w:rsidP="00D90298">
                  <w:pPr>
                    <w:spacing w:after="0" w:line="240" w:lineRule="auto"/>
                    <w:jc w:val="both"/>
                    <w:rPr>
                      <w:rFonts w:ascii="Arial Narrow" w:hAnsi="Arial Narrow" w:cs="Arial CYR"/>
                      <w:b/>
                      <w:bCs/>
                      <w:i/>
                      <w:iCs/>
                      <w:sz w:val="20"/>
                      <w:szCs w:val="20"/>
                      <w:lang w:eastAsia="ru-RU"/>
                    </w:rPr>
                  </w:pPr>
                  <w:r w:rsidRPr="00C751D8">
                    <w:rPr>
                      <w:rFonts w:ascii="Arial Narrow" w:hAnsi="Arial Narrow" w:cs="Arial CYR"/>
                      <w:b/>
                      <w:bCs/>
                      <w:i/>
                      <w:iCs/>
                      <w:sz w:val="20"/>
                      <w:szCs w:val="20"/>
                      <w:lang w:eastAsia="ru-RU"/>
                    </w:rPr>
                    <w:t>Подпрограмма "О пожарной безопасности пос. Черная Холуница на 2020-2022 годы"</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b/>
                      <w:bCs/>
                      <w:i/>
                      <w:iCs/>
                      <w:sz w:val="20"/>
                      <w:szCs w:val="20"/>
                      <w:lang w:eastAsia="ru-RU"/>
                    </w:rPr>
                  </w:pPr>
                  <w:r w:rsidRPr="00C751D8">
                    <w:rPr>
                      <w:rFonts w:ascii="Arial Narrow" w:hAnsi="Arial Narrow" w:cs="Arial CYR"/>
                      <w:b/>
                      <w:bCs/>
                      <w:i/>
                      <w:iCs/>
                      <w:sz w:val="20"/>
                      <w:szCs w:val="20"/>
                      <w:lang w:eastAsia="ru-RU"/>
                    </w:rPr>
                    <w:t>864 0000000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sidRPr="00C751D8">
                    <w:rPr>
                      <w:rFonts w:ascii="Arial Narrow" w:hAnsi="Arial Narrow" w:cs="Arial CYR"/>
                      <w:b/>
                      <w:bCs/>
                      <w:sz w:val="20"/>
                      <w:szCs w:val="20"/>
                      <w:lang w:eastAsia="ru-RU"/>
                    </w:rPr>
                    <w:t>000</w:t>
                  </w:r>
                </w:p>
              </w:tc>
              <w:tc>
                <w:tcPr>
                  <w:tcW w:w="1083" w:type="dxa"/>
                  <w:tcBorders>
                    <w:top w:val="nil"/>
                    <w:left w:val="nil"/>
                    <w:bottom w:val="single" w:sz="4" w:space="0" w:color="auto"/>
                    <w:right w:val="single" w:sz="4" w:space="0" w:color="auto"/>
                  </w:tcBorders>
                  <w:shd w:val="clear" w:color="auto" w:fill="FFFFFF"/>
                  <w:noWrap/>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Pr>
                      <w:rFonts w:ascii="Arial Narrow" w:hAnsi="Arial Narrow" w:cs="Arial CYR"/>
                      <w:b/>
                      <w:bCs/>
                      <w:sz w:val="20"/>
                      <w:szCs w:val="20"/>
                      <w:lang w:eastAsia="ru-RU"/>
                    </w:rPr>
                    <w:t>1338,874</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vAlign w:val="bottom"/>
                </w:tcPr>
                <w:p w:rsidR="00D90298" w:rsidRPr="00C751D8" w:rsidRDefault="00D90298" w:rsidP="00D90298">
                  <w:pPr>
                    <w:spacing w:after="0" w:line="240" w:lineRule="auto"/>
                    <w:jc w:val="both"/>
                    <w:rPr>
                      <w:rFonts w:ascii="Arial Narrow" w:hAnsi="Arial Narrow" w:cs="Arial CYR"/>
                      <w:sz w:val="20"/>
                      <w:szCs w:val="20"/>
                      <w:lang w:eastAsia="ru-RU"/>
                    </w:rPr>
                  </w:pPr>
                  <w:r w:rsidRPr="00C751D8">
                    <w:rPr>
                      <w:rFonts w:ascii="Arial Narrow" w:hAnsi="Arial Narrow" w:cs="Arial CYR"/>
                      <w:sz w:val="20"/>
                      <w:szCs w:val="20"/>
                      <w:lang w:eastAsia="ru-RU"/>
                    </w:rPr>
                    <w:t>Мероприятия в установленной сфере деятельности</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864 0004000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000</w:t>
                  </w:r>
                </w:p>
              </w:tc>
              <w:tc>
                <w:tcPr>
                  <w:tcW w:w="1083" w:type="dxa"/>
                  <w:tcBorders>
                    <w:top w:val="nil"/>
                    <w:left w:val="nil"/>
                    <w:bottom w:val="single" w:sz="4" w:space="0" w:color="auto"/>
                    <w:right w:val="single" w:sz="4" w:space="0" w:color="auto"/>
                  </w:tcBorders>
                  <w:shd w:val="clear" w:color="auto" w:fill="FFFFFF"/>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Pr>
                      <w:rFonts w:ascii="Arial Narrow" w:hAnsi="Arial Narrow" w:cs="Arial CYR"/>
                      <w:sz w:val="20"/>
                      <w:szCs w:val="20"/>
                      <w:lang w:eastAsia="ru-RU"/>
                    </w:rPr>
                    <w:t>1338,874</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vAlign w:val="bottom"/>
                </w:tcPr>
                <w:p w:rsidR="00D90298" w:rsidRPr="00C751D8" w:rsidRDefault="00D90298" w:rsidP="00D90298">
                  <w:pPr>
                    <w:spacing w:after="0" w:line="240" w:lineRule="auto"/>
                    <w:jc w:val="both"/>
                    <w:rPr>
                      <w:rFonts w:ascii="Arial Narrow" w:hAnsi="Arial Narrow" w:cs="Arial CYR"/>
                      <w:sz w:val="20"/>
                      <w:szCs w:val="20"/>
                      <w:lang w:eastAsia="ru-RU"/>
                    </w:rPr>
                  </w:pPr>
                  <w:r w:rsidRPr="00C751D8">
                    <w:rPr>
                      <w:rFonts w:ascii="Arial Narrow" w:hAnsi="Arial Narrow" w:cs="Arial CYR"/>
                      <w:sz w:val="20"/>
                      <w:szCs w:val="20"/>
                      <w:lang w:eastAsia="ru-RU"/>
                    </w:rPr>
                    <w:t>Мероприятия по пожарной безопасности</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864 0004040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000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Pr>
                      <w:rFonts w:ascii="Arial Narrow" w:hAnsi="Arial Narrow" w:cs="Arial CYR"/>
                      <w:sz w:val="20"/>
                      <w:szCs w:val="20"/>
                      <w:lang w:eastAsia="ru-RU"/>
                    </w:rPr>
                    <w:t>1338,874</w:t>
                  </w:r>
                </w:p>
              </w:tc>
            </w:tr>
            <w:tr w:rsidR="00D90298" w:rsidRPr="00C751D8" w:rsidTr="00761676">
              <w:trPr>
                <w:trHeight w:val="354"/>
              </w:trPr>
              <w:tc>
                <w:tcPr>
                  <w:tcW w:w="11175" w:type="dxa"/>
                  <w:tcBorders>
                    <w:top w:val="nil"/>
                    <w:left w:val="single" w:sz="4" w:space="0" w:color="auto"/>
                    <w:bottom w:val="single" w:sz="4" w:space="0" w:color="auto"/>
                    <w:right w:val="single" w:sz="4" w:space="0" w:color="auto"/>
                  </w:tcBorders>
                </w:tcPr>
                <w:p w:rsidR="00D90298" w:rsidRPr="00C751D8" w:rsidRDefault="00D90298" w:rsidP="00D90298">
                  <w:pPr>
                    <w:spacing w:after="0" w:line="240" w:lineRule="auto"/>
                    <w:rPr>
                      <w:rFonts w:ascii="Times New Roman" w:hAnsi="Times New Roman"/>
                      <w:sz w:val="20"/>
                      <w:szCs w:val="20"/>
                      <w:lang w:eastAsia="ru-RU"/>
                    </w:rPr>
                  </w:pPr>
                  <w:r w:rsidRPr="00C751D8">
                    <w:rPr>
                      <w:rFonts w:ascii="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864 0004040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100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Pr>
                      <w:rFonts w:ascii="Arial Narrow" w:hAnsi="Arial Narrow" w:cs="Arial CYR"/>
                      <w:sz w:val="20"/>
                      <w:szCs w:val="20"/>
                      <w:lang w:eastAsia="ru-RU"/>
                    </w:rPr>
                    <w:t>1114,638</w:t>
                  </w:r>
                </w:p>
              </w:tc>
            </w:tr>
            <w:tr w:rsidR="00D90298" w:rsidRPr="00C751D8" w:rsidTr="00761676">
              <w:trPr>
                <w:trHeight w:val="147"/>
              </w:trPr>
              <w:tc>
                <w:tcPr>
                  <w:tcW w:w="11175" w:type="dxa"/>
                  <w:tcBorders>
                    <w:top w:val="nil"/>
                    <w:left w:val="single" w:sz="4" w:space="0" w:color="auto"/>
                    <w:bottom w:val="single" w:sz="4" w:space="0" w:color="auto"/>
                    <w:right w:val="single" w:sz="4" w:space="0" w:color="auto"/>
                  </w:tcBorders>
                  <w:vAlign w:val="center"/>
                </w:tcPr>
                <w:p w:rsidR="00D90298" w:rsidRPr="00C751D8" w:rsidRDefault="00D90298" w:rsidP="00D90298">
                  <w:pPr>
                    <w:spacing w:after="0" w:line="240" w:lineRule="auto"/>
                    <w:rPr>
                      <w:rFonts w:ascii="Times New Roman" w:hAnsi="Times New Roman"/>
                      <w:sz w:val="20"/>
                      <w:szCs w:val="20"/>
                      <w:lang w:eastAsia="ru-RU"/>
                    </w:rPr>
                  </w:pPr>
                  <w:r w:rsidRPr="00C751D8">
                    <w:rPr>
                      <w:rFonts w:ascii="Times New Roman" w:hAnsi="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864 0004040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200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224,8</w:t>
                  </w:r>
                  <w:r>
                    <w:rPr>
                      <w:rFonts w:ascii="Arial Narrow" w:hAnsi="Arial Narrow" w:cs="Arial CYR"/>
                      <w:sz w:val="20"/>
                      <w:szCs w:val="20"/>
                      <w:lang w:eastAsia="ru-RU"/>
                    </w:rPr>
                    <w:t>36</w:t>
                  </w:r>
                </w:p>
              </w:tc>
            </w:tr>
            <w:tr w:rsidR="00D90298" w:rsidRPr="00C751D8" w:rsidTr="00761676">
              <w:trPr>
                <w:trHeight w:val="390"/>
              </w:trPr>
              <w:tc>
                <w:tcPr>
                  <w:tcW w:w="11175" w:type="dxa"/>
                  <w:tcBorders>
                    <w:top w:val="nil"/>
                    <w:left w:val="single" w:sz="4" w:space="0" w:color="auto"/>
                    <w:bottom w:val="single" w:sz="4" w:space="0" w:color="auto"/>
                    <w:right w:val="single" w:sz="4" w:space="0" w:color="auto"/>
                  </w:tcBorders>
                </w:tcPr>
                <w:p w:rsidR="00D90298" w:rsidRPr="00C751D8" w:rsidRDefault="00D90298" w:rsidP="00D90298">
                  <w:pPr>
                    <w:spacing w:after="0" w:line="240" w:lineRule="auto"/>
                    <w:rPr>
                      <w:rFonts w:ascii="Arial Narrow" w:hAnsi="Arial Narrow" w:cs="Arial CYR"/>
                      <w:b/>
                      <w:bCs/>
                      <w:i/>
                      <w:iCs/>
                      <w:sz w:val="20"/>
                      <w:szCs w:val="20"/>
                      <w:lang w:eastAsia="ru-RU"/>
                    </w:rPr>
                  </w:pPr>
                  <w:r w:rsidRPr="00C751D8">
                    <w:rPr>
                      <w:rFonts w:ascii="Arial Narrow" w:hAnsi="Arial Narrow" w:cs="Arial CYR"/>
                      <w:b/>
                      <w:bCs/>
                      <w:i/>
                      <w:iCs/>
                      <w:sz w:val="20"/>
                      <w:szCs w:val="20"/>
                      <w:lang w:eastAsia="ru-RU"/>
                    </w:rPr>
                    <w:t>Подпрограмма "Снижение напряженности на рынке труда по муниципальному образованию Чернохолуницкое сельское поселение Омутнинского района Кировской области на 2020-2022 годы"</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b/>
                      <w:bCs/>
                      <w:i/>
                      <w:iCs/>
                      <w:sz w:val="20"/>
                      <w:szCs w:val="20"/>
                      <w:lang w:eastAsia="ru-RU"/>
                    </w:rPr>
                  </w:pPr>
                  <w:r w:rsidRPr="00C751D8">
                    <w:rPr>
                      <w:rFonts w:ascii="Arial Narrow" w:hAnsi="Arial Narrow" w:cs="Arial CYR"/>
                      <w:b/>
                      <w:bCs/>
                      <w:i/>
                      <w:iCs/>
                      <w:sz w:val="20"/>
                      <w:szCs w:val="20"/>
                      <w:lang w:eastAsia="ru-RU"/>
                    </w:rPr>
                    <w:t>865 0000000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sidRPr="00C751D8">
                    <w:rPr>
                      <w:rFonts w:ascii="Arial Narrow" w:hAnsi="Arial Narrow" w:cs="Arial CYR"/>
                      <w:b/>
                      <w:bCs/>
                      <w:sz w:val="20"/>
                      <w:szCs w:val="20"/>
                      <w:lang w:eastAsia="ru-RU"/>
                    </w:rPr>
                    <w:t>000</w:t>
                  </w:r>
                </w:p>
              </w:tc>
              <w:tc>
                <w:tcPr>
                  <w:tcW w:w="1083" w:type="dxa"/>
                  <w:tcBorders>
                    <w:top w:val="nil"/>
                    <w:left w:val="nil"/>
                    <w:bottom w:val="single" w:sz="4" w:space="0" w:color="auto"/>
                    <w:right w:val="single" w:sz="4" w:space="0" w:color="auto"/>
                  </w:tcBorders>
                  <w:shd w:val="clear" w:color="auto" w:fill="FFFFFF"/>
                  <w:noWrap/>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sidRPr="00C751D8">
                    <w:rPr>
                      <w:rFonts w:ascii="Arial Narrow" w:hAnsi="Arial Narrow" w:cs="Arial CYR"/>
                      <w:b/>
                      <w:bCs/>
                      <w:sz w:val="20"/>
                      <w:szCs w:val="20"/>
                      <w:lang w:eastAsia="ru-RU"/>
                    </w:rPr>
                    <w:t>1,0</w:t>
                  </w:r>
                  <w:r>
                    <w:rPr>
                      <w:rFonts w:ascii="Arial Narrow" w:hAnsi="Arial Narrow" w:cs="Arial CYR"/>
                      <w:b/>
                      <w:bCs/>
                      <w:sz w:val="20"/>
                      <w:szCs w:val="20"/>
                      <w:lang w:eastAsia="ru-RU"/>
                    </w:rPr>
                    <w:t>00</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vAlign w:val="center"/>
                </w:tcPr>
                <w:p w:rsidR="00D90298" w:rsidRPr="00C751D8" w:rsidRDefault="00D90298" w:rsidP="00D90298">
                  <w:pPr>
                    <w:spacing w:after="0" w:line="240" w:lineRule="auto"/>
                    <w:jc w:val="both"/>
                    <w:rPr>
                      <w:rFonts w:ascii="Arial Narrow" w:hAnsi="Arial Narrow" w:cs="Arial CYR"/>
                      <w:sz w:val="20"/>
                      <w:szCs w:val="20"/>
                      <w:lang w:eastAsia="ru-RU"/>
                    </w:rPr>
                  </w:pPr>
                  <w:r w:rsidRPr="00C751D8">
                    <w:rPr>
                      <w:rFonts w:ascii="Arial Narrow" w:hAnsi="Arial Narrow" w:cs="Arial CYR"/>
                      <w:sz w:val="20"/>
                      <w:szCs w:val="20"/>
                      <w:lang w:eastAsia="ru-RU"/>
                    </w:rPr>
                    <w:t>Мероприятия в сфере деятельности</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865 0004000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000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1,0</w:t>
                  </w:r>
                  <w:r>
                    <w:rPr>
                      <w:rFonts w:ascii="Arial Narrow" w:hAnsi="Arial Narrow" w:cs="Arial CYR"/>
                      <w:sz w:val="20"/>
                      <w:szCs w:val="20"/>
                      <w:lang w:eastAsia="ru-RU"/>
                    </w:rPr>
                    <w:t>00</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vAlign w:val="center"/>
                </w:tcPr>
                <w:p w:rsidR="00D90298" w:rsidRPr="00C751D8" w:rsidRDefault="00D90298" w:rsidP="00D90298">
                  <w:pPr>
                    <w:spacing w:after="0" w:line="240" w:lineRule="auto"/>
                    <w:jc w:val="both"/>
                    <w:rPr>
                      <w:rFonts w:ascii="Arial Narrow" w:hAnsi="Arial Narrow" w:cs="Arial CYR"/>
                      <w:sz w:val="20"/>
                      <w:szCs w:val="20"/>
                      <w:lang w:eastAsia="ru-RU"/>
                    </w:rPr>
                  </w:pPr>
                  <w:r w:rsidRPr="00C751D8">
                    <w:rPr>
                      <w:rFonts w:ascii="Arial Narrow" w:hAnsi="Arial Narrow" w:cs="Arial CYR"/>
                      <w:sz w:val="20"/>
                      <w:szCs w:val="20"/>
                      <w:lang w:eastAsia="ru-RU"/>
                    </w:rPr>
                    <w:t>Мероприятия по снижению напряженности на рынке труда</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865 0004050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000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1,0</w:t>
                  </w:r>
                  <w:r>
                    <w:rPr>
                      <w:rFonts w:ascii="Arial Narrow" w:hAnsi="Arial Narrow" w:cs="Arial CYR"/>
                      <w:sz w:val="20"/>
                      <w:szCs w:val="20"/>
                      <w:lang w:eastAsia="ru-RU"/>
                    </w:rPr>
                    <w:t>00</w:t>
                  </w:r>
                </w:p>
              </w:tc>
            </w:tr>
            <w:tr w:rsidR="00D90298" w:rsidRPr="00C751D8" w:rsidTr="00761676">
              <w:trPr>
                <w:trHeight w:val="282"/>
              </w:trPr>
              <w:tc>
                <w:tcPr>
                  <w:tcW w:w="11175" w:type="dxa"/>
                  <w:tcBorders>
                    <w:top w:val="nil"/>
                    <w:left w:val="single" w:sz="4" w:space="0" w:color="auto"/>
                    <w:bottom w:val="single" w:sz="4" w:space="0" w:color="auto"/>
                    <w:right w:val="single" w:sz="4" w:space="0" w:color="auto"/>
                  </w:tcBorders>
                  <w:vAlign w:val="center"/>
                </w:tcPr>
                <w:p w:rsidR="00D90298" w:rsidRPr="00C751D8" w:rsidRDefault="00D90298" w:rsidP="00D90298">
                  <w:pPr>
                    <w:spacing w:after="0" w:line="240" w:lineRule="auto"/>
                    <w:rPr>
                      <w:rFonts w:ascii="Times New Roman" w:hAnsi="Times New Roman"/>
                      <w:sz w:val="20"/>
                      <w:szCs w:val="20"/>
                      <w:lang w:eastAsia="ru-RU"/>
                    </w:rPr>
                  </w:pPr>
                  <w:r w:rsidRPr="00C751D8">
                    <w:rPr>
                      <w:rFonts w:ascii="Times New Roman" w:hAnsi="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 xml:space="preserve">865 0004050 </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200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1,0</w:t>
                  </w:r>
                  <w:r>
                    <w:rPr>
                      <w:rFonts w:ascii="Arial Narrow" w:hAnsi="Arial Narrow" w:cs="Arial CYR"/>
                      <w:sz w:val="20"/>
                      <w:szCs w:val="20"/>
                      <w:lang w:eastAsia="ru-RU"/>
                    </w:rPr>
                    <w:t>00</w:t>
                  </w:r>
                </w:p>
              </w:tc>
            </w:tr>
          </w:tbl>
          <w:p w:rsidR="00D90298" w:rsidRDefault="00D90298">
            <w:pPr>
              <w:spacing w:after="0" w:line="240" w:lineRule="auto"/>
              <w:jc w:val="both"/>
              <w:rPr>
                <w:rFonts w:ascii="Arial Narrow" w:hAnsi="Arial Narrow" w:cs="Arial CYR"/>
                <w:sz w:val="20"/>
                <w:szCs w:val="20"/>
                <w:lang w:eastAsia="ru-RU"/>
              </w:rPr>
            </w:pPr>
          </w:p>
          <w:p w:rsidR="004B2E43" w:rsidRDefault="004B2E43">
            <w:pPr>
              <w:spacing w:after="0" w:line="240" w:lineRule="auto"/>
              <w:jc w:val="both"/>
              <w:rPr>
                <w:rFonts w:ascii="Arial Narrow" w:hAnsi="Arial Narrow" w:cs="Arial CYR"/>
                <w:sz w:val="20"/>
                <w:szCs w:val="20"/>
                <w:lang w:eastAsia="ru-RU"/>
              </w:rPr>
            </w:pPr>
          </w:p>
          <w:p w:rsidR="00D90298" w:rsidRDefault="00D90298">
            <w:pPr>
              <w:spacing w:after="0" w:line="240" w:lineRule="auto"/>
              <w:jc w:val="both"/>
              <w:rPr>
                <w:rFonts w:ascii="Arial Narrow" w:hAnsi="Arial Narrow" w:cs="Arial CYR"/>
                <w:sz w:val="20"/>
                <w:szCs w:val="20"/>
                <w:lang w:eastAsia="ru-RU"/>
              </w:rPr>
            </w:pPr>
          </w:p>
          <w:p w:rsidR="00D90298" w:rsidRDefault="00D90298">
            <w:pPr>
              <w:spacing w:after="0" w:line="240" w:lineRule="auto"/>
              <w:jc w:val="both"/>
              <w:rPr>
                <w:rFonts w:ascii="Arial Narrow" w:hAnsi="Arial Narrow" w:cs="Arial CYR"/>
                <w:sz w:val="20"/>
                <w:szCs w:val="20"/>
                <w:lang w:eastAsia="ru-RU"/>
              </w:rPr>
            </w:pPr>
          </w:p>
          <w:p w:rsidR="00D90298" w:rsidRDefault="00D90298">
            <w:pPr>
              <w:spacing w:after="0" w:line="240" w:lineRule="auto"/>
              <w:jc w:val="both"/>
              <w:rPr>
                <w:rFonts w:ascii="Arial Narrow" w:hAnsi="Arial Narrow" w:cs="Arial CYR"/>
                <w:sz w:val="20"/>
                <w:szCs w:val="20"/>
                <w:lang w:eastAsia="ru-RU"/>
              </w:rPr>
            </w:pPr>
          </w:p>
          <w:p w:rsidR="00D90298" w:rsidRDefault="00D90298">
            <w:pPr>
              <w:spacing w:after="0" w:line="240" w:lineRule="auto"/>
              <w:jc w:val="both"/>
              <w:rPr>
                <w:rFonts w:ascii="Arial Narrow" w:hAnsi="Arial Narrow" w:cs="Arial CYR"/>
                <w:sz w:val="20"/>
                <w:szCs w:val="20"/>
                <w:lang w:eastAsia="ru-RU"/>
              </w:rPr>
            </w:pPr>
          </w:p>
          <w:p w:rsidR="00D90298" w:rsidRDefault="00D90298">
            <w:pPr>
              <w:spacing w:after="0" w:line="240" w:lineRule="auto"/>
              <w:jc w:val="both"/>
              <w:rPr>
                <w:rFonts w:ascii="Arial Narrow" w:hAnsi="Arial Narrow" w:cs="Arial CYR"/>
                <w:sz w:val="20"/>
                <w:szCs w:val="20"/>
                <w:lang w:eastAsia="ru-RU"/>
              </w:rPr>
            </w:pPr>
          </w:p>
          <w:p w:rsidR="00D90298" w:rsidRDefault="00D90298">
            <w:pPr>
              <w:spacing w:after="0" w:line="240" w:lineRule="auto"/>
              <w:jc w:val="both"/>
              <w:rPr>
                <w:rFonts w:ascii="Arial Narrow" w:hAnsi="Arial Narrow" w:cs="Arial CYR"/>
                <w:sz w:val="20"/>
                <w:szCs w:val="20"/>
                <w:lang w:eastAsia="ru-RU"/>
              </w:rPr>
            </w:pPr>
          </w:p>
          <w:tbl>
            <w:tblPr>
              <w:tblW w:w="14171" w:type="dxa"/>
              <w:tblInd w:w="93" w:type="dxa"/>
              <w:tblLayout w:type="fixed"/>
              <w:tblLook w:val="04A0"/>
            </w:tblPr>
            <w:tblGrid>
              <w:gridCol w:w="14171"/>
            </w:tblGrid>
            <w:tr w:rsidR="00D90298" w:rsidTr="00761676">
              <w:trPr>
                <w:trHeight w:val="218"/>
              </w:trPr>
              <w:tc>
                <w:tcPr>
                  <w:tcW w:w="14171" w:type="dxa"/>
                  <w:vAlign w:val="bottom"/>
                  <w:hideMark/>
                </w:tcPr>
                <w:p w:rsidR="00D90298" w:rsidRDefault="00D90298" w:rsidP="00D90298">
                  <w:pPr>
                    <w:spacing w:after="0" w:line="240" w:lineRule="auto"/>
                    <w:jc w:val="center"/>
                    <w:rPr>
                      <w:rFonts w:ascii="Times New Roman" w:eastAsia="Batang" w:hAnsi="Times New Roman"/>
                      <w:sz w:val="18"/>
                      <w:szCs w:val="18"/>
                      <w:lang w:eastAsia="ru-RU"/>
                    </w:rPr>
                  </w:pPr>
                </w:p>
                <w:p w:rsidR="00D90298" w:rsidRDefault="00301054" w:rsidP="00D90298">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w:t>
                  </w:r>
                  <w:r w:rsidR="00D90298">
                    <w:rPr>
                      <w:rFonts w:ascii="Times New Roman" w:eastAsia="Batang" w:hAnsi="Times New Roman"/>
                      <w:sz w:val="18"/>
                      <w:szCs w:val="18"/>
                      <w:lang w:eastAsia="ru-RU"/>
                    </w:rPr>
                    <w:t>Приложение № 11</w:t>
                  </w:r>
                </w:p>
              </w:tc>
            </w:tr>
            <w:tr w:rsidR="00D90298" w:rsidTr="00761676">
              <w:trPr>
                <w:trHeight w:val="218"/>
              </w:trPr>
              <w:tc>
                <w:tcPr>
                  <w:tcW w:w="14171" w:type="dxa"/>
                  <w:vAlign w:val="bottom"/>
                  <w:hideMark/>
                </w:tcPr>
                <w:p w:rsidR="00D90298" w:rsidRDefault="00D90298" w:rsidP="00D90298">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УТВЕРЖДЕНО</w:t>
                  </w:r>
                </w:p>
              </w:tc>
            </w:tr>
            <w:tr w:rsidR="00D90298" w:rsidTr="00761676">
              <w:trPr>
                <w:trHeight w:val="218"/>
              </w:trPr>
              <w:tc>
                <w:tcPr>
                  <w:tcW w:w="14171" w:type="dxa"/>
                  <w:vAlign w:val="bottom"/>
                  <w:hideMark/>
                </w:tcPr>
                <w:p w:rsidR="00D90298" w:rsidRDefault="00D90298" w:rsidP="00D90298">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Решением Чернохолуницкой сельской </w:t>
                  </w:r>
                </w:p>
              </w:tc>
            </w:tr>
            <w:tr w:rsidR="00D90298" w:rsidTr="00761676">
              <w:trPr>
                <w:trHeight w:val="218"/>
              </w:trPr>
              <w:tc>
                <w:tcPr>
                  <w:tcW w:w="14171" w:type="dxa"/>
                  <w:vAlign w:val="bottom"/>
                  <w:hideMark/>
                </w:tcPr>
                <w:p w:rsidR="00D90298" w:rsidRDefault="00D90298" w:rsidP="00D90298">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Думы от 19.12.2019 г. № 49</w:t>
                  </w:r>
                </w:p>
                <w:p w:rsidR="00D90298" w:rsidRDefault="00D90298" w:rsidP="00D90298">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(в редакции решения Чернохолуницкой </w:t>
                  </w:r>
                </w:p>
                <w:p w:rsidR="00D90298" w:rsidRDefault="00D90298" w:rsidP="00D90298">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сельской Думы от 06.10.2020 г. № 18</w:t>
                  </w:r>
                </w:p>
              </w:tc>
            </w:tr>
          </w:tbl>
          <w:p w:rsidR="00D90298" w:rsidRDefault="00D90298">
            <w:pPr>
              <w:spacing w:after="0" w:line="240" w:lineRule="auto"/>
              <w:jc w:val="both"/>
              <w:rPr>
                <w:rFonts w:ascii="Arial Narrow" w:hAnsi="Arial Narrow" w:cs="Arial CYR"/>
                <w:sz w:val="20"/>
                <w:szCs w:val="20"/>
                <w:lang w:eastAsia="ru-RU"/>
              </w:rPr>
            </w:pPr>
          </w:p>
        </w:tc>
        <w:tc>
          <w:tcPr>
            <w:tcW w:w="242" w:type="dxa"/>
            <w:noWrap/>
            <w:vAlign w:val="center"/>
            <w:hideMark/>
          </w:tcPr>
          <w:p w:rsidR="00F622E4" w:rsidRDefault="00F622E4">
            <w:pPr>
              <w:spacing w:after="0" w:line="240" w:lineRule="auto"/>
              <w:jc w:val="right"/>
              <w:rPr>
                <w:rFonts w:ascii="Arial Narrow" w:hAnsi="Arial Narrow" w:cs="Arial CYR"/>
                <w:sz w:val="18"/>
                <w:szCs w:val="18"/>
                <w:lang w:eastAsia="ru-RU"/>
              </w:rPr>
            </w:pPr>
          </w:p>
        </w:tc>
        <w:tc>
          <w:tcPr>
            <w:tcW w:w="928" w:type="dxa"/>
            <w:noWrap/>
            <w:vAlign w:val="center"/>
          </w:tcPr>
          <w:p w:rsidR="00F622E4" w:rsidRDefault="00F622E4">
            <w:pPr>
              <w:spacing w:after="0" w:line="240" w:lineRule="auto"/>
              <w:jc w:val="right"/>
              <w:rPr>
                <w:rFonts w:ascii="Arial Narrow" w:hAnsi="Arial Narrow" w:cs="Arial CYR"/>
                <w:sz w:val="18"/>
                <w:szCs w:val="18"/>
                <w:lang w:eastAsia="ru-RU"/>
              </w:rPr>
            </w:pPr>
          </w:p>
        </w:tc>
        <w:tc>
          <w:tcPr>
            <w:tcW w:w="1083" w:type="dxa"/>
            <w:gridSpan w:val="2"/>
            <w:noWrap/>
            <w:vAlign w:val="center"/>
          </w:tcPr>
          <w:p w:rsidR="00F622E4" w:rsidRDefault="00F622E4">
            <w:pPr>
              <w:spacing w:after="0" w:line="240" w:lineRule="auto"/>
              <w:jc w:val="right"/>
              <w:rPr>
                <w:rFonts w:ascii="Arial Narrow" w:hAnsi="Arial Narrow" w:cs="Arial CYR"/>
                <w:sz w:val="18"/>
                <w:szCs w:val="18"/>
                <w:lang w:eastAsia="ru-RU"/>
              </w:rPr>
            </w:pPr>
          </w:p>
        </w:tc>
      </w:tr>
      <w:tr w:rsidR="00F622E4" w:rsidTr="00D90298">
        <w:trPr>
          <w:gridAfter w:val="5"/>
          <w:wAfter w:w="6189" w:type="dxa"/>
          <w:trHeight w:val="255"/>
        </w:trPr>
        <w:tc>
          <w:tcPr>
            <w:tcW w:w="7780" w:type="dxa"/>
            <w:noWrap/>
            <w:vAlign w:val="bottom"/>
          </w:tcPr>
          <w:p w:rsidR="00F622E4" w:rsidRDefault="00F622E4" w:rsidP="00D90298">
            <w:pPr>
              <w:spacing w:after="160" w:line="259" w:lineRule="auto"/>
              <w:rPr>
                <w:rFonts w:ascii="Arial CYR" w:hAnsi="Arial CYR" w:cs="Arial CYR"/>
                <w:sz w:val="20"/>
                <w:szCs w:val="20"/>
                <w:lang w:eastAsia="ru-RU"/>
              </w:rPr>
            </w:pPr>
          </w:p>
        </w:tc>
        <w:tc>
          <w:tcPr>
            <w:tcW w:w="960" w:type="dxa"/>
            <w:noWrap/>
            <w:vAlign w:val="bottom"/>
          </w:tcPr>
          <w:p w:rsidR="00F622E4" w:rsidRDefault="00F622E4">
            <w:pPr>
              <w:spacing w:after="0" w:line="240" w:lineRule="auto"/>
              <w:rPr>
                <w:rFonts w:ascii="Arial CYR" w:hAnsi="Arial CYR" w:cs="Arial CYR"/>
                <w:sz w:val="20"/>
                <w:szCs w:val="20"/>
                <w:lang w:eastAsia="ru-RU"/>
              </w:rPr>
            </w:pPr>
          </w:p>
        </w:tc>
        <w:tc>
          <w:tcPr>
            <w:tcW w:w="880" w:type="dxa"/>
            <w:noWrap/>
            <w:vAlign w:val="bottom"/>
          </w:tcPr>
          <w:p w:rsidR="00F622E4" w:rsidRDefault="00F622E4">
            <w:pPr>
              <w:spacing w:after="0" w:line="240" w:lineRule="auto"/>
              <w:rPr>
                <w:rFonts w:ascii="Arial CYR" w:hAnsi="Arial CYR" w:cs="Arial CYR"/>
                <w:sz w:val="20"/>
                <w:szCs w:val="20"/>
                <w:lang w:eastAsia="ru-RU"/>
              </w:rPr>
            </w:pPr>
          </w:p>
        </w:tc>
        <w:tc>
          <w:tcPr>
            <w:tcW w:w="1600" w:type="dxa"/>
            <w:noWrap/>
            <w:vAlign w:val="bottom"/>
          </w:tcPr>
          <w:p w:rsidR="00F622E4" w:rsidRDefault="00F622E4">
            <w:pPr>
              <w:spacing w:after="0" w:line="240" w:lineRule="auto"/>
              <w:rPr>
                <w:rFonts w:ascii="Arial CYR" w:hAnsi="Arial CYR" w:cs="Arial CYR"/>
                <w:sz w:val="20"/>
                <w:szCs w:val="20"/>
                <w:lang w:eastAsia="ru-RU"/>
              </w:rPr>
            </w:pPr>
          </w:p>
        </w:tc>
        <w:tc>
          <w:tcPr>
            <w:tcW w:w="900" w:type="dxa"/>
            <w:noWrap/>
            <w:vAlign w:val="bottom"/>
          </w:tcPr>
          <w:p w:rsidR="00F622E4" w:rsidRDefault="00F622E4">
            <w:pPr>
              <w:spacing w:after="0" w:line="240" w:lineRule="auto"/>
              <w:rPr>
                <w:rFonts w:ascii="Arial CYR" w:hAnsi="Arial CYR" w:cs="Arial CYR"/>
                <w:sz w:val="20"/>
                <w:szCs w:val="20"/>
                <w:lang w:eastAsia="ru-RU"/>
              </w:rPr>
            </w:pPr>
          </w:p>
        </w:tc>
        <w:tc>
          <w:tcPr>
            <w:tcW w:w="1440" w:type="dxa"/>
            <w:noWrap/>
            <w:vAlign w:val="bottom"/>
          </w:tcPr>
          <w:p w:rsidR="00F622E4" w:rsidRDefault="00F622E4">
            <w:pPr>
              <w:spacing w:after="0" w:line="240" w:lineRule="auto"/>
              <w:rPr>
                <w:rFonts w:ascii="Arial CYR" w:hAnsi="Arial CYR" w:cs="Arial CYR"/>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13560" w:type="dxa"/>
            <w:gridSpan w:val="6"/>
            <w:noWrap/>
            <w:vAlign w:val="bottom"/>
            <w:hideMark/>
          </w:tcPr>
          <w:p w:rsidR="00F622E4" w:rsidRPr="00D90298" w:rsidRDefault="00F622E4">
            <w:pPr>
              <w:spacing w:after="0" w:line="240" w:lineRule="auto"/>
              <w:jc w:val="center"/>
              <w:rPr>
                <w:rFonts w:ascii="Times New Roman" w:hAnsi="Times New Roman"/>
                <w:b/>
                <w:bCs/>
                <w:sz w:val="24"/>
                <w:szCs w:val="24"/>
                <w:lang w:eastAsia="ru-RU"/>
              </w:rPr>
            </w:pPr>
            <w:r w:rsidRPr="00D90298">
              <w:rPr>
                <w:rFonts w:ascii="Times New Roman" w:hAnsi="Times New Roman"/>
                <w:b/>
                <w:bCs/>
                <w:sz w:val="24"/>
                <w:szCs w:val="24"/>
                <w:lang w:eastAsia="ru-RU"/>
              </w:rPr>
              <w:t>ВЕДОМСТВЕННАЯ СТРУКТУРА</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13560" w:type="dxa"/>
            <w:gridSpan w:val="6"/>
            <w:noWrap/>
            <w:vAlign w:val="bottom"/>
            <w:hideMark/>
          </w:tcPr>
          <w:p w:rsidR="00F622E4" w:rsidRPr="00D90298" w:rsidRDefault="00F622E4">
            <w:pPr>
              <w:spacing w:after="0" w:line="240" w:lineRule="auto"/>
              <w:jc w:val="center"/>
              <w:rPr>
                <w:rFonts w:ascii="Times New Roman" w:hAnsi="Times New Roman"/>
                <w:b/>
                <w:bCs/>
                <w:sz w:val="24"/>
                <w:szCs w:val="24"/>
                <w:lang w:eastAsia="ru-RU"/>
              </w:rPr>
            </w:pPr>
            <w:r w:rsidRPr="00D90298">
              <w:rPr>
                <w:rFonts w:ascii="Times New Roman" w:hAnsi="Times New Roman"/>
                <w:b/>
                <w:bCs/>
                <w:sz w:val="24"/>
                <w:szCs w:val="24"/>
                <w:lang w:eastAsia="ru-RU"/>
              </w:rPr>
              <w:t>расходов бюджета муниципального образования Чернохолуницкое сельское поселение на2020 год</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noWrap/>
            <w:vAlign w:val="bottom"/>
          </w:tcPr>
          <w:p w:rsidR="00F622E4" w:rsidRPr="00D90298" w:rsidRDefault="00F622E4">
            <w:pPr>
              <w:spacing w:after="0" w:line="240" w:lineRule="auto"/>
              <w:rPr>
                <w:rFonts w:ascii="Times New Roman" w:hAnsi="Times New Roman"/>
                <w:b/>
                <w:bCs/>
                <w:sz w:val="24"/>
                <w:szCs w:val="24"/>
                <w:lang w:eastAsia="ru-RU"/>
              </w:rPr>
            </w:pPr>
          </w:p>
        </w:tc>
        <w:tc>
          <w:tcPr>
            <w:tcW w:w="960" w:type="dxa"/>
            <w:noWrap/>
            <w:vAlign w:val="bottom"/>
          </w:tcPr>
          <w:p w:rsidR="00F622E4" w:rsidRPr="00D90298" w:rsidRDefault="00F622E4">
            <w:pPr>
              <w:spacing w:after="0" w:line="240" w:lineRule="auto"/>
              <w:rPr>
                <w:rFonts w:ascii="Times New Roman" w:hAnsi="Times New Roman"/>
                <w:b/>
                <w:bCs/>
                <w:sz w:val="24"/>
                <w:szCs w:val="24"/>
                <w:lang w:eastAsia="ru-RU"/>
              </w:rPr>
            </w:pPr>
          </w:p>
        </w:tc>
        <w:tc>
          <w:tcPr>
            <w:tcW w:w="880" w:type="dxa"/>
            <w:noWrap/>
            <w:vAlign w:val="bottom"/>
          </w:tcPr>
          <w:p w:rsidR="00F622E4" w:rsidRPr="00D90298" w:rsidRDefault="00F622E4">
            <w:pPr>
              <w:spacing w:after="0" w:line="240" w:lineRule="auto"/>
              <w:rPr>
                <w:rFonts w:ascii="Times New Roman" w:hAnsi="Times New Roman"/>
                <w:b/>
                <w:bCs/>
                <w:sz w:val="24"/>
                <w:szCs w:val="24"/>
                <w:lang w:eastAsia="ru-RU"/>
              </w:rPr>
            </w:pPr>
          </w:p>
        </w:tc>
        <w:tc>
          <w:tcPr>
            <w:tcW w:w="1600" w:type="dxa"/>
            <w:noWrap/>
            <w:vAlign w:val="bottom"/>
          </w:tcPr>
          <w:p w:rsidR="00F622E4" w:rsidRDefault="00F622E4">
            <w:pPr>
              <w:spacing w:after="0" w:line="240" w:lineRule="auto"/>
              <w:rPr>
                <w:rFonts w:ascii="Arial CYR" w:hAnsi="Arial CYR" w:cs="Arial CYR"/>
                <w:sz w:val="20"/>
                <w:szCs w:val="20"/>
                <w:lang w:eastAsia="ru-RU"/>
              </w:rPr>
            </w:pPr>
          </w:p>
        </w:tc>
        <w:tc>
          <w:tcPr>
            <w:tcW w:w="900" w:type="dxa"/>
            <w:noWrap/>
            <w:vAlign w:val="bottom"/>
          </w:tcPr>
          <w:p w:rsidR="00F622E4" w:rsidRDefault="00F622E4">
            <w:pPr>
              <w:spacing w:after="0" w:line="240" w:lineRule="auto"/>
              <w:rPr>
                <w:rFonts w:ascii="Arial CYR" w:hAnsi="Arial CYR" w:cs="Arial CYR"/>
                <w:sz w:val="20"/>
                <w:szCs w:val="20"/>
                <w:lang w:eastAsia="ru-RU"/>
              </w:rPr>
            </w:pPr>
          </w:p>
        </w:tc>
        <w:tc>
          <w:tcPr>
            <w:tcW w:w="1440" w:type="dxa"/>
            <w:noWrap/>
            <w:vAlign w:val="bottom"/>
          </w:tcPr>
          <w:p w:rsidR="00F622E4" w:rsidRDefault="00F622E4">
            <w:pPr>
              <w:spacing w:after="0" w:line="240" w:lineRule="auto"/>
              <w:rPr>
                <w:rFonts w:ascii="Arial CYR" w:hAnsi="Arial CYR" w:cs="Arial CYR"/>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bottom w:val="single" w:sz="4" w:space="0" w:color="auto"/>
            </w:tcBorders>
            <w:noWrap/>
            <w:vAlign w:val="bottom"/>
          </w:tcPr>
          <w:p w:rsidR="00F622E4" w:rsidRDefault="00F622E4">
            <w:pPr>
              <w:spacing w:after="0" w:line="240" w:lineRule="auto"/>
              <w:rPr>
                <w:rFonts w:ascii="Arial CYR" w:hAnsi="Arial CYR" w:cs="Arial CYR"/>
                <w:sz w:val="20"/>
                <w:szCs w:val="20"/>
                <w:lang w:eastAsia="ru-RU"/>
              </w:rPr>
            </w:pPr>
          </w:p>
        </w:tc>
        <w:tc>
          <w:tcPr>
            <w:tcW w:w="960" w:type="dxa"/>
            <w:tcBorders>
              <w:bottom w:val="single" w:sz="4" w:space="0" w:color="auto"/>
            </w:tcBorders>
            <w:noWrap/>
            <w:vAlign w:val="bottom"/>
          </w:tcPr>
          <w:p w:rsidR="00F622E4" w:rsidRDefault="00F622E4">
            <w:pPr>
              <w:spacing w:after="0" w:line="240" w:lineRule="auto"/>
              <w:rPr>
                <w:rFonts w:ascii="Arial CYR" w:hAnsi="Arial CYR" w:cs="Arial CYR"/>
                <w:sz w:val="20"/>
                <w:szCs w:val="20"/>
                <w:lang w:eastAsia="ru-RU"/>
              </w:rPr>
            </w:pPr>
          </w:p>
        </w:tc>
        <w:tc>
          <w:tcPr>
            <w:tcW w:w="880" w:type="dxa"/>
            <w:tcBorders>
              <w:bottom w:val="single" w:sz="4" w:space="0" w:color="auto"/>
            </w:tcBorders>
            <w:noWrap/>
            <w:vAlign w:val="bottom"/>
          </w:tcPr>
          <w:p w:rsidR="00F622E4" w:rsidRDefault="00F622E4">
            <w:pPr>
              <w:spacing w:after="0" w:line="240" w:lineRule="auto"/>
              <w:rPr>
                <w:rFonts w:ascii="Arial CYR" w:hAnsi="Arial CYR" w:cs="Arial CYR"/>
                <w:sz w:val="20"/>
                <w:szCs w:val="20"/>
                <w:lang w:eastAsia="ru-RU"/>
              </w:rPr>
            </w:pPr>
          </w:p>
        </w:tc>
        <w:tc>
          <w:tcPr>
            <w:tcW w:w="1600" w:type="dxa"/>
            <w:tcBorders>
              <w:bottom w:val="single" w:sz="4" w:space="0" w:color="auto"/>
            </w:tcBorders>
            <w:noWrap/>
            <w:vAlign w:val="bottom"/>
          </w:tcPr>
          <w:p w:rsidR="00F622E4" w:rsidRDefault="00F622E4">
            <w:pPr>
              <w:spacing w:after="0" w:line="240" w:lineRule="auto"/>
              <w:rPr>
                <w:rFonts w:ascii="Arial CYR" w:hAnsi="Arial CYR" w:cs="Arial CYR"/>
                <w:sz w:val="20"/>
                <w:szCs w:val="20"/>
                <w:lang w:eastAsia="ru-RU"/>
              </w:rPr>
            </w:pPr>
          </w:p>
        </w:tc>
        <w:tc>
          <w:tcPr>
            <w:tcW w:w="900" w:type="dxa"/>
            <w:tcBorders>
              <w:bottom w:val="single" w:sz="4" w:space="0" w:color="auto"/>
            </w:tcBorders>
            <w:noWrap/>
            <w:vAlign w:val="bottom"/>
          </w:tcPr>
          <w:p w:rsidR="00F622E4" w:rsidRDefault="00F622E4">
            <w:pPr>
              <w:spacing w:after="0" w:line="240" w:lineRule="auto"/>
              <w:rPr>
                <w:rFonts w:ascii="Arial CYR" w:hAnsi="Arial CYR" w:cs="Arial CYR"/>
                <w:sz w:val="20"/>
                <w:szCs w:val="20"/>
                <w:lang w:eastAsia="ru-RU"/>
              </w:rPr>
            </w:pPr>
          </w:p>
        </w:tc>
        <w:tc>
          <w:tcPr>
            <w:tcW w:w="1440" w:type="dxa"/>
            <w:tcBorders>
              <w:bottom w:val="single" w:sz="4" w:space="0" w:color="auto"/>
            </w:tcBorders>
            <w:noWrap/>
            <w:vAlign w:val="bottom"/>
            <w:hideMark/>
          </w:tcPr>
          <w:p w:rsidR="00F622E4" w:rsidRDefault="00F622E4">
            <w:pPr>
              <w:spacing w:after="0" w:line="240" w:lineRule="auto"/>
              <w:rPr>
                <w:rFonts w:ascii="Arial CYR" w:hAnsi="Arial CYR" w:cs="Arial CYR"/>
                <w:sz w:val="20"/>
                <w:szCs w:val="20"/>
                <w:lang w:eastAsia="ru-RU"/>
              </w:rPr>
            </w:pPr>
            <w:r>
              <w:rPr>
                <w:rFonts w:ascii="Arial CYR" w:hAnsi="Arial CYR" w:cs="Arial CYR"/>
                <w:sz w:val="20"/>
                <w:szCs w:val="20"/>
                <w:lang w:eastAsia="ru-RU"/>
              </w:rPr>
              <w:t>(тыс. рублей)</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single" w:sz="4" w:space="0" w:color="auto"/>
              <w:left w:val="single" w:sz="4" w:space="0" w:color="auto"/>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Наименование расходов</w:t>
            </w:r>
          </w:p>
        </w:tc>
        <w:tc>
          <w:tcPr>
            <w:tcW w:w="960" w:type="dxa"/>
            <w:tcBorders>
              <w:top w:val="single" w:sz="4" w:space="0" w:color="auto"/>
              <w:left w:val="nil"/>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 xml:space="preserve">код </w:t>
            </w:r>
            <w:proofErr w:type="spellStart"/>
            <w:r>
              <w:rPr>
                <w:rFonts w:ascii="Arial CYR" w:hAnsi="Arial CYR" w:cs="Arial CYR"/>
                <w:sz w:val="18"/>
                <w:szCs w:val="18"/>
                <w:lang w:eastAsia="ru-RU"/>
              </w:rPr>
              <w:t>адм</w:t>
            </w:r>
            <w:proofErr w:type="spellEnd"/>
          </w:p>
        </w:tc>
        <w:tc>
          <w:tcPr>
            <w:tcW w:w="880" w:type="dxa"/>
            <w:tcBorders>
              <w:top w:val="single" w:sz="4" w:space="0" w:color="auto"/>
              <w:left w:val="nil"/>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Разд.</w:t>
            </w:r>
          </w:p>
        </w:tc>
        <w:tc>
          <w:tcPr>
            <w:tcW w:w="1600" w:type="dxa"/>
            <w:tcBorders>
              <w:top w:val="single" w:sz="4" w:space="0" w:color="auto"/>
              <w:left w:val="nil"/>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sz w:val="18"/>
                <w:szCs w:val="18"/>
                <w:lang w:eastAsia="ru-RU"/>
              </w:rPr>
            </w:pPr>
            <w:proofErr w:type="spellStart"/>
            <w:r>
              <w:rPr>
                <w:rFonts w:ascii="Arial CYR" w:hAnsi="Arial CYR" w:cs="Arial CYR"/>
                <w:sz w:val="18"/>
                <w:szCs w:val="18"/>
                <w:lang w:eastAsia="ru-RU"/>
              </w:rPr>
              <w:t>Ц.</w:t>
            </w:r>
            <w:proofErr w:type="gramStart"/>
            <w:r>
              <w:rPr>
                <w:rFonts w:ascii="Arial CYR" w:hAnsi="Arial CYR" w:cs="Arial CYR"/>
                <w:sz w:val="18"/>
                <w:szCs w:val="18"/>
                <w:lang w:eastAsia="ru-RU"/>
              </w:rPr>
              <w:t>ст</w:t>
            </w:r>
            <w:proofErr w:type="spellEnd"/>
            <w:proofErr w:type="gramEnd"/>
          </w:p>
        </w:tc>
        <w:tc>
          <w:tcPr>
            <w:tcW w:w="900" w:type="dxa"/>
            <w:tcBorders>
              <w:top w:val="single" w:sz="4" w:space="0" w:color="auto"/>
              <w:left w:val="nil"/>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sz w:val="18"/>
                <w:szCs w:val="18"/>
                <w:lang w:eastAsia="ru-RU"/>
              </w:rPr>
            </w:pPr>
            <w:proofErr w:type="spellStart"/>
            <w:r>
              <w:rPr>
                <w:rFonts w:ascii="Arial CYR" w:hAnsi="Arial CYR" w:cs="Arial CYR"/>
                <w:sz w:val="18"/>
                <w:szCs w:val="18"/>
                <w:lang w:eastAsia="ru-RU"/>
              </w:rPr>
              <w:t>Расх</w:t>
            </w:r>
            <w:proofErr w:type="spellEnd"/>
            <w:r>
              <w:rPr>
                <w:rFonts w:ascii="Arial CYR" w:hAnsi="Arial CYR" w:cs="Arial CYR"/>
                <w:sz w:val="18"/>
                <w:szCs w:val="18"/>
                <w:lang w:eastAsia="ru-RU"/>
              </w:rPr>
              <w:t>.</w:t>
            </w:r>
          </w:p>
        </w:tc>
        <w:tc>
          <w:tcPr>
            <w:tcW w:w="1440" w:type="dxa"/>
            <w:tcBorders>
              <w:top w:val="single" w:sz="4" w:space="0" w:color="auto"/>
              <w:left w:val="nil"/>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2020г</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765"/>
        </w:trPr>
        <w:tc>
          <w:tcPr>
            <w:tcW w:w="7780" w:type="dxa"/>
            <w:tcBorders>
              <w:top w:val="nil"/>
              <w:left w:val="single" w:sz="4" w:space="0" w:color="auto"/>
              <w:bottom w:val="single" w:sz="4" w:space="0" w:color="auto"/>
              <w:right w:val="single" w:sz="4" w:space="0" w:color="auto"/>
            </w:tcBorders>
            <w:vAlign w:val="bottom"/>
            <w:hideMark/>
          </w:tcPr>
          <w:p w:rsidR="00F622E4" w:rsidRDefault="00F622E4">
            <w:pPr>
              <w:spacing w:after="0" w:line="240" w:lineRule="auto"/>
              <w:rPr>
                <w:rFonts w:ascii="Arial CYR" w:hAnsi="Arial CYR" w:cs="Arial CYR"/>
                <w:b/>
                <w:bCs/>
                <w:sz w:val="20"/>
                <w:szCs w:val="20"/>
                <w:lang w:eastAsia="ru-RU"/>
              </w:rPr>
            </w:pPr>
            <w:r>
              <w:rPr>
                <w:rFonts w:ascii="Arial CYR" w:hAnsi="Arial CYR" w:cs="Arial CYR"/>
                <w:b/>
                <w:bCs/>
                <w:sz w:val="20"/>
                <w:szCs w:val="20"/>
                <w:lang w:eastAsia="ru-RU"/>
              </w:rPr>
              <w:t>Муниципальная программа "Развитие муниципального образования Чернохолуницкое сельское поселение Омутнинского района Кировской области на 2020-2022 годы"</w:t>
            </w:r>
          </w:p>
        </w:tc>
        <w:tc>
          <w:tcPr>
            <w:tcW w:w="960" w:type="dxa"/>
            <w:tcBorders>
              <w:top w:val="nil"/>
              <w:left w:val="nil"/>
              <w:bottom w:val="single" w:sz="4" w:space="0" w:color="auto"/>
              <w:right w:val="single" w:sz="4" w:space="0" w:color="auto"/>
            </w:tcBorders>
            <w:noWrap/>
            <w:vAlign w:val="bottom"/>
            <w:hideMark/>
          </w:tcPr>
          <w:p w:rsidR="00F622E4" w:rsidRDefault="00F622E4">
            <w:pPr>
              <w:spacing w:after="0" w:line="240" w:lineRule="auto"/>
              <w:jc w:val="center"/>
              <w:rPr>
                <w:rFonts w:ascii="Arial CYR" w:hAnsi="Arial CYR" w:cs="Arial CYR"/>
                <w:b/>
                <w:bCs/>
                <w:sz w:val="20"/>
                <w:szCs w:val="20"/>
                <w:lang w:eastAsia="ru-RU"/>
              </w:rPr>
            </w:pPr>
            <w:r>
              <w:rPr>
                <w:rFonts w:ascii="Arial CYR" w:hAnsi="Arial CYR" w:cs="Arial CYR"/>
                <w:b/>
                <w:bCs/>
                <w:sz w:val="20"/>
                <w:szCs w:val="20"/>
                <w:lang w:eastAsia="ru-RU"/>
              </w:rPr>
              <w:t>986</w:t>
            </w:r>
          </w:p>
        </w:tc>
        <w:tc>
          <w:tcPr>
            <w:tcW w:w="880" w:type="dxa"/>
            <w:tcBorders>
              <w:top w:val="nil"/>
              <w:left w:val="nil"/>
              <w:bottom w:val="single" w:sz="4" w:space="0" w:color="auto"/>
              <w:right w:val="single" w:sz="4" w:space="0" w:color="auto"/>
            </w:tcBorders>
            <w:noWrap/>
            <w:vAlign w:val="bottom"/>
            <w:hideMark/>
          </w:tcPr>
          <w:p w:rsidR="00F622E4" w:rsidRDefault="00F622E4">
            <w:pPr>
              <w:spacing w:after="0" w:line="240" w:lineRule="auto"/>
              <w:jc w:val="center"/>
              <w:rPr>
                <w:rFonts w:ascii="Arial CYR" w:hAnsi="Arial CYR" w:cs="Arial CYR"/>
                <w:b/>
                <w:bCs/>
                <w:sz w:val="20"/>
                <w:szCs w:val="20"/>
                <w:lang w:eastAsia="ru-RU"/>
              </w:rPr>
            </w:pPr>
            <w:r>
              <w:rPr>
                <w:rFonts w:ascii="Arial CYR" w:hAnsi="Arial CYR" w:cs="Arial CYR"/>
                <w:b/>
                <w:bCs/>
                <w:sz w:val="20"/>
                <w:szCs w:val="20"/>
                <w:lang w:eastAsia="ru-RU"/>
              </w:rPr>
              <w:t>0000</w:t>
            </w:r>
          </w:p>
        </w:tc>
        <w:tc>
          <w:tcPr>
            <w:tcW w:w="1600" w:type="dxa"/>
            <w:tcBorders>
              <w:top w:val="nil"/>
              <w:left w:val="nil"/>
              <w:bottom w:val="single" w:sz="4" w:space="0" w:color="auto"/>
              <w:right w:val="single" w:sz="4" w:space="0" w:color="auto"/>
            </w:tcBorders>
            <w:noWrap/>
            <w:vAlign w:val="bottom"/>
            <w:hideMark/>
          </w:tcPr>
          <w:p w:rsidR="00F622E4" w:rsidRDefault="00F622E4">
            <w:pPr>
              <w:spacing w:after="0" w:line="240" w:lineRule="auto"/>
              <w:jc w:val="center"/>
              <w:rPr>
                <w:rFonts w:ascii="Arial CYR" w:hAnsi="Arial CYR" w:cs="Arial CYR"/>
                <w:b/>
                <w:bCs/>
                <w:sz w:val="20"/>
                <w:szCs w:val="20"/>
                <w:lang w:eastAsia="ru-RU"/>
              </w:rPr>
            </w:pPr>
            <w:r>
              <w:rPr>
                <w:rFonts w:ascii="Arial CYR" w:hAnsi="Arial CYR" w:cs="Arial CYR"/>
                <w:b/>
                <w:bCs/>
                <w:sz w:val="20"/>
                <w:szCs w:val="20"/>
                <w:lang w:eastAsia="ru-RU"/>
              </w:rPr>
              <w:t>8600000000</w:t>
            </w:r>
          </w:p>
        </w:tc>
        <w:tc>
          <w:tcPr>
            <w:tcW w:w="900" w:type="dxa"/>
            <w:tcBorders>
              <w:top w:val="nil"/>
              <w:left w:val="nil"/>
              <w:bottom w:val="single" w:sz="4" w:space="0" w:color="auto"/>
              <w:right w:val="single" w:sz="4" w:space="0" w:color="auto"/>
            </w:tcBorders>
            <w:noWrap/>
            <w:vAlign w:val="bottom"/>
            <w:hideMark/>
          </w:tcPr>
          <w:p w:rsidR="00F622E4" w:rsidRDefault="00F622E4">
            <w:pPr>
              <w:spacing w:after="0" w:line="240" w:lineRule="auto"/>
              <w:jc w:val="center"/>
              <w:rPr>
                <w:rFonts w:ascii="Arial CYR" w:hAnsi="Arial CYR" w:cs="Arial CYR"/>
                <w:b/>
                <w:bCs/>
                <w:sz w:val="20"/>
                <w:szCs w:val="20"/>
                <w:lang w:eastAsia="ru-RU"/>
              </w:rPr>
            </w:pPr>
            <w:r>
              <w:rPr>
                <w:rFonts w:ascii="Arial CYR" w:hAnsi="Arial CYR" w:cs="Arial CYR"/>
                <w:b/>
                <w:bCs/>
                <w:sz w:val="20"/>
                <w:szCs w:val="20"/>
                <w:lang w:eastAsia="ru-RU"/>
              </w:rPr>
              <w:t>000</w:t>
            </w:r>
          </w:p>
        </w:tc>
        <w:tc>
          <w:tcPr>
            <w:tcW w:w="1440" w:type="dxa"/>
            <w:tcBorders>
              <w:top w:val="nil"/>
              <w:left w:val="nil"/>
              <w:bottom w:val="single" w:sz="4" w:space="0" w:color="auto"/>
              <w:right w:val="single" w:sz="4" w:space="0" w:color="auto"/>
            </w:tcBorders>
            <w:noWrap/>
            <w:vAlign w:val="bottom"/>
            <w:hideMark/>
          </w:tcPr>
          <w:p w:rsidR="00F622E4" w:rsidRDefault="00301054" w:rsidP="00301054">
            <w:pPr>
              <w:spacing w:after="0" w:line="240" w:lineRule="auto"/>
              <w:jc w:val="right"/>
              <w:rPr>
                <w:rFonts w:ascii="Arial CYR" w:hAnsi="Arial CYR" w:cs="Arial CYR"/>
                <w:b/>
                <w:bCs/>
                <w:sz w:val="20"/>
                <w:szCs w:val="20"/>
                <w:lang w:eastAsia="ru-RU"/>
              </w:rPr>
            </w:pPr>
            <w:r>
              <w:rPr>
                <w:rFonts w:ascii="Arial CYR" w:hAnsi="Arial CYR" w:cs="Arial CYR"/>
                <w:b/>
                <w:bCs/>
                <w:sz w:val="20"/>
                <w:szCs w:val="20"/>
                <w:lang w:eastAsia="ru-RU"/>
              </w:rPr>
              <w:t xml:space="preserve">         </w:t>
            </w:r>
            <w:r w:rsidR="00F622E4">
              <w:rPr>
                <w:rFonts w:ascii="Arial CYR" w:hAnsi="Arial CYR" w:cs="Arial CYR"/>
                <w:b/>
                <w:bCs/>
                <w:sz w:val="20"/>
                <w:szCs w:val="20"/>
                <w:lang w:eastAsia="ru-RU"/>
              </w:rPr>
              <w:t>4596,601</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vAlign w:val="bottom"/>
            <w:hideMark/>
          </w:tcPr>
          <w:p w:rsidR="00F622E4" w:rsidRDefault="00F622E4">
            <w:pPr>
              <w:spacing w:after="0" w:line="240" w:lineRule="auto"/>
              <w:rPr>
                <w:rFonts w:ascii="Arial CYR" w:hAnsi="Arial CYR" w:cs="Arial CYR"/>
                <w:b/>
                <w:bCs/>
                <w:sz w:val="20"/>
                <w:szCs w:val="20"/>
                <w:lang w:eastAsia="ru-RU"/>
              </w:rPr>
            </w:pPr>
            <w:r>
              <w:rPr>
                <w:rFonts w:ascii="Arial CYR" w:hAnsi="Arial CYR" w:cs="Arial CYR"/>
                <w:b/>
                <w:bCs/>
                <w:sz w:val="20"/>
                <w:szCs w:val="20"/>
                <w:lang w:eastAsia="ru-RU"/>
              </w:rPr>
              <w:t>Подпрограмма "Развитие муниципального управления на 2020-2022годы"</w:t>
            </w:r>
          </w:p>
        </w:tc>
        <w:tc>
          <w:tcPr>
            <w:tcW w:w="960" w:type="dxa"/>
            <w:tcBorders>
              <w:top w:val="nil"/>
              <w:left w:val="nil"/>
              <w:bottom w:val="single" w:sz="4" w:space="0" w:color="auto"/>
              <w:right w:val="single" w:sz="4" w:space="0" w:color="auto"/>
            </w:tcBorders>
            <w:noWrap/>
            <w:vAlign w:val="bottom"/>
            <w:hideMark/>
          </w:tcPr>
          <w:p w:rsidR="00F622E4" w:rsidRDefault="00F622E4">
            <w:pPr>
              <w:spacing w:after="0" w:line="240" w:lineRule="auto"/>
              <w:jc w:val="center"/>
              <w:rPr>
                <w:rFonts w:ascii="Arial CYR" w:hAnsi="Arial CYR" w:cs="Arial CYR"/>
                <w:b/>
                <w:bCs/>
                <w:sz w:val="20"/>
                <w:szCs w:val="20"/>
                <w:lang w:eastAsia="ru-RU"/>
              </w:rPr>
            </w:pPr>
            <w:r>
              <w:rPr>
                <w:rFonts w:ascii="Arial CYR" w:hAnsi="Arial CYR" w:cs="Arial CYR"/>
                <w:b/>
                <w:bCs/>
                <w:sz w:val="20"/>
                <w:szCs w:val="20"/>
                <w:lang w:eastAsia="ru-RU"/>
              </w:rPr>
              <w:t>986</w:t>
            </w:r>
          </w:p>
        </w:tc>
        <w:tc>
          <w:tcPr>
            <w:tcW w:w="880" w:type="dxa"/>
            <w:tcBorders>
              <w:top w:val="nil"/>
              <w:left w:val="nil"/>
              <w:bottom w:val="single" w:sz="4" w:space="0" w:color="auto"/>
              <w:right w:val="single" w:sz="4" w:space="0" w:color="auto"/>
            </w:tcBorders>
            <w:noWrap/>
            <w:vAlign w:val="bottom"/>
            <w:hideMark/>
          </w:tcPr>
          <w:p w:rsidR="00F622E4" w:rsidRDefault="00F622E4">
            <w:pPr>
              <w:spacing w:after="0" w:line="240" w:lineRule="auto"/>
              <w:jc w:val="center"/>
              <w:rPr>
                <w:rFonts w:ascii="Arial CYR" w:hAnsi="Arial CYR" w:cs="Arial CYR"/>
                <w:b/>
                <w:bCs/>
                <w:sz w:val="20"/>
                <w:szCs w:val="20"/>
                <w:lang w:eastAsia="ru-RU"/>
              </w:rPr>
            </w:pPr>
            <w:r>
              <w:rPr>
                <w:rFonts w:ascii="Arial CYR" w:hAnsi="Arial CYR" w:cs="Arial CYR"/>
                <w:b/>
                <w:bCs/>
                <w:sz w:val="20"/>
                <w:szCs w:val="20"/>
                <w:lang w:eastAsia="ru-RU"/>
              </w:rPr>
              <w:t>0000</w:t>
            </w:r>
          </w:p>
        </w:tc>
        <w:tc>
          <w:tcPr>
            <w:tcW w:w="1600" w:type="dxa"/>
            <w:tcBorders>
              <w:top w:val="nil"/>
              <w:left w:val="nil"/>
              <w:bottom w:val="single" w:sz="4" w:space="0" w:color="auto"/>
              <w:right w:val="single" w:sz="4" w:space="0" w:color="auto"/>
            </w:tcBorders>
            <w:noWrap/>
            <w:vAlign w:val="bottom"/>
            <w:hideMark/>
          </w:tcPr>
          <w:p w:rsidR="00F622E4" w:rsidRDefault="00F622E4">
            <w:pPr>
              <w:spacing w:after="0" w:line="240" w:lineRule="auto"/>
              <w:jc w:val="center"/>
              <w:rPr>
                <w:rFonts w:ascii="Arial CYR" w:hAnsi="Arial CYR" w:cs="Arial CYR"/>
                <w:b/>
                <w:bCs/>
                <w:sz w:val="20"/>
                <w:szCs w:val="20"/>
                <w:lang w:eastAsia="ru-RU"/>
              </w:rPr>
            </w:pPr>
            <w:r>
              <w:rPr>
                <w:rFonts w:ascii="Arial CYR" w:hAnsi="Arial CYR" w:cs="Arial CYR"/>
                <w:b/>
                <w:bCs/>
                <w:sz w:val="20"/>
                <w:szCs w:val="20"/>
                <w:lang w:eastAsia="ru-RU"/>
              </w:rPr>
              <w:t>861 0000000</w:t>
            </w:r>
          </w:p>
        </w:tc>
        <w:tc>
          <w:tcPr>
            <w:tcW w:w="900" w:type="dxa"/>
            <w:tcBorders>
              <w:top w:val="nil"/>
              <w:left w:val="nil"/>
              <w:bottom w:val="single" w:sz="4" w:space="0" w:color="auto"/>
              <w:right w:val="single" w:sz="4" w:space="0" w:color="auto"/>
            </w:tcBorders>
            <w:noWrap/>
            <w:vAlign w:val="bottom"/>
            <w:hideMark/>
          </w:tcPr>
          <w:p w:rsidR="00F622E4" w:rsidRDefault="00F622E4">
            <w:pPr>
              <w:spacing w:after="0" w:line="240" w:lineRule="auto"/>
              <w:jc w:val="center"/>
              <w:rPr>
                <w:rFonts w:ascii="Arial CYR" w:hAnsi="Arial CYR" w:cs="Arial CYR"/>
                <w:b/>
                <w:bCs/>
                <w:sz w:val="20"/>
                <w:szCs w:val="20"/>
                <w:lang w:eastAsia="ru-RU"/>
              </w:rPr>
            </w:pPr>
            <w:r>
              <w:rPr>
                <w:rFonts w:ascii="Arial CYR" w:hAnsi="Arial CYR" w:cs="Arial CYR"/>
                <w:b/>
                <w:bCs/>
                <w:sz w:val="20"/>
                <w:szCs w:val="20"/>
                <w:lang w:eastAsia="ru-RU"/>
              </w:rPr>
              <w:t>000</w:t>
            </w:r>
          </w:p>
        </w:tc>
        <w:tc>
          <w:tcPr>
            <w:tcW w:w="1440" w:type="dxa"/>
            <w:tcBorders>
              <w:top w:val="nil"/>
              <w:left w:val="nil"/>
              <w:bottom w:val="single" w:sz="4" w:space="0" w:color="auto"/>
              <w:right w:val="single" w:sz="4" w:space="0" w:color="auto"/>
            </w:tcBorders>
            <w:noWrap/>
            <w:vAlign w:val="bottom"/>
            <w:hideMark/>
          </w:tcPr>
          <w:p w:rsidR="00F622E4" w:rsidRDefault="00F622E4">
            <w:pPr>
              <w:spacing w:after="0" w:line="240" w:lineRule="auto"/>
              <w:jc w:val="right"/>
              <w:rPr>
                <w:rFonts w:ascii="Arial CYR" w:hAnsi="Arial CYR" w:cs="Arial CYR"/>
                <w:b/>
                <w:bCs/>
                <w:sz w:val="20"/>
                <w:szCs w:val="20"/>
                <w:lang w:eastAsia="ru-RU"/>
              </w:rPr>
            </w:pPr>
            <w:r>
              <w:rPr>
                <w:rFonts w:ascii="Arial CYR" w:hAnsi="Arial CYR" w:cs="Arial CYR"/>
                <w:b/>
                <w:bCs/>
                <w:sz w:val="20"/>
                <w:szCs w:val="20"/>
                <w:lang w:eastAsia="ru-RU"/>
              </w:rPr>
              <w:t>2308,853</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sz w:val="18"/>
                <w:szCs w:val="18"/>
                <w:lang w:eastAsia="ru-RU"/>
              </w:rPr>
            </w:pPr>
            <w:r>
              <w:rPr>
                <w:rFonts w:ascii="Arial CYR" w:hAnsi="Arial CYR" w:cs="Arial CYR"/>
                <w:b/>
                <w:bCs/>
                <w:sz w:val="18"/>
                <w:szCs w:val="18"/>
                <w:lang w:eastAsia="ru-RU"/>
              </w:rPr>
              <w:t xml:space="preserve">    Общегосударственные вопросы</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0100</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000 0000000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b/>
                <w:bCs/>
                <w:sz w:val="18"/>
                <w:szCs w:val="18"/>
                <w:lang w:eastAsia="ru-RU"/>
              </w:rPr>
            </w:pPr>
            <w:r>
              <w:rPr>
                <w:rFonts w:ascii="Arial CYR" w:hAnsi="Arial CYR" w:cs="Arial CYR"/>
                <w:b/>
                <w:bCs/>
                <w:sz w:val="18"/>
                <w:szCs w:val="18"/>
                <w:lang w:eastAsia="ru-RU"/>
              </w:rPr>
              <w:t>1990,365</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480"/>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sz w:val="18"/>
                <w:szCs w:val="18"/>
                <w:lang w:eastAsia="ru-RU"/>
              </w:rPr>
            </w:pPr>
            <w:r>
              <w:rPr>
                <w:rFonts w:ascii="Arial CYR" w:hAnsi="Arial CYR" w:cs="Arial CYR"/>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0102</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000 0000000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b/>
                <w:bCs/>
                <w:sz w:val="18"/>
                <w:szCs w:val="18"/>
                <w:lang w:eastAsia="ru-RU"/>
              </w:rPr>
            </w:pPr>
            <w:r>
              <w:rPr>
                <w:rFonts w:ascii="Arial CYR" w:hAnsi="Arial CYR" w:cs="Arial CYR"/>
                <w:b/>
                <w:bCs/>
                <w:sz w:val="18"/>
                <w:szCs w:val="18"/>
                <w:lang w:eastAsia="ru-RU"/>
              </w:rPr>
              <w:t>585,900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i/>
                <w:iCs/>
                <w:sz w:val="18"/>
                <w:szCs w:val="18"/>
                <w:lang w:eastAsia="ru-RU"/>
              </w:rPr>
            </w:pPr>
            <w:r>
              <w:rPr>
                <w:rFonts w:ascii="Arial CYR" w:hAnsi="Arial CYR" w:cs="Arial CYR"/>
                <w:b/>
                <w:bCs/>
                <w:i/>
                <w:iCs/>
                <w:sz w:val="18"/>
                <w:szCs w:val="18"/>
                <w:lang w:eastAsia="ru-RU"/>
              </w:rPr>
              <w:t>Подпрограмма "Развитие муниципального управления на 2020-2022 годы"</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0102</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860 0000000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i/>
                <w:iCs/>
                <w:sz w:val="18"/>
                <w:szCs w:val="18"/>
                <w:lang w:eastAsia="ru-RU"/>
              </w:rPr>
            </w:pPr>
            <w:r>
              <w:rPr>
                <w:rFonts w:ascii="Arial CYR" w:hAnsi="Arial CYR" w:cs="Arial CYR"/>
                <w:i/>
                <w:iCs/>
                <w:sz w:val="18"/>
                <w:szCs w:val="18"/>
                <w:lang w:eastAsia="ru-RU"/>
              </w:rPr>
              <w:t>585,900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480"/>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Глава местной администрации (исполнительно-распорядительного органа муниципального образования)</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 xml:space="preserve">0102 </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861 0001020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585,900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720"/>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Cs/>
                <w:sz w:val="18"/>
                <w:szCs w:val="18"/>
                <w:lang w:eastAsia="ru-RU"/>
              </w:rPr>
            </w:pPr>
            <w:r>
              <w:rPr>
                <w:rFonts w:ascii="Arial CYR" w:hAnsi="Arial CYR" w:cs="Arial CYR"/>
                <w:b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Cs/>
                <w:sz w:val="18"/>
                <w:szCs w:val="18"/>
                <w:lang w:eastAsia="ru-RU"/>
              </w:rPr>
            </w:pPr>
            <w:r>
              <w:rPr>
                <w:rFonts w:ascii="Arial CYR" w:hAnsi="Arial CYR" w:cs="Arial CYR"/>
                <w:bCs/>
                <w:sz w:val="18"/>
                <w:szCs w:val="18"/>
                <w:lang w:eastAsia="ru-RU"/>
              </w:rPr>
              <w:t>0102</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Cs/>
                <w:sz w:val="18"/>
                <w:szCs w:val="18"/>
                <w:lang w:eastAsia="ru-RU"/>
              </w:rPr>
            </w:pPr>
            <w:r>
              <w:rPr>
                <w:rFonts w:ascii="Arial CYR" w:hAnsi="Arial CYR" w:cs="Arial CYR"/>
                <w:bCs/>
                <w:sz w:val="18"/>
                <w:szCs w:val="18"/>
                <w:lang w:eastAsia="ru-RU"/>
              </w:rPr>
              <w:t>861 0001020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Cs/>
                <w:sz w:val="18"/>
                <w:szCs w:val="18"/>
                <w:lang w:eastAsia="ru-RU"/>
              </w:rPr>
            </w:pPr>
            <w:r>
              <w:rPr>
                <w:rFonts w:ascii="Arial CYR" w:hAnsi="Arial CYR" w:cs="Arial CYR"/>
                <w:bCs/>
                <w:sz w:val="18"/>
                <w:szCs w:val="18"/>
                <w:lang w:eastAsia="ru-RU"/>
              </w:rPr>
              <w:t>100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bCs/>
                <w:sz w:val="18"/>
                <w:szCs w:val="18"/>
                <w:lang w:eastAsia="ru-RU"/>
              </w:rPr>
            </w:pPr>
            <w:r>
              <w:rPr>
                <w:rFonts w:ascii="Arial CYR" w:hAnsi="Arial CYR" w:cs="Arial CYR"/>
                <w:bCs/>
                <w:sz w:val="18"/>
                <w:szCs w:val="18"/>
                <w:lang w:eastAsia="ru-RU"/>
              </w:rPr>
              <w:t>585,900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720"/>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sz w:val="18"/>
                <w:szCs w:val="18"/>
                <w:lang w:eastAsia="ru-RU"/>
              </w:rPr>
            </w:pPr>
            <w:r>
              <w:rPr>
                <w:rFonts w:ascii="Arial CYR" w:hAnsi="Arial CYR" w:cs="Arial CYR"/>
                <w:b/>
                <w:bCs/>
                <w:sz w:val="18"/>
                <w:szCs w:val="18"/>
                <w:lang w:eastAsia="ru-RU"/>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0104</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000 0000000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b/>
                <w:bCs/>
                <w:sz w:val="18"/>
                <w:szCs w:val="18"/>
                <w:lang w:eastAsia="ru-RU"/>
              </w:rPr>
            </w:pPr>
            <w:r>
              <w:rPr>
                <w:rFonts w:ascii="Arial CYR" w:hAnsi="Arial CYR" w:cs="Arial CYR"/>
                <w:b/>
                <w:bCs/>
                <w:sz w:val="18"/>
                <w:szCs w:val="18"/>
                <w:lang w:eastAsia="ru-RU"/>
              </w:rPr>
              <w:t>1 352,641</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i/>
                <w:iCs/>
                <w:sz w:val="18"/>
                <w:szCs w:val="18"/>
                <w:lang w:eastAsia="ru-RU"/>
              </w:rPr>
            </w:pPr>
            <w:r>
              <w:rPr>
                <w:rFonts w:ascii="Arial CYR" w:hAnsi="Arial CYR" w:cs="Arial CYR"/>
                <w:b/>
                <w:bCs/>
                <w:i/>
                <w:iCs/>
                <w:sz w:val="18"/>
                <w:szCs w:val="18"/>
                <w:lang w:eastAsia="ru-RU"/>
              </w:rPr>
              <w:t>Подпрограмма "Развитие муниципального управления на 2020-2022 годы"</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0104</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861 0000000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b/>
                <w:bCs/>
                <w:sz w:val="18"/>
                <w:szCs w:val="18"/>
                <w:lang w:eastAsia="ru-RU"/>
              </w:rPr>
            </w:pPr>
            <w:r>
              <w:rPr>
                <w:rFonts w:ascii="Arial CYR" w:hAnsi="Arial CYR" w:cs="Arial CYR"/>
                <w:b/>
                <w:bCs/>
                <w:sz w:val="18"/>
                <w:szCs w:val="18"/>
                <w:lang w:eastAsia="ru-RU"/>
              </w:rPr>
              <w:t>1352,641</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Органы местного самоуправления и структурные подразделения</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0104</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861 0001040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1352,641</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720"/>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0104</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861 0001040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100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1 133,500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0104</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861 0001040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200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213,741</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Иные бюджетные ассигнования</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0104</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861 0001040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5,400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sz w:val="18"/>
                <w:szCs w:val="18"/>
                <w:lang w:eastAsia="ru-RU"/>
              </w:rPr>
            </w:pPr>
            <w:r>
              <w:rPr>
                <w:rFonts w:ascii="Arial CYR" w:hAnsi="Arial CYR" w:cs="Arial CYR"/>
                <w:b/>
                <w:bCs/>
                <w:sz w:val="18"/>
                <w:szCs w:val="18"/>
                <w:lang w:eastAsia="ru-RU"/>
              </w:rPr>
              <w:t>Другие общегосударственные вопросы</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i/>
                <w:iCs/>
                <w:sz w:val="18"/>
                <w:szCs w:val="18"/>
                <w:lang w:eastAsia="ru-RU"/>
              </w:rPr>
            </w:pPr>
            <w:r>
              <w:rPr>
                <w:rFonts w:ascii="Arial CYR" w:hAnsi="Arial CYR" w:cs="Arial CYR"/>
                <w:b/>
                <w:bCs/>
                <w:i/>
                <w:i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0113</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b/>
                <w:bCs/>
                <w:sz w:val="18"/>
                <w:szCs w:val="18"/>
                <w:lang w:eastAsia="ru-RU"/>
              </w:rPr>
            </w:pPr>
            <w:r>
              <w:rPr>
                <w:rFonts w:ascii="Arial CYR" w:hAnsi="Arial CYR" w:cs="Arial CYR"/>
                <w:b/>
                <w:bCs/>
                <w:sz w:val="18"/>
                <w:szCs w:val="18"/>
                <w:lang w:eastAsia="ru-RU"/>
              </w:rPr>
              <w:t>51,824</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Другие вопросы органов местного самоуправления</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0113</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861 0018000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1,524</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4B3569">
        <w:trPr>
          <w:gridAfter w:val="5"/>
          <w:wAfter w:w="6189" w:type="dxa"/>
          <w:trHeight w:val="558"/>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Иные бюджетные ассигнования</w:t>
            </w:r>
          </w:p>
        </w:tc>
        <w:tc>
          <w:tcPr>
            <w:tcW w:w="960" w:type="dxa"/>
            <w:tcBorders>
              <w:top w:val="nil"/>
              <w:left w:val="nil"/>
              <w:bottom w:val="single" w:sz="4" w:space="0" w:color="auto"/>
              <w:right w:val="single" w:sz="4" w:space="0" w:color="auto"/>
            </w:tcBorders>
            <w:noWrap/>
            <w:hideMark/>
          </w:tcPr>
          <w:p w:rsidR="00F622E4" w:rsidRDefault="00F622E4" w:rsidP="004B3569">
            <w:pPr>
              <w:spacing w:after="0" w:line="240" w:lineRule="auto"/>
              <w:rPr>
                <w:rFonts w:ascii="Arial CYR" w:hAnsi="Arial CYR" w:cs="Arial CYR"/>
                <w:i/>
                <w:iCs/>
                <w:sz w:val="18"/>
                <w:szCs w:val="18"/>
                <w:lang w:eastAsia="ru-RU"/>
              </w:rPr>
            </w:pPr>
            <w:r>
              <w:rPr>
                <w:rFonts w:ascii="Arial CYR" w:hAnsi="Arial CYR" w:cs="Arial CYR"/>
                <w:i/>
                <w:i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rsidP="004B3569">
            <w:pPr>
              <w:spacing w:after="0" w:line="240" w:lineRule="auto"/>
              <w:rPr>
                <w:rFonts w:ascii="Arial CYR" w:hAnsi="Arial CYR" w:cs="Arial CYR"/>
                <w:sz w:val="18"/>
                <w:szCs w:val="18"/>
                <w:lang w:eastAsia="ru-RU"/>
              </w:rPr>
            </w:pPr>
            <w:r>
              <w:rPr>
                <w:rFonts w:ascii="Arial CYR" w:hAnsi="Arial CYR" w:cs="Arial CYR"/>
                <w:sz w:val="18"/>
                <w:szCs w:val="18"/>
                <w:lang w:eastAsia="ru-RU"/>
              </w:rPr>
              <w:t>0113</w:t>
            </w:r>
          </w:p>
        </w:tc>
        <w:tc>
          <w:tcPr>
            <w:tcW w:w="1600" w:type="dxa"/>
            <w:tcBorders>
              <w:top w:val="nil"/>
              <w:left w:val="nil"/>
              <w:bottom w:val="single" w:sz="4" w:space="0" w:color="auto"/>
              <w:right w:val="single" w:sz="4" w:space="0" w:color="auto"/>
            </w:tcBorders>
            <w:noWrap/>
            <w:hideMark/>
          </w:tcPr>
          <w:p w:rsidR="00F622E4" w:rsidRDefault="00F622E4" w:rsidP="004B3569">
            <w:pPr>
              <w:spacing w:after="0" w:line="240" w:lineRule="auto"/>
              <w:rPr>
                <w:rFonts w:ascii="Arial CYR" w:hAnsi="Arial CYR" w:cs="Arial CYR"/>
                <w:sz w:val="18"/>
                <w:szCs w:val="18"/>
                <w:lang w:eastAsia="ru-RU"/>
              </w:rPr>
            </w:pPr>
            <w:r>
              <w:rPr>
                <w:rFonts w:ascii="Arial CYR" w:hAnsi="Arial CYR" w:cs="Arial CYR"/>
                <w:sz w:val="18"/>
                <w:szCs w:val="18"/>
                <w:lang w:eastAsia="ru-RU"/>
              </w:rPr>
              <w:t>861 0018000</w:t>
            </w:r>
          </w:p>
        </w:tc>
        <w:tc>
          <w:tcPr>
            <w:tcW w:w="900" w:type="dxa"/>
            <w:tcBorders>
              <w:top w:val="nil"/>
              <w:left w:val="nil"/>
              <w:bottom w:val="single" w:sz="4" w:space="0" w:color="auto"/>
              <w:right w:val="single" w:sz="4" w:space="0" w:color="auto"/>
            </w:tcBorders>
            <w:noWrap/>
            <w:hideMark/>
          </w:tcPr>
          <w:p w:rsidR="00F622E4" w:rsidRDefault="00F622E4" w:rsidP="004B3569">
            <w:pPr>
              <w:spacing w:after="0" w:line="240" w:lineRule="auto"/>
              <w:rPr>
                <w:rFonts w:ascii="Arial CYR" w:hAnsi="Arial CYR" w:cs="Arial CYR"/>
                <w:sz w:val="18"/>
                <w:szCs w:val="18"/>
                <w:lang w:eastAsia="ru-RU"/>
              </w:rPr>
            </w:pPr>
            <w:r>
              <w:rPr>
                <w:rFonts w:ascii="Arial CYR" w:hAnsi="Arial CYR" w:cs="Arial CYR"/>
                <w:sz w:val="18"/>
                <w:szCs w:val="18"/>
                <w:lang w:eastAsia="ru-RU"/>
              </w:rPr>
              <w:t>800</w:t>
            </w:r>
          </w:p>
        </w:tc>
        <w:tc>
          <w:tcPr>
            <w:tcW w:w="1440" w:type="dxa"/>
            <w:tcBorders>
              <w:top w:val="nil"/>
              <w:left w:val="nil"/>
              <w:bottom w:val="single" w:sz="4" w:space="0" w:color="auto"/>
              <w:right w:val="single" w:sz="4" w:space="0" w:color="auto"/>
            </w:tcBorders>
            <w:noWrap/>
            <w:hideMark/>
          </w:tcPr>
          <w:p w:rsidR="00F622E4" w:rsidRDefault="00F622E4" w:rsidP="004B3569">
            <w:pPr>
              <w:spacing w:after="0" w:line="240" w:lineRule="auto"/>
              <w:rPr>
                <w:rFonts w:ascii="Arial CYR" w:hAnsi="Arial CYR" w:cs="Arial CYR"/>
                <w:sz w:val="18"/>
                <w:szCs w:val="18"/>
                <w:lang w:eastAsia="ru-RU"/>
              </w:rPr>
            </w:pPr>
            <w:r>
              <w:rPr>
                <w:rFonts w:ascii="Arial CYR" w:hAnsi="Arial CYR" w:cs="Arial CYR"/>
                <w:sz w:val="18"/>
                <w:szCs w:val="18"/>
                <w:lang w:eastAsia="ru-RU"/>
              </w:rPr>
              <w:t>1,524</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4B3569">
        <w:trPr>
          <w:gridAfter w:val="5"/>
          <w:wAfter w:w="6189" w:type="dxa"/>
          <w:trHeight w:val="841"/>
        </w:trPr>
        <w:tc>
          <w:tcPr>
            <w:tcW w:w="7780" w:type="dxa"/>
            <w:tcBorders>
              <w:top w:val="nil"/>
              <w:left w:val="single" w:sz="4" w:space="0" w:color="auto"/>
              <w:bottom w:val="single" w:sz="4" w:space="0" w:color="auto"/>
              <w:right w:val="single" w:sz="4" w:space="0" w:color="auto"/>
            </w:tcBorders>
            <w:hideMark/>
          </w:tcPr>
          <w:p w:rsidR="004B3569" w:rsidRDefault="004B3569">
            <w:pPr>
              <w:spacing w:after="0" w:line="240" w:lineRule="auto"/>
              <w:rPr>
                <w:rFonts w:ascii="Arial CYR" w:hAnsi="Arial CYR" w:cs="Arial CYR"/>
                <w:b/>
                <w:bCs/>
                <w:sz w:val="18"/>
                <w:szCs w:val="18"/>
                <w:lang w:eastAsia="ru-RU"/>
              </w:rPr>
            </w:pPr>
          </w:p>
          <w:p w:rsidR="00F622E4" w:rsidRDefault="00F622E4">
            <w:pPr>
              <w:spacing w:after="0" w:line="240" w:lineRule="auto"/>
              <w:rPr>
                <w:rFonts w:ascii="Arial CYR" w:hAnsi="Arial CYR" w:cs="Arial CYR"/>
                <w:b/>
                <w:bCs/>
                <w:sz w:val="18"/>
                <w:szCs w:val="18"/>
                <w:lang w:eastAsia="ru-RU"/>
              </w:rPr>
            </w:pPr>
            <w:r>
              <w:rPr>
                <w:rFonts w:ascii="Arial CYR" w:hAnsi="Arial CYR" w:cs="Arial CYR"/>
                <w:b/>
                <w:bCs/>
                <w:sz w:val="18"/>
                <w:szCs w:val="18"/>
                <w:lang w:eastAsia="ru-RU"/>
              </w:rPr>
              <w:t>Финансовое обеспечение расходных обязательств муниципальных образований, возникших при выполнение государственных полномочий поселения</w:t>
            </w:r>
          </w:p>
        </w:tc>
        <w:tc>
          <w:tcPr>
            <w:tcW w:w="960" w:type="dxa"/>
            <w:tcBorders>
              <w:top w:val="nil"/>
              <w:left w:val="nil"/>
              <w:bottom w:val="single" w:sz="4" w:space="0" w:color="auto"/>
              <w:right w:val="single" w:sz="4" w:space="0" w:color="auto"/>
            </w:tcBorders>
            <w:noWrap/>
            <w:hideMark/>
          </w:tcPr>
          <w:p w:rsidR="004B3569" w:rsidRDefault="004B3569">
            <w:pPr>
              <w:spacing w:after="0" w:line="240" w:lineRule="auto"/>
              <w:jc w:val="center"/>
              <w:rPr>
                <w:rFonts w:ascii="Arial CYR" w:hAnsi="Arial CYR" w:cs="Arial CYR"/>
                <w:i/>
                <w:iCs/>
                <w:sz w:val="18"/>
                <w:szCs w:val="18"/>
                <w:lang w:eastAsia="ru-RU"/>
              </w:rPr>
            </w:pPr>
          </w:p>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986</w:t>
            </w:r>
          </w:p>
        </w:tc>
        <w:tc>
          <w:tcPr>
            <w:tcW w:w="880" w:type="dxa"/>
            <w:tcBorders>
              <w:top w:val="nil"/>
              <w:left w:val="nil"/>
              <w:bottom w:val="single" w:sz="4" w:space="0" w:color="auto"/>
              <w:right w:val="single" w:sz="4" w:space="0" w:color="auto"/>
            </w:tcBorders>
            <w:noWrap/>
            <w:hideMark/>
          </w:tcPr>
          <w:p w:rsidR="004B3569" w:rsidRDefault="004B3569">
            <w:pPr>
              <w:spacing w:after="0" w:line="240" w:lineRule="auto"/>
              <w:jc w:val="center"/>
              <w:rPr>
                <w:rFonts w:ascii="Arial CYR" w:hAnsi="Arial CYR" w:cs="Arial CYR"/>
                <w:sz w:val="18"/>
                <w:szCs w:val="18"/>
                <w:lang w:eastAsia="ru-RU"/>
              </w:rPr>
            </w:pPr>
          </w:p>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0113</w:t>
            </w:r>
          </w:p>
        </w:tc>
        <w:tc>
          <w:tcPr>
            <w:tcW w:w="1600" w:type="dxa"/>
            <w:tcBorders>
              <w:top w:val="nil"/>
              <w:left w:val="nil"/>
              <w:bottom w:val="single" w:sz="4" w:space="0" w:color="auto"/>
              <w:right w:val="single" w:sz="4" w:space="0" w:color="auto"/>
            </w:tcBorders>
            <w:noWrap/>
            <w:hideMark/>
          </w:tcPr>
          <w:p w:rsidR="004B3569" w:rsidRDefault="004B3569">
            <w:pPr>
              <w:spacing w:after="0" w:line="240" w:lineRule="auto"/>
              <w:jc w:val="center"/>
              <w:rPr>
                <w:rFonts w:ascii="Arial CYR" w:hAnsi="Arial CYR" w:cs="Arial CYR"/>
                <w:sz w:val="18"/>
                <w:szCs w:val="18"/>
                <w:lang w:eastAsia="ru-RU"/>
              </w:rPr>
            </w:pPr>
          </w:p>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861 0010000</w:t>
            </w:r>
          </w:p>
        </w:tc>
        <w:tc>
          <w:tcPr>
            <w:tcW w:w="900" w:type="dxa"/>
            <w:tcBorders>
              <w:top w:val="nil"/>
              <w:left w:val="nil"/>
              <w:bottom w:val="single" w:sz="4" w:space="0" w:color="auto"/>
              <w:right w:val="single" w:sz="4" w:space="0" w:color="auto"/>
            </w:tcBorders>
            <w:noWrap/>
            <w:hideMark/>
          </w:tcPr>
          <w:p w:rsidR="004B3569" w:rsidRDefault="004B3569">
            <w:pPr>
              <w:spacing w:after="0" w:line="240" w:lineRule="auto"/>
              <w:jc w:val="center"/>
              <w:rPr>
                <w:rFonts w:ascii="Arial CYR" w:hAnsi="Arial CYR" w:cs="Arial CYR"/>
                <w:sz w:val="18"/>
                <w:szCs w:val="18"/>
                <w:lang w:eastAsia="ru-RU"/>
              </w:rPr>
            </w:pPr>
          </w:p>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4B3569" w:rsidRDefault="004B3569">
            <w:pPr>
              <w:spacing w:after="0" w:line="240" w:lineRule="auto"/>
              <w:jc w:val="right"/>
              <w:rPr>
                <w:rFonts w:ascii="Arial CYR" w:hAnsi="Arial CYR" w:cs="Arial CYR"/>
                <w:b/>
                <w:bCs/>
                <w:sz w:val="18"/>
                <w:szCs w:val="18"/>
                <w:lang w:eastAsia="ru-RU"/>
              </w:rPr>
            </w:pPr>
          </w:p>
          <w:p w:rsidR="00F622E4" w:rsidRDefault="00F622E4">
            <w:pPr>
              <w:spacing w:after="0" w:line="240" w:lineRule="auto"/>
              <w:jc w:val="right"/>
              <w:rPr>
                <w:rFonts w:ascii="Arial CYR" w:hAnsi="Arial CYR" w:cs="Arial CYR"/>
                <w:b/>
                <w:bCs/>
                <w:sz w:val="18"/>
                <w:szCs w:val="18"/>
                <w:lang w:eastAsia="ru-RU"/>
              </w:rPr>
            </w:pPr>
            <w:r>
              <w:rPr>
                <w:rFonts w:ascii="Arial CYR" w:hAnsi="Arial CYR" w:cs="Arial CYR"/>
                <w:b/>
                <w:bCs/>
                <w:sz w:val="18"/>
                <w:szCs w:val="18"/>
                <w:lang w:eastAsia="ru-RU"/>
              </w:rPr>
              <w:t>50,300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480"/>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Владение, пользование и распоряжение имуществом, находящимся в муниципальной собственности поселения</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0113</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861 0010010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50,300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 xml:space="preserve"> Межбюджетные трансферты</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0113</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861 0010010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500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50,300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sz w:val="18"/>
                <w:szCs w:val="18"/>
                <w:lang w:eastAsia="ru-RU"/>
              </w:rPr>
            </w:pPr>
            <w:r>
              <w:rPr>
                <w:rFonts w:ascii="Arial CYR" w:hAnsi="Arial CYR" w:cs="Arial CYR"/>
                <w:b/>
                <w:bCs/>
                <w:sz w:val="18"/>
                <w:szCs w:val="18"/>
                <w:lang w:eastAsia="ru-RU"/>
              </w:rPr>
              <w:t>Национальная оборона</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i/>
                <w:iCs/>
                <w:sz w:val="18"/>
                <w:szCs w:val="18"/>
                <w:lang w:eastAsia="ru-RU"/>
              </w:rPr>
            </w:pPr>
            <w:r>
              <w:rPr>
                <w:rFonts w:ascii="Arial CYR" w:hAnsi="Arial CYR" w:cs="Arial CYR"/>
                <w:b/>
                <w:bCs/>
                <w:i/>
                <w:i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0200</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b/>
                <w:bCs/>
                <w:sz w:val="18"/>
                <w:szCs w:val="18"/>
                <w:lang w:eastAsia="ru-RU"/>
              </w:rPr>
            </w:pPr>
            <w:r>
              <w:rPr>
                <w:rFonts w:ascii="Arial CYR" w:hAnsi="Arial CYR" w:cs="Arial CYR"/>
                <w:b/>
                <w:bCs/>
                <w:sz w:val="18"/>
                <w:szCs w:val="18"/>
                <w:lang w:eastAsia="ru-RU"/>
              </w:rPr>
              <w:t>101,900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Мобилизационная и вневойсковая подготовка</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0200</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101,900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i/>
                <w:iCs/>
                <w:sz w:val="18"/>
                <w:szCs w:val="18"/>
                <w:lang w:eastAsia="ru-RU"/>
              </w:rPr>
            </w:pPr>
            <w:r>
              <w:rPr>
                <w:rFonts w:ascii="Arial CYR" w:hAnsi="Arial CYR" w:cs="Arial CYR"/>
                <w:b/>
                <w:bCs/>
                <w:i/>
                <w:iCs/>
                <w:sz w:val="18"/>
                <w:szCs w:val="18"/>
                <w:lang w:eastAsia="ru-RU"/>
              </w:rPr>
              <w:t>Подпрограмма "Развитие муниципального управления на 2020-2022 годы"</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0203</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101,900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480"/>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Осуществление первичного воинского учета на территориях, где отсутствуют военные комиссариаты</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0203</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861 0051180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101,900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720"/>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0203</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861 0051180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100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101,900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sz w:val="18"/>
                <w:szCs w:val="18"/>
                <w:lang w:eastAsia="ru-RU"/>
              </w:rPr>
            </w:pPr>
            <w:r>
              <w:rPr>
                <w:rFonts w:ascii="Arial CYR" w:hAnsi="Arial CYR" w:cs="Arial CYR"/>
                <w:b/>
                <w:bCs/>
                <w:sz w:val="18"/>
                <w:szCs w:val="18"/>
                <w:lang w:eastAsia="ru-RU"/>
              </w:rPr>
              <w:t>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0300</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b/>
                <w:bCs/>
                <w:sz w:val="18"/>
                <w:szCs w:val="18"/>
                <w:lang w:eastAsia="ru-RU"/>
              </w:rPr>
            </w:pPr>
            <w:r>
              <w:rPr>
                <w:rFonts w:ascii="Arial CYR" w:hAnsi="Arial CYR" w:cs="Arial CYR"/>
                <w:b/>
                <w:bCs/>
                <w:sz w:val="18"/>
                <w:szCs w:val="18"/>
                <w:lang w:eastAsia="ru-RU"/>
              </w:rPr>
              <w:t>1338,874</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sz w:val="18"/>
                <w:szCs w:val="18"/>
                <w:lang w:eastAsia="ru-RU"/>
              </w:rPr>
            </w:pPr>
            <w:r>
              <w:rPr>
                <w:rFonts w:ascii="Arial CYR" w:hAnsi="Arial CYR" w:cs="Arial CYR"/>
                <w:b/>
                <w:bCs/>
                <w:sz w:val="18"/>
                <w:szCs w:val="18"/>
                <w:lang w:eastAsia="ru-RU"/>
              </w:rPr>
              <w:t>Обеспечение пожарной безопасности</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0310</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b/>
                <w:bCs/>
                <w:sz w:val="18"/>
                <w:szCs w:val="18"/>
                <w:lang w:eastAsia="ru-RU"/>
              </w:rPr>
            </w:pPr>
            <w:r>
              <w:rPr>
                <w:rFonts w:ascii="Arial CYR" w:hAnsi="Arial CYR" w:cs="Arial CYR"/>
                <w:b/>
                <w:bCs/>
                <w:sz w:val="18"/>
                <w:szCs w:val="18"/>
                <w:lang w:eastAsia="ru-RU"/>
              </w:rPr>
              <w:t>1338,874</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96"/>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i/>
                <w:iCs/>
                <w:sz w:val="18"/>
                <w:szCs w:val="18"/>
                <w:lang w:eastAsia="ru-RU"/>
              </w:rPr>
            </w:pPr>
            <w:r>
              <w:rPr>
                <w:rFonts w:ascii="Arial CYR" w:hAnsi="Arial CYR" w:cs="Arial CYR"/>
                <w:b/>
                <w:bCs/>
                <w:i/>
                <w:iCs/>
                <w:sz w:val="18"/>
                <w:szCs w:val="18"/>
                <w:lang w:eastAsia="ru-RU"/>
              </w:rPr>
              <w:t>Подпрограмма "О пожарной безопасности пос. Черная Холуница 2020-2022 годы"</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0310</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864 0000000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b/>
                <w:sz w:val="18"/>
                <w:szCs w:val="18"/>
                <w:lang w:eastAsia="ru-RU"/>
              </w:rPr>
            </w:pPr>
            <w:r>
              <w:rPr>
                <w:rFonts w:ascii="Arial CYR" w:hAnsi="Arial CYR" w:cs="Arial CYR"/>
                <w:b/>
                <w:sz w:val="18"/>
                <w:szCs w:val="18"/>
                <w:lang w:eastAsia="ru-RU"/>
              </w:rPr>
              <w:t>1338,874</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Мероприятия по пожарной безопасности</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0310</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864 0004040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1338,874</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480"/>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sz w:val="18"/>
                <w:szCs w:val="18"/>
                <w:lang w:eastAsia="ru-RU"/>
              </w:rPr>
            </w:pPr>
            <w:r>
              <w:rPr>
                <w:rFonts w:ascii="Arial CYR" w:hAnsi="Arial CYR" w:cs="Arial CYR"/>
                <w:b/>
                <w:bCs/>
                <w:sz w:val="18"/>
                <w:szCs w:val="18"/>
                <w:lang w:eastAsia="ru-RU"/>
              </w:rPr>
              <w:t>Фонд оплаты труда казенных учреждений и взносы по обязательному социальному страхованию</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0310</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864 0004040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100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1114,638</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0310</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864 0004040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200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224,236</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sz w:val="18"/>
                <w:szCs w:val="18"/>
                <w:lang w:eastAsia="ru-RU"/>
              </w:rPr>
            </w:pPr>
            <w:r>
              <w:rPr>
                <w:rFonts w:ascii="Arial CYR" w:hAnsi="Arial CYR" w:cs="Arial CYR"/>
                <w:b/>
                <w:bCs/>
                <w:sz w:val="18"/>
                <w:szCs w:val="18"/>
                <w:lang w:eastAsia="ru-RU"/>
              </w:rPr>
              <w:t>Национальная экономика</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0400</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w:t>
            </w:r>
          </w:p>
        </w:tc>
        <w:tc>
          <w:tcPr>
            <w:tcW w:w="1440" w:type="dxa"/>
            <w:tcBorders>
              <w:top w:val="nil"/>
              <w:left w:val="nil"/>
              <w:bottom w:val="single" w:sz="4" w:space="0" w:color="auto"/>
              <w:right w:val="single" w:sz="4" w:space="0" w:color="auto"/>
            </w:tcBorders>
            <w:shd w:val="clear" w:color="auto" w:fill="FFFFFF"/>
            <w:noWrap/>
            <w:hideMark/>
          </w:tcPr>
          <w:p w:rsidR="00F622E4" w:rsidRDefault="00F622E4">
            <w:pPr>
              <w:spacing w:after="0" w:line="240" w:lineRule="auto"/>
              <w:jc w:val="right"/>
              <w:rPr>
                <w:rFonts w:ascii="Arial CYR" w:hAnsi="Arial CYR" w:cs="Arial CYR"/>
                <w:b/>
                <w:bCs/>
                <w:sz w:val="18"/>
                <w:szCs w:val="18"/>
                <w:lang w:eastAsia="ru-RU"/>
              </w:rPr>
            </w:pPr>
            <w:r>
              <w:rPr>
                <w:rFonts w:ascii="Arial CYR" w:hAnsi="Arial CYR" w:cs="Arial CYR"/>
                <w:b/>
                <w:bCs/>
                <w:sz w:val="18"/>
                <w:szCs w:val="18"/>
                <w:lang w:eastAsia="ru-RU"/>
              </w:rPr>
              <w:t>1,000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sz w:val="18"/>
                <w:szCs w:val="18"/>
                <w:lang w:eastAsia="ru-RU"/>
              </w:rPr>
            </w:pPr>
            <w:r>
              <w:rPr>
                <w:rFonts w:ascii="Arial CYR" w:hAnsi="Arial CYR" w:cs="Arial CYR"/>
                <w:b/>
                <w:bCs/>
                <w:sz w:val="18"/>
                <w:szCs w:val="18"/>
                <w:lang w:eastAsia="ru-RU"/>
              </w:rPr>
              <w:t>Общеэкономические вопросы</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0401</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b/>
                <w:bCs/>
                <w:sz w:val="18"/>
                <w:szCs w:val="18"/>
                <w:lang w:eastAsia="ru-RU"/>
              </w:rPr>
            </w:pPr>
            <w:r>
              <w:rPr>
                <w:rFonts w:ascii="Arial CYR" w:hAnsi="Arial CYR" w:cs="Arial CYR"/>
                <w:b/>
                <w:bCs/>
                <w:sz w:val="18"/>
                <w:szCs w:val="18"/>
                <w:lang w:eastAsia="ru-RU"/>
              </w:rPr>
              <w:t>1,000</w:t>
            </w:r>
          </w:p>
        </w:tc>
        <w:tc>
          <w:tcPr>
            <w:tcW w:w="236" w:type="dxa"/>
            <w:vAlign w:val="center"/>
          </w:tcPr>
          <w:p w:rsidR="00F622E4" w:rsidRDefault="00F622E4">
            <w:pPr>
              <w:spacing w:after="0" w:line="240" w:lineRule="auto"/>
              <w:rPr>
                <w:rFonts w:ascii="Times New Roman" w:hAnsi="Times New Roman"/>
                <w:b/>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720"/>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i/>
                <w:iCs/>
                <w:sz w:val="18"/>
                <w:szCs w:val="18"/>
                <w:lang w:eastAsia="ru-RU"/>
              </w:rPr>
            </w:pPr>
            <w:r>
              <w:rPr>
                <w:rFonts w:ascii="Arial CYR" w:hAnsi="Arial CYR" w:cs="Arial CYR"/>
                <w:b/>
                <w:bCs/>
                <w:i/>
                <w:iCs/>
                <w:sz w:val="18"/>
                <w:szCs w:val="18"/>
                <w:lang w:eastAsia="ru-RU"/>
              </w:rPr>
              <w:t>Подпрограмма "Снижение напряженности на рынке труда по муниципальному образованию Чернохолуницкое сельское поселение Омутнинского района Кировской области на 2020-2022 годы"</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0401</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865 0000000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b/>
                <w:sz w:val="18"/>
                <w:szCs w:val="18"/>
                <w:lang w:eastAsia="ru-RU"/>
              </w:rPr>
            </w:pPr>
            <w:r>
              <w:rPr>
                <w:rFonts w:ascii="Arial CYR" w:hAnsi="Arial CYR" w:cs="Arial CYR"/>
                <w:b/>
                <w:sz w:val="18"/>
                <w:szCs w:val="18"/>
                <w:lang w:eastAsia="ru-RU"/>
              </w:rPr>
              <w:t>1,000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sz w:val="18"/>
                <w:szCs w:val="18"/>
                <w:lang w:eastAsia="ru-RU"/>
              </w:rPr>
            </w:pPr>
            <w:r>
              <w:rPr>
                <w:rFonts w:ascii="Arial CYR" w:hAnsi="Arial CYR" w:cs="Arial CYR"/>
                <w:b/>
                <w:bCs/>
                <w:sz w:val="18"/>
                <w:szCs w:val="18"/>
                <w:lang w:eastAsia="ru-RU"/>
              </w:rPr>
              <w:t>Мероприятия по снижению напряженности на рынке труда</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0401</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865 0004050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1,000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0401</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865 0004050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200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1,000</w:t>
            </w:r>
          </w:p>
        </w:tc>
        <w:tc>
          <w:tcPr>
            <w:tcW w:w="236" w:type="dxa"/>
            <w:vAlign w:val="center"/>
          </w:tcPr>
          <w:p w:rsidR="00F622E4" w:rsidRDefault="00F622E4">
            <w:pPr>
              <w:spacing w:after="0" w:line="240" w:lineRule="auto"/>
              <w:rPr>
                <w:rFonts w:ascii="Times New Roman" w:hAnsi="Times New Roman"/>
                <w:sz w:val="20"/>
                <w:szCs w:val="20"/>
                <w:lang w:eastAsia="ru-RU"/>
              </w:rPr>
            </w:pPr>
          </w:p>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sz w:val="18"/>
                <w:szCs w:val="18"/>
                <w:lang w:eastAsia="ru-RU"/>
              </w:rPr>
            </w:pPr>
            <w:r>
              <w:rPr>
                <w:rFonts w:ascii="Arial CYR" w:hAnsi="Arial CYR" w:cs="Arial CYR"/>
                <w:b/>
                <w:sz w:val="18"/>
                <w:szCs w:val="18"/>
                <w:lang w:eastAsia="ru-RU"/>
              </w:rPr>
              <w:t>Подпрограмма «Развития муниципального управления на 2020-2022 годы»</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0406</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b/>
                <w:sz w:val="18"/>
                <w:szCs w:val="18"/>
                <w:lang w:eastAsia="ru-RU"/>
              </w:rPr>
            </w:pPr>
            <w:r>
              <w:rPr>
                <w:rFonts w:ascii="Arial CYR" w:hAnsi="Arial CYR" w:cs="Arial CYR"/>
                <w:b/>
                <w:sz w:val="18"/>
                <w:szCs w:val="18"/>
                <w:lang w:eastAsia="ru-RU"/>
              </w:rPr>
              <w:t>17,188</w:t>
            </w:r>
          </w:p>
        </w:tc>
        <w:tc>
          <w:tcPr>
            <w:tcW w:w="236" w:type="dxa"/>
            <w:vAlign w:val="center"/>
          </w:tcPr>
          <w:p w:rsidR="00F622E4" w:rsidRDefault="00F622E4">
            <w:pPr>
              <w:spacing w:after="0" w:line="240" w:lineRule="auto"/>
              <w:rPr>
                <w:rFonts w:ascii="Times New Roman" w:hAnsi="Times New Roman"/>
                <w:b/>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Водное хозяйство</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0406</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17,188</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Резервные фонды местных администраций</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0406</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8610007010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17,188</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0406</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8610007010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200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17,188</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sz w:val="18"/>
                <w:szCs w:val="18"/>
                <w:lang w:eastAsia="ru-RU"/>
              </w:rPr>
            </w:pPr>
            <w:r>
              <w:rPr>
                <w:rFonts w:ascii="Arial CYR" w:hAnsi="Arial CYR" w:cs="Arial CYR"/>
                <w:b/>
                <w:bCs/>
                <w:sz w:val="18"/>
                <w:szCs w:val="18"/>
                <w:lang w:eastAsia="ru-RU"/>
              </w:rPr>
              <w:t>Дорожное хозяйство (дорожные фонды)</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0409</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b/>
                <w:bCs/>
                <w:sz w:val="18"/>
                <w:szCs w:val="18"/>
                <w:lang w:eastAsia="ru-RU"/>
              </w:rPr>
            </w:pPr>
            <w:r>
              <w:rPr>
                <w:rFonts w:ascii="Arial CYR" w:hAnsi="Arial CYR" w:cs="Arial CYR"/>
                <w:b/>
                <w:bCs/>
                <w:sz w:val="18"/>
                <w:szCs w:val="18"/>
                <w:lang w:eastAsia="ru-RU"/>
              </w:rPr>
              <w:t>714,274</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720"/>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i/>
                <w:iCs/>
                <w:sz w:val="18"/>
                <w:szCs w:val="18"/>
                <w:lang w:eastAsia="ru-RU"/>
              </w:rPr>
            </w:pPr>
            <w:r>
              <w:rPr>
                <w:rFonts w:ascii="Arial CYR" w:hAnsi="Arial CYR" w:cs="Arial CYR"/>
                <w:b/>
                <w:bCs/>
                <w:i/>
                <w:iCs/>
                <w:sz w:val="18"/>
                <w:szCs w:val="18"/>
                <w:lang w:eastAsia="ru-RU"/>
              </w:rPr>
              <w:t>Подпрограмма "Дорожная деятельность в отношении автомобильных дорог местного значения в границах Чернохолуницкого сельского поселения Омутнинского района Кировской области на 2020-2022 годы"</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0409</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862 0000000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714,274</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Мероприятия в установленной сфере действия</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 xml:space="preserve">986 </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0409</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862 0004000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714,274</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Мероприятия в сфере дорожной деятельности</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0409</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862 0004020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549,104</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0409</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862 0004020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200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549,104</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Мероприятия по наружному освещению</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0409</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862 0004120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165,170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0409</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862 0004120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200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165,170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4B3569">
        <w:trPr>
          <w:gridAfter w:val="5"/>
          <w:wAfter w:w="6189" w:type="dxa"/>
          <w:trHeight w:val="558"/>
        </w:trPr>
        <w:tc>
          <w:tcPr>
            <w:tcW w:w="7780" w:type="dxa"/>
            <w:tcBorders>
              <w:top w:val="nil"/>
              <w:left w:val="single" w:sz="4" w:space="0" w:color="auto"/>
              <w:bottom w:val="single" w:sz="4" w:space="0" w:color="auto"/>
              <w:right w:val="single" w:sz="4" w:space="0" w:color="auto"/>
            </w:tcBorders>
            <w:hideMark/>
          </w:tcPr>
          <w:p w:rsidR="004B3569" w:rsidRDefault="004B3569">
            <w:pPr>
              <w:spacing w:after="0" w:line="240" w:lineRule="auto"/>
              <w:rPr>
                <w:rFonts w:ascii="Arial CYR" w:hAnsi="Arial CYR" w:cs="Arial CYR"/>
                <w:b/>
                <w:bCs/>
                <w:sz w:val="18"/>
                <w:szCs w:val="18"/>
                <w:lang w:eastAsia="ru-RU"/>
              </w:rPr>
            </w:pPr>
          </w:p>
          <w:p w:rsidR="00F622E4" w:rsidRDefault="00F622E4">
            <w:pPr>
              <w:spacing w:after="0" w:line="240" w:lineRule="auto"/>
              <w:rPr>
                <w:rFonts w:ascii="Arial CYR" w:hAnsi="Arial CYR" w:cs="Arial CYR"/>
                <w:b/>
                <w:bCs/>
                <w:sz w:val="18"/>
                <w:szCs w:val="18"/>
                <w:lang w:eastAsia="ru-RU"/>
              </w:rPr>
            </w:pPr>
            <w:r>
              <w:rPr>
                <w:rFonts w:ascii="Arial CYR" w:hAnsi="Arial CYR" w:cs="Arial CYR"/>
                <w:b/>
                <w:bCs/>
                <w:sz w:val="18"/>
                <w:szCs w:val="18"/>
                <w:lang w:eastAsia="ru-RU"/>
              </w:rPr>
              <w:t>Другиевопросы в области национальной экономики</w:t>
            </w:r>
          </w:p>
        </w:tc>
        <w:tc>
          <w:tcPr>
            <w:tcW w:w="960" w:type="dxa"/>
            <w:tcBorders>
              <w:top w:val="nil"/>
              <w:left w:val="nil"/>
              <w:bottom w:val="single" w:sz="4" w:space="0" w:color="auto"/>
              <w:right w:val="single" w:sz="4" w:space="0" w:color="auto"/>
            </w:tcBorders>
            <w:noWrap/>
            <w:hideMark/>
          </w:tcPr>
          <w:p w:rsidR="004B3569" w:rsidRDefault="004B3569">
            <w:pPr>
              <w:spacing w:after="0" w:line="240" w:lineRule="auto"/>
              <w:jc w:val="center"/>
              <w:rPr>
                <w:rFonts w:ascii="Arial CYR" w:hAnsi="Arial CYR" w:cs="Arial CYR"/>
                <w:b/>
                <w:bCs/>
                <w:sz w:val="18"/>
                <w:szCs w:val="18"/>
                <w:lang w:eastAsia="ru-RU"/>
              </w:rPr>
            </w:pPr>
          </w:p>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986</w:t>
            </w:r>
          </w:p>
        </w:tc>
        <w:tc>
          <w:tcPr>
            <w:tcW w:w="880" w:type="dxa"/>
            <w:tcBorders>
              <w:top w:val="nil"/>
              <w:left w:val="nil"/>
              <w:bottom w:val="single" w:sz="4" w:space="0" w:color="auto"/>
              <w:right w:val="single" w:sz="4" w:space="0" w:color="auto"/>
            </w:tcBorders>
            <w:noWrap/>
            <w:hideMark/>
          </w:tcPr>
          <w:p w:rsidR="004B3569" w:rsidRDefault="004B3569">
            <w:pPr>
              <w:spacing w:after="0" w:line="240" w:lineRule="auto"/>
              <w:jc w:val="center"/>
              <w:rPr>
                <w:rFonts w:ascii="Arial CYR" w:hAnsi="Arial CYR" w:cs="Arial CYR"/>
                <w:b/>
                <w:bCs/>
                <w:sz w:val="18"/>
                <w:szCs w:val="18"/>
                <w:lang w:eastAsia="ru-RU"/>
              </w:rPr>
            </w:pPr>
          </w:p>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0412</w:t>
            </w:r>
          </w:p>
        </w:tc>
        <w:tc>
          <w:tcPr>
            <w:tcW w:w="1600" w:type="dxa"/>
            <w:tcBorders>
              <w:top w:val="nil"/>
              <w:left w:val="nil"/>
              <w:bottom w:val="single" w:sz="4" w:space="0" w:color="auto"/>
              <w:right w:val="single" w:sz="4" w:space="0" w:color="auto"/>
            </w:tcBorders>
            <w:noWrap/>
            <w:hideMark/>
          </w:tcPr>
          <w:p w:rsidR="004B3569" w:rsidRDefault="004B3569">
            <w:pPr>
              <w:spacing w:after="0" w:line="240" w:lineRule="auto"/>
              <w:jc w:val="center"/>
              <w:rPr>
                <w:rFonts w:ascii="Arial CYR" w:hAnsi="Arial CYR" w:cs="Arial CYR"/>
                <w:b/>
                <w:bCs/>
                <w:sz w:val="18"/>
                <w:szCs w:val="18"/>
                <w:lang w:eastAsia="ru-RU"/>
              </w:rPr>
            </w:pPr>
          </w:p>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0000000000</w:t>
            </w:r>
          </w:p>
        </w:tc>
        <w:tc>
          <w:tcPr>
            <w:tcW w:w="900" w:type="dxa"/>
            <w:tcBorders>
              <w:top w:val="nil"/>
              <w:left w:val="nil"/>
              <w:bottom w:val="single" w:sz="4" w:space="0" w:color="auto"/>
              <w:right w:val="single" w:sz="4" w:space="0" w:color="auto"/>
            </w:tcBorders>
            <w:noWrap/>
            <w:hideMark/>
          </w:tcPr>
          <w:p w:rsidR="004B3569" w:rsidRDefault="004B3569">
            <w:pPr>
              <w:spacing w:after="0" w:line="240" w:lineRule="auto"/>
              <w:jc w:val="center"/>
              <w:rPr>
                <w:rFonts w:ascii="Arial CYR" w:hAnsi="Arial CYR" w:cs="Arial CYR"/>
                <w:b/>
                <w:bCs/>
                <w:sz w:val="18"/>
                <w:szCs w:val="18"/>
                <w:lang w:eastAsia="ru-RU"/>
              </w:rPr>
            </w:pPr>
          </w:p>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w:t>
            </w:r>
          </w:p>
        </w:tc>
        <w:tc>
          <w:tcPr>
            <w:tcW w:w="1440" w:type="dxa"/>
            <w:tcBorders>
              <w:top w:val="nil"/>
              <w:left w:val="nil"/>
              <w:bottom w:val="single" w:sz="4" w:space="0" w:color="auto"/>
              <w:right w:val="single" w:sz="4" w:space="0" w:color="auto"/>
            </w:tcBorders>
            <w:noWrap/>
            <w:hideMark/>
          </w:tcPr>
          <w:p w:rsidR="004B3569" w:rsidRDefault="004B3569">
            <w:pPr>
              <w:spacing w:after="0" w:line="240" w:lineRule="auto"/>
              <w:jc w:val="right"/>
              <w:rPr>
                <w:rFonts w:ascii="Arial CYR" w:hAnsi="Arial CYR" w:cs="Arial CYR"/>
                <w:b/>
                <w:bCs/>
                <w:sz w:val="18"/>
                <w:szCs w:val="18"/>
                <w:lang w:eastAsia="ru-RU"/>
              </w:rPr>
            </w:pPr>
          </w:p>
          <w:p w:rsidR="00F622E4" w:rsidRDefault="00F622E4">
            <w:pPr>
              <w:spacing w:after="0" w:line="240" w:lineRule="auto"/>
              <w:jc w:val="right"/>
              <w:rPr>
                <w:rFonts w:ascii="Arial CYR" w:hAnsi="Arial CYR" w:cs="Arial CYR"/>
                <w:b/>
                <w:bCs/>
                <w:sz w:val="18"/>
                <w:szCs w:val="18"/>
                <w:lang w:eastAsia="ru-RU"/>
              </w:rPr>
            </w:pPr>
            <w:r>
              <w:rPr>
                <w:rFonts w:ascii="Arial CYR" w:hAnsi="Arial CYR" w:cs="Arial CYR"/>
                <w:b/>
                <w:bCs/>
                <w:sz w:val="18"/>
                <w:szCs w:val="18"/>
                <w:lang w:eastAsia="ru-RU"/>
              </w:rPr>
              <w:t>25,700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i/>
                <w:iCs/>
                <w:sz w:val="18"/>
                <w:szCs w:val="18"/>
                <w:lang w:eastAsia="ru-RU"/>
              </w:rPr>
            </w:pPr>
            <w:r>
              <w:rPr>
                <w:rFonts w:ascii="Arial CYR" w:hAnsi="Arial CYR" w:cs="Arial CYR"/>
                <w:b/>
                <w:bCs/>
                <w:i/>
                <w:iCs/>
                <w:sz w:val="18"/>
                <w:szCs w:val="18"/>
                <w:lang w:eastAsia="ru-RU"/>
              </w:rPr>
              <w:t>Подпрограмма "Развитие муниципального управления на 2020-2022 годы"</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0412</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25,700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480"/>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sz w:val="18"/>
                <w:szCs w:val="18"/>
                <w:lang w:eastAsia="ru-RU"/>
              </w:rPr>
            </w:pPr>
            <w:r>
              <w:rPr>
                <w:rFonts w:ascii="Arial CYR" w:hAnsi="Arial CYR" w:cs="Arial CYR"/>
                <w:b/>
                <w:bCs/>
                <w:sz w:val="18"/>
                <w:szCs w:val="18"/>
                <w:lang w:eastAsia="ru-RU"/>
              </w:rPr>
              <w:t>Финансовое обеспечение расходных обязательств муниципальных образований, возникших при выполнение государственных полномочий поселения</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0412</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861 0010000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25,700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480"/>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Содействие в развитии сельскохозяйственного производства, создание условий для развития малого и среднего предпринимательства</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0412</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861 0010020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6,000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Межбюджетные трансферты</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0412</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861 0010020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500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6,000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823"/>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планируемых строительстве...</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0412</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861 0010030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19,700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18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 xml:space="preserve"> Межбюджетные трансферты</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 xml:space="preserve">986 </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0412</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861 0010030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500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19,700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sz w:val="18"/>
                <w:szCs w:val="18"/>
                <w:lang w:eastAsia="ru-RU"/>
              </w:rPr>
            </w:pPr>
            <w:r>
              <w:rPr>
                <w:rFonts w:ascii="Arial CYR" w:hAnsi="Arial CYR" w:cs="Arial CYR"/>
                <w:b/>
                <w:bCs/>
                <w:sz w:val="18"/>
                <w:szCs w:val="18"/>
                <w:lang w:eastAsia="ru-RU"/>
              </w:rPr>
              <w:t>Жилищно-коммунальное хозяйство</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0500</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b/>
                <w:bCs/>
                <w:sz w:val="18"/>
                <w:szCs w:val="18"/>
                <w:lang w:eastAsia="ru-RU"/>
              </w:rPr>
            </w:pPr>
            <w:r>
              <w:rPr>
                <w:rFonts w:ascii="Arial CYR" w:hAnsi="Arial CYR" w:cs="Arial CYR"/>
                <w:b/>
                <w:bCs/>
                <w:sz w:val="18"/>
                <w:szCs w:val="18"/>
                <w:lang w:eastAsia="ru-RU"/>
              </w:rPr>
              <w:t>233,600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sz w:val="18"/>
                <w:szCs w:val="18"/>
                <w:lang w:eastAsia="ru-RU"/>
              </w:rPr>
            </w:pPr>
            <w:r>
              <w:rPr>
                <w:rFonts w:ascii="Arial CYR" w:hAnsi="Arial CYR" w:cs="Arial CYR"/>
                <w:b/>
                <w:bCs/>
                <w:sz w:val="18"/>
                <w:szCs w:val="18"/>
                <w:lang w:eastAsia="ru-RU"/>
              </w:rPr>
              <w:t>Благоустройство</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0503</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b/>
                <w:bCs/>
                <w:sz w:val="18"/>
                <w:szCs w:val="18"/>
                <w:lang w:eastAsia="ru-RU"/>
              </w:rPr>
            </w:pPr>
            <w:r>
              <w:rPr>
                <w:rFonts w:ascii="Arial CYR" w:hAnsi="Arial CYR" w:cs="Arial CYR"/>
                <w:b/>
                <w:bCs/>
                <w:sz w:val="18"/>
                <w:szCs w:val="18"/>
                <w:lang w:eastAsia="ru-RU"/>
              </w:rPr>
              <w:t>233,600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720"/>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sz w:val="18"/>
                <w:szCs w:val="18"/>
                <w:lang w:eastAsia="ru-RU"/>
              </w:rPr>
            </w:pPr>
            <w:r>
              <w:rPr>
                <w:rFonts w:ascii="Arial CYR" w:hAnsi="Arial CYR" w:cs="Arial CYR"/>
                <w:b/>
                <w:bCs/>
                <w:sz w:val="18"/>
                <w:szCs w:val="18"/>
                <w:lang w:eastAsia="ru-RU"/>
              </w:rPr>
              <w:t>Подпрограмма "Развитие благоустройства в муниципальном образовании Чернохолуницкое сельское поселение Омутнинского района Кировской области на 2020-2022 годы"</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0503</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863 0000000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b/>
                <w:bCs/>
                <w:sz w:val="18"/>
                <w:szCs w:val="18"/>
                <w:lang w:eastAsia="ru-RU"/>
              </w:rPr>
            </w:pPr>
            <w:r>
              <w:rPr>
                <w:rFonts w:ascii="Arial CYR" w:hAnsi="Arial CYR" w:cs="Arial CYR"/>
                <w:b/>
                <w:bCs/>
                <w:sz w:val="18"/>
                <w:szCs w:val="18"/>
                <w:lang w:eastAsia="ru-RU"/>
              </w:rPr>
              <w:t>233,600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Мероприятия по уличному освещению</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0503</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863 0004130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233,600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0503</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8630004130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200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233,600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i/>
                <w:iCs/>
                <w:sz w:val="18"/>
                <w:szCs w:val="18"/>
                <w:lang w:eastAsia="ru-RU"/>
              </w:rPr>
            </w:pPr>
            <w:r>
              <w:rPr>
                <w:rFonts w:ascii="Arial CYR" w:hAnsi="Arial CYR" w:cs="Arial CYR"/>
                <w:b/>
                <w:bCs/>
                <w:i/>
                <w:iCs/>
                <w:sz w:val="18"/>
                <w:szCs w:val="18"/>
                <w:lang w:eastAsia="ru-RU"/>
              </w:rPr>
              <w:t>Подпрограмма "Развитие муниципального управления на 2020-2022 годы"</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0000</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173,700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sz w:val="18"/>
                <w:szCs w:val="18"/>
                <w:lang w:eastAsia="ru-RU"/>
              </w:rPr>
            </w:pPr>
            <w:r>
              <w:rPr>
                <w:rFonts w:ascii="Arial CYR" w:hAnsi="Arial CYR" w:cs="Arial CYR"/>
                <w:b/>
                <w:bCs/>
                <w:sz w:val="18"/>
                <w:szCs w:val="18"/>
                <w:lang w:eastAsia="ru-RU"/>
              </w:rPr>
              <w:t>Социальная политика</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1000</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861 0000000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b/>
                <w:bCs/>
                <w:sz w:val="18"/>
                <w:szCs w:val="18"/>
                <w:lang w:eastAsia="ru-RU"/>
              </w:rPr>
            </w:pPr>
            <w:r>
              <w:rPr>
                <w:rFonts w:ascii="Arial CYR" w:hAnsi="Arial CYR" w:cs="Arial CYR"/>
                <w:b/>
                <w:bCs/>
                <w:sz w:val="18"/>
                <w:szCs w:val="18"/>
                <w:lang w:eastAsia="ru-RU"/>
              </w:rPr>
              <w:t>173,700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Пенсионное обеспечение</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1001</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173,700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Доплата к пенсиям муниципальных служащих</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1001</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861 0019010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173,700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Социальное обеспечение и иные виды выплаты населению</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1001</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861 0019010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300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173,700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bl>
    <w:p w:rsidR="00F622E4" w:rsidRDefault="00F622E4" w:rsidP="00F622E4">
      <w:pPr>
        <w:spacing w:after="0" w:line="240" w:lineRule="auto"/>
        <w:rPr>
          <w:rFonts w:ascii="Times New Roman" w:hAnsi="Times New Roman"/>
          <w:sz w:val="28"/>
          <w:szCs w:val="24"/>
          <w:lang w:eastAsia="ru-RU"/>
        </w:rPr>
        <w:sectPr w:rsidR="00F622E4" w:rsidSect="00F622E4">
          <w:pgSz w:w="16838" w:h="11906" w:orient="landscape"/>
          <w:pgMar w:top="0" w:right="1134" w:bottom="851" w:left="1134" w:header="709" w:footer="709" w:gutter="0"/>
          <w:cols w:space="720"/>
        </w:sectPr>
      </w:pPr>
    </w:p>
    <w:p w:rsidR="004B3569" w:rsidRDefault="004B3569" w:rsidP="004B3569">
      <w:pPr>
        <w:spacing w:after="0"/>
        <w:rPr>
          <w:rFonts w:ascii="Times New Roman" w:hAnsi="Times New Roman"/>
          <w:sz w:val="24"/>
          <w:szCs w:val="24"/>
        </w:rPr>
      </w:pPr>
    </w:p>
    <w:tbl>
      <w:tblPr>
        <w:tblW w:w="9735" w:type="dxa"/>
        <w:tblInd w:w="93" w:type="dxa"/>
        <w:tblLayout w:type="fixed"/>
        <w:tblLook w:val="04A0"/>
      </w:tblPr>
      <w:tblGrid>
        <w:gridCol w:w="9735"/>
      </w:tblGrid>
      <w:tr w:rsidR="004B3569" w:rsidTr="00761676">
        <w:trPr>
          <w:trHeight w:val="255"/>
        </w:trPr>
        <w:tc>
          <w:tcPr>
            <w:tcW w:w="7020" w:type="dxa"/>
            <w:vAlign w:val="bottom"/>
            <w:hideMark/>
          </w:tcPr>
          <w:p w:rsidR="004B3569" w:rsidRDefault="00301054" w:rsidP="00761676">
            <w:pPr>
              <w:spacing w:after="0" w:line="240" w:lineRule="auto"/>
              <w:jc w:val="center"/>
              <w:rPr>
                <w:rFonts w:ascii="Times New Roman" w:eastAsia="Batang" w:hAnsi="Times New Roman"/>
                <w:sz w:val="18"/>
                <w:szCs w:val="18"/>
                <w:lang w:eastAsia="ru-RU"/>
              </w:rPr>
            </w:pPr>
            <w:bookmarkStart w:id="0" w:name="_GoBack"/>
            <w:bookmarkEnd w:id="0"/>
            <w:r>
              <w:rPr>
                <w:rFonts w:ascii="Times New Roman" w:eastAsia="Batang" w:hAnsi="Times New Roman"/>
                <w:sz w:val="18"/>
                <w:szCs w:val="18"/>
                <w:lang w:eastAsia="ru-RU"/>
              </w:rPr>
              <w:t xml:space="preserve">                                                                                                             </w:t>
            </w:r>
            <w:r w:rsidR="004B3569">
              <w:rPr>
                <w:rFonts w:ascii="Times New Roman" w:eastAsia="Batang" w:hAnsi="Times New Roman"/>
                <w:sz w:val="18"/>
                <w:szCs w:val="18"/>
                <w:lang w:eastAsia="ru-RU"/>
              </w:rPr>
              <w:t>Приложение № 13</w:t>
            </w:r>
          </w:p>
        </w:tc>
      </w:tr>
      <w:tr w:rsidR="004B3569" w:rsidTr="00761676">
        <w:trPr>
          <w:trHeight w:val="255"/>
        </w:trPr>
        <w:tc>
          <w:tcPr>
            <w:tcW w:w="7020" w:type="dxa"/>
            <w:vAlign w:val="bottom"/>
            <w:hideMark/>
          </w:tcPr>
          <w:p w:rsidR="004B3569" w:rsidRDefault="00301054" w:rsidP="00761676">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w:t>
            </w:r>
            <w:r w:rsidR="004B3569">
              <w:rPr>
                <w:rFonts w:ascii="Times New Roman" w:eastAsia="Batang" w:hAnsi="Times New Roman"/>
                <w:sz w:val="18"/>
                <w:szCs w:val="18"/>
                <w:lang w:eastAsia="ru-RU"/>
              </w:rPr>
              <w:t>УТВЕРЖДЕНО</w:t>
            </w:r>
          </w:p>
        </w:tc>
      </w:tr>
      <w:tr w:rsidR="004B3569" w:rsidTr="00761676">
        <w:trPr>
          <w:trHeight w:val="255"/>
        </w:trPr>
        <w:tc>
          <w:tcPr>
            <w:tcW w:w="7020" w:type="dxa"/>
            <w:vAlign w:val="bottom"/>
            <w:hideMark/>
          </w:tcPr>
          <w:p w:rsidR="004B3569" w:rsidRDefault="00301054" w:rsidP="00761676">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w:t>
            </w:r>
            <w:r w:rsidR="004B3569">
              <w:rPr>
                <w:rFonts w:ascii="Times New Roman" w:eastAsia="Batang" w:hAnsi="Times New Roman"/>
                <w:sz w:val="18"/>
                <w:szCs w:val="18"/>
                <w:lang w:eastAsia="ru-RU"/>
              </w:rPr>
              <w:t xml:space="preserve">Решением Чернохолуницкой </w:t>
            </w:r>
            <w:proofErr w:type="gramStart"/>
            <w:r w:rsidR="004B3569">
              <w:rPr>
                <w:rFonts w:ascii="Times New Roman" w:eastAsia="Batang" w:hAnsi="Times New Roman"/>
                <w:sz w:val="18"/>
                <w:szCs w:val="18"/>
                <w:lang w:eastAsia="ru-RU"/>
              </w:rPr>
              <w:t>сельской</w:t>
            </w:r>
            <w:proofErr w:type="gramEnd"/>
            <w:r w:rsidR="004B3569">
              <w:rPr>
                <w:rFonts w:ascii="Times New Roman" w:eastAsia="Batang" w:hAnsi="Times New Roman"/>
                <w:sz w:val="18"/>
                <w:szCs w:val="18"/>
                <w:lang w:eastAsia="ru-RU"/>
              </w:rPr>
              <w:t xml:space="preserve"> </w:t>
            </w:r>
          </w:p>
        </w:tc>
      </w:tr>
      <w:tr w:rsidR="004B3569" w:rsidTr="00761676">
        <w:trPr>
          <w:trHeight w:val="255"/>
        </w:trPr>
        <w:tc>
          <w:tcPr>
            <w:tcW w:w="7020" w:type="dxa"/>
            <w:vAlign w:val="bottom"/>
            <w:hideMark/>
          </w:tcPr>
          <w:p w:rsidR="004B3569" w:rsidRDefault="00301054" w:rsidP="00761676">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w:t>
            </w:r>
            <w:r w:rsidR="004B3569">
              <w:rPr>
                <w:rFonts w:ascii="Times New Roman" w:eastAsia="Batang" w:hAnsi="Times New Roman"/>
                <w:sz w:val="18"/>
                <w:szCs w:val="18"/>
                <w:lang w:eastAsia="ru-RU"/>
              </w:rPr>
              <w:t>Думы от 19.12.2019 г. № 49</w:t>
            </w:r>
          </w:p>
          <w:p w:rsidR="004B3569" w:rsidRDefault="00301054" w:rsidP="00761676">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w:t>
            </w:r>
            <w:r w:rsidR="004B3569">
              <w:rPr>
                <w:rFonts w:ascii="Times New Roman" w:eastAsia="Batang" w:hAnsi="Times New Roman"/>
                <w:sz w:val="18"/>
                <w:szCs w:val="18"/>
                <w:lang w:eastAsia="ru-RU"/>
              </w:rPr>
              <w:t xml:space="preserve"> </w:t>
            </w:r>
            <w:proofErr w:type="gramStart"/>
            <w:r w:rsidR="004B3569">
              <w:rPr>
                <w:rFonts w:ascii="Times New Roman" w:eastAsia="Batang" w:hAnsi="Times New Roman"/>
                <w:sz w:val="18"/>
                <w:szCs w:val="18"/>
                <w:lang w:eastAsia="ru-RU"/>
              </w:rPr>
              <w:t xml:space="preserve">(в редакции решения Чернохолуницкой </w:t>
            </w:r>
            <w:proofErr w:type="gramEnd"/>
          </w:p>
          <w:p w:rsidR="004B3569" w:rsidRDefault="00301054" w:rsidP="00761676">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w:t>
            </w:r>
            <w:r w:rsidR="004B3569">
              <w:rPr>
                <w:rFonts w:ascii="Times New Roman" w:eastAsia="Batang" w:hAnsi="Times New Roman"/>
                <w:sz w:val="18"/>
                <w:szCs w:val="18"/>
                <w:lang w:eastAsia="ru-RU"/>
              </w:rPr>
              <w:t>сельской Думы от 06.10.2020 г. № 18</w:t>
            </w:r>
          </w:p>
        </w:tc>
      </w:tr>
    </w:tbl>
    <w:p w:rsidR="004B3569" w:rsidRDefault="00301054" w:rsidP="004B3569">
      <w:pPr>
        <w:spacing w:after="0"/>
        <w:rPr>
          <w:rFonts w:ascii="Times New Roman" w:hAnsi="Times New Roman"/>
          <w:sz w:val="24"/>
          <w:szCs w:val="24"/>
        </w:rPr>
      </w:pPr>
      <w:r>
        <w:rPr>
          <w:rFonts w:ascii="Times New Roman" w:hAnsi="Times New Roman"/>
          <w:sz w:val="24"/>
          <w:szCs w:val="24"/>
        </w:rPr>
        <w:t xml:space="preserve"> </w:t>
      </w:r>
    </w:p>
    <w:p w:rsidR="00F622E4" w:rsidRPr="004B3569" w:rsidRDefault="00301054" w:rsidP="004B3569">
      <w:pPr>
        <w:pStyle w:val="a5"/>
        <w:jc w:val="center"/>
        <w:rPr>
          <w:rFonts w:ascii="Times New Roman" w:hAnsi="Times New Roman"/>
          <w:b/>
          <w:bCs/>
          <w:sz w:val="24"/>
          <w:szCs w:val="24"/>
        </w:rPr>
      </w:pPr>
      <w:r>
        <w:rPr>
          <w:rFonts w:ascii="Times New Roman" w:hAnsi="Times New Roman"/>
          <w:b/>
          <w:bCs/>
          <w:sz w:val="24"/>
          <w:szCs w:val="24"/>
        </w:rPr>
        <w:t xml:space="preserve">                     </w:t>
      </w:r>
      <w:r w:rsidR="00F622E4" w:rsidRPr="004B3569">
        <w:rPr>
          <w:rFonts w:ascii="Times New Roman" w:hAnsi="Times New Roman"/>
          <w:b/>
          <w:bCs/>
          <w:sz w:val="24"/>
          <w:szCs w:val="24"/>
        </w:rPr>
        <w:t>Источники</w:t>
      </w:r>
    </w:p>
    <w:p w:rsidR="00F622E4" w:rsidRPr="004B3569" w:rsidRDefault="00301054" w:rsidP="004B3569">
      <w:pPr>
        <w:pStyle w:val="a5"/>
        <w:jc w:val="center"/>
        <w:rPr>
          <w:rFonts w:ascii="Times New Roman" w:hAnsi="Times New Roman"/>
          <w:b/>
          <w:bCs/>
          <w:sz w:val="24"/>
          <w:szCs w:val="24"/>
        </w:rPr>
      </w:pPr>
      <w:r>
        <w:rPr>
          <w:rFonts w:ascii="Times New Roman" w:hAnsi="Times New Roman"/>
          <w:b/>
          <w:bCs/>
          <w:sz w:val="24"/>
          <w:szCs w:val="24"/>
        </w:rPr>
        <w:t xml:space="preserve">                        </w:t>
      </w:r>
      <w:r w:rsidR="00F622E4" w:rsidRPr="004B3569">
        <w:rPr>
          <w:rFonts w:ascii="Times New Roman" w:hAnsi="Times New Roman"/>
          <w:b/>
          <w:bCs/>
          <w:sz w:val="24"/>
          <w:szCs w:val="24"/>
        </w:rPr>
        <w:t>финансирования дефицита бюджета</w:t>
      </w:r>
      <w:r>
        <w:rPr>
          <w:rFonts w:ascii="Times New Roman" w:hAnsi="Times New Roman"/>
          <w:b/>
          <w:bCs/>
          <w:sz w:val="24"/>
          <w:szCs w:val="24"/>
        </w:rPr>
        <w:t xml:space="preserve"> </w:t>
      </w:r>
      <w:r w:rsidR="00F622E4" w:rsidRPr="004B3569">
        <w:rPr>
          <w:rFonts w:ascii="Times New Roman" w:hAnsi="Times New Roman"/>
          <w:b/>
          <w:bCs/>
          <w:sz w:val="24"/>
          <w:szCs w:val="24"/>
        </w:rPr>
        <w:t>муниципального образования</w:t>
      </w:r>
    </w:p>
    <w:p w:rsidR="00F622E4" w:rsidRPr="004B3569" w:rsidRDefault="00301054" w:rsidP="004B3569">
      <w:pPr>
        <w:pStyle w:val="a5"/>
        <w:jc w:val="center"/>
        <w:rPr>
          <w:rFonts w:ascii="Times New Roman" w:hAnsi="Times New Roman"/>
          <w:b/>
          <w:bCs/>
          <w:sz w:val="24"/>
          <w:szCs w:val="24"/>
        </w:rPr>
      </w:pPr>
      <w:r>
        <w:rPr>
          <w:rFonts w:ascii="Times New Roman" w:hAnsi="Times New Roman"/>
          <w:b/>
          <w:bCs/>
          <w:sz w:val="24"/>
          <w:szCs w:val="24"/>
        </w:rPr>
        <w:t xml:space="preserve">                        </w:t>
      </w:r>
      <w:r w:rsidR="00F622E4" w:rsidRPr="004B3569">
        <w:rPr>
          <w:rFonts w:ascii="Times New Roman" w:hAnsi="Times New Roman"/>
          <w:b/>
          <w:bCs/>
          <w:sz w:val="24"/>
          <w:szCs w:val="24"/>
        </w:rPr>
        <w:t>Чернохолуницкое сельское поселение</w:t>
      </w:r>
    </w:p>
    <w:p w:rsidR="00F622E4" w:rsidRPr="004B3569" w:rsidRDefault="00301054" w:rsidP="004B3569">
      <w:pPr>
        <w:pStyle w:val="a5"/>
        <w:jc w:val="center"/>
        <w:rPr>
          <w:rFonts w:ascii="Times New Roman" w:hAnsi="Times New Roman"/>
          <w:b/>
          <w:bCs/>
          <w:sz w:val="24"/>
          <w:szCs w:val="24"/>
        </w:rPr>
      </w:pPr>
      <w:r>
        <w:rPr>
          <w:rFonts w:ascii="Times New Roman" w:hAnsi="Times New Roman"/>
          <w:b/>
          <w:bCs/>
          <w:sz w:val="24"/>
          <w:szCs w:val="24"/>
        </w:rPr>
        <w:t xml:space="preserve">                      </w:t>
      </w:r>
      <w:r w:rsidR="00F622E4" w:rsidRPr="004B3569">
        <w:rPr>
          <w:rFonts w:ascii="Times New Roman" w:hAnsi="Times New Roman"/>
          <w:b/>
          <w:bCs/>
          <w:sz w:val="24"/>
          <w:szCs w:val="24"/>
        </w:rPr>
        <w:t>Омутнинского района</w:t>
      </w:r>
      <w:r>
        <w:rPr>
          <w:rFonts w:ascii="Times New Roman" w:hAnsi="Times New Roman"/>
          <w:b/>
          <w:bCs/>
          <w:sz w:val="24"/>
          <w:szCs w:val="24"/>
        </w:rPr>
        <w:t xml:space="preserve"> </w:t>
      </w:r>
      <w:r w:rsidR="00F622E4" w:rsidRPr="004B3569">
        <w:rPr>
          <w:rFonts w:ascii="Times New Roman" w:hAnsi="Times New Roman"/>
          <w:b/>
          <w:bCs/>
          <w:sz w:val="24"/>
          <w:szCs w:val="24"/>
        </w:rPr>
        <w:t>Кировской области</w:t>
      </w:r>
    </w:p>
    <w:p w:rsidR="00F622E4" w:rsidRPr="004B3569" w:rsidRDefault="00301054" w:rsidP="004B3569">
      <w:pPr>
        <w:pStyle w:val="a5"/>
        <w:jc w:val="center"/>
        <w:rPr>
          <w:rFonts w:ascii="Times New Roman" w:hAnsi="Times New Roman"/>
          <w:b/>
          <w:bCs/>
          <w:sz w:val="24"/>
          <w:szCs w:val="24"/>
        </w:rPr>
      </w:pPr>
      <w:r>
        <w:rPr>
          <w:rFonts w:ascii="Times New Roman" w:hAnsi="Times New Roman"/>
          <w:b/>
          <w:bCs/>
          <w:sz w:val="24"/>
          <w:szCs w:val="24"/>
        </w:rPr>
        <w:t xml:space="preserve">              </w:t>
      </w:r>
      <w:r w:rsidR="00F622E4" w:rsidRPr="004B3569">
        <w:rPr>
          <w:rFonts w:ascii="Times New Roman" w:hAnsi="Times New Roman"/>
          <w:b/>
          <w:bCs/>
          <w:sz w:val="24"/>
          <w:szCs w:val="24"/>
        </w:rPr>
        <w:t>на 2020 год</w:t>
      </w:r>
    </w:p>
    <w:p w:rsidR="00F622E4" w:rsidRPr="004B3569" w:rsidRDefault="00F622E4" w:rsidP="004B3569">
      <w:pPr>
        <w:pStyle w:val="a5"/>
        <w:jc w:val="center"/>
        <w:rPr>
          <w:rFonts w:ascii="Times New Roman" w:hAnsi="Times New Roman"/>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6"/>
        <w:gridCol w:w="2984"/>
        <w:gridCol w:w="2239"/>
      </w:tblGrid>
      <w:tr w:rsidR="00F622E4" w:rsidTr="004B3569">
        <w:trPr>
          <w:trHeight w:val="497"/>
        </w:trPr>
        <w:tc>
          <w:tcPr>
            <w:tcW w:w="4666"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b/>
              </w:rPr>
            </w:pPr>
            <w:r>
              <w:rPr>
                <w:rFonts w:ascii="Times New Roman" w:hAnsi="Times New Roman"/>
                <w:b/>
              </w:rPr>
              <w:t>Наименование показателя</w:t>
            </w:r>
          </w:p>
        </w:tc>
        <w:tc>
          <w:tcPr>
            <w:tcW w:w="2984"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b/>
              </w:rPr>
            </w:pPr>
            <w:r>
              <w:rPr>
                <w:rFonts w:ascii="Times New Roman" w:hAnsi="Times New Roman"/>
                <w:b/>
              </w:rPr>
              <w:t>КБК</w:t>
            </w:r>
          </w:p>
        </w:tc>
        <w:tc>
          <w:tcPr>
            <w:tcW w:w="2239"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b/>
              </w:rPr>
            </w:pPr>
            <w:r>
              <w:rPr>
                <w:rFonts w:ascii="Times New Roman" w:hAnsi="Times New Roman"/>
                <w:b/>
              </w:rPr>
              <w:t>Сумма тыс. руб.</w:t>
            </w:r>
          </w:p>
        </w:tc>
      </w:tr>
      <w:tr w:rsidR="00F622E4" w:rsidTr="004B3569">
        <w:tc>
          <w:tcPr>
            <w:tcW w:w="4666"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Источники внутреннего финансирования дефицитов бюджетов</w:t>
            </w:r>
          </w:p>
        </w:tc>
        <w:tc>
          <w:tcPr>
            <w:tcW w:w="2984"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000 01 00 00 00 00 0000 000</w:t>
            </w:r>
          </w:p>
        </w:tc>
        <w:tc>
          <w:tcPr>
            <w:tcW w:w="2239"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165,977</w:t>
            </w:r>
          </w:p>
        </w:tc>
      </w:tr>
      <w:tr w:rsidR="00F622E4" w:rsidTr="004B3569">
        <w:tc>
          <w:tcPr>
            <w:tcW w:w="4666"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В том числе</w:t>
            </w:r>
          </w:p>
        </w:tc>
        <w:tc>
          <w:tcPr>
            <w:tcW w:w="2984" w:type="dxa"/>
            <w:tcBorders>
              <w:top w:val="single" w:sz="4" w:space="0" w:color="auto"/>
              <w:left w:val="single" w:sz="4" w:space="0" w:color="auto"/>
              <w:bottom w:val="single" w:sz="4" w:space="0" w:color="auto"/>
              <w:right w:val="single" w:sz="4" w:space="0" w:color="auto"/>
            </w:tcBorders>
          </w:tcPr>
          <w:p w:rsidR="00F622E4" w:rsidRDefault="00F622E4">
            <w:pPr>
              <w:jc w:val="center"/>
              <w:rPr>
                <w:rFonts w:ascii="Times New Roman" w:hAnsi="Times New Roman"/>
              </w:rPr>
            </w:pPr>
          </w:p>
        </w:tc>
        <w:tc>
          <w:tcPr>
            <w:tcW w:w="2239" w:type="dxa"/>
            <w:tcBorders>
              <w:top w:val="single" w:sz="4" w:space="0" w:color="auto"/>
              <w:left w:val="single" w:sz="4" w:space="0" w:color="auto"/>
              <w:bottom w:val="single" w:sz="4" w:space="0" w:color="auto"/>
              <w:right w:val="single" w:sz="4" w:space="0" w:color="auto"/>
            </w:tcBorders>
          </w:tcPr>
          <w:p w:rsidR="00F622E4" w:rsidRDefault="00F622E4">
            <w:pPr>
              <w:jc w:val="center"/>
              <w:rPr>
                <w:rFonts w:ascii="Times New Roman" w:hAnsi="Times New Roman"/>
              </w:rPr>
            </w:pPr>
          </w:p>
        </w:tc>
      </w:tr>
      <w:tr w:rsidR="00F622E4" w:rsidTr="004B3569">
        <w:tc>
          <w:tcPr>
            <w:tcW w:w="4666"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Изменение остатков средств на счетах по учету средств бюджета</w:t>
            </w:r>
          </w:p>
        </w:tc>
        <w:tc>
          <w:tcPr>
            <w:tcW w:w="2984" w:type="dxa"/>
            <w:tcBorders>
              <w:top w:val="single" w:sz="4" w:space="0" w:color="auto"/>
              <w:left w:val="single" w:sz="4" w:space="0" w:color="auto"/>
              <w:bottom w:val="single" w:sz="4" w:space="0" w:color="auto"/>
              <w:right w:val="single" w:sz="4" w:space="0" w:color="auto"/>
            </w:tcBorders>
          </w:tcPr>
          <w:p w:rsidR="00F622E4" w:rsidRDefault="00F622E4">
            <w:pPr>
              <w:jc w:val="center"/>
              <w:rPr>
                <w:rFonts w:ascii="Times New Roman" w:hAnsi="Times New Roman"/>
              </w:rPr>
            </w:pPr>
            <w:r>
              <w:rPr>
                <w:rFonts w:ascii="Times New Roman" w:hAnsi="Times New Roman"/>
              </w:rPr>
              <w:t>000 01 05 00 00 00 0000 000</w:t>
            </w:r>
          </w:p>
          <w:p w:rsidR="00F622E4" w:rsidRDefault="00F622E4">
            <w:pPr>
              <w:jc w:val="center"/>
              <w:rPr>
                <w:rFonts w:ascii="Times New Roman" w:hAnsi="Times New Roman"/>
              </w:rPr>
            </w:pPr>
          </w:p>
        </w:tc>
        <w:tc>
          <w:tcPr>
            <w:tcW w:w="2239"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165,977</w:t>
            </w:r>
          </w:p>
        </w:tc>
      </w:tr>
      <w:tr w:rsidR="00F622E4" w:rsidTr="004B3569">
        <w:tc>
          <w:tcPr>
            <w:tcW w:w="4666"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Увеличение остатков средств бюджетов</w:t>
            </w:r>
          </w:p>
        </w:tc>
        <w:tc>
          <w:tcPr>
            <w:tcW w:w="2984"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986 01 05 00 00 00 0000 500</w:t>
            </w:r>
          </w:p>
        </w:tc>
        <w:tc>
          <w:tcPr>
            <w:tcW w:w="2239"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4430,624</w:t>
            </w:r>
          </w:p>
        </w:tc>
      </w:tr>
      <w:tr w:rsidR="00F622E4" w:rsidTr="004B3569">
        <w:tc>
          <w:tcPr>
            <w:tcW w:w="4666"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Увеличение прочих остатков средств бюджетов</w:t>
            </w:r>
          </w:p>
        </w:tc>
        <w:tc>
          <w:tcPr>
            <w:tcW w:w="2984"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986 01 05 02 00 00 0000 500</w:t>
            </w:r>
          </w:p>
        </w:tc>
        <w:tc>
          <w:tcPr>
            <w:tcW w:w="2239"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4430,624</w:t>
            </w:r>
          </w:p>
        </w:tc>
      </w:tr>
      <w:tr w:rsidR="00F622E4" w:rsidTr="004B3569">
        <w:tc>
          <w:tcPr>
            <w:tcW w:w="4666"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Увеличение прочих остатков денежных средств бюджетов</w:t>
            </w:r>
          </w:p>
        </w:tc>
        <w:tc>
          <w:tcPr>
            <w:tcW w:w="2984"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986 01 05 02 01 00 0000 500</w:t>
            </w:r>
          </w:p>
        </w:tc>
        <w:tc>
          <w:tcPr>
            <w:tcW w:w="2239"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4430,624</w:t>
            </w:r>
          </w:p>
        </w:tc>
      </w:tr>
      <w:tr w:rsidR="00F622E4" w:rsidTr="004B3569">
        <w:tc>
          <w:tcPr>
            <w:tcW w:w="4666"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Увеличение прочих остатков средств бюджетов поселений</w:t>
            </w:r>
          </w:p>
        </w:tc>
        <w:tc>
          <w:tcPr>
            <w:tcW w:w="2984"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986 01 05 02 01 10 0000 510</w:t>
            </w:r>
          </w:p>
        </w:tc>
        <w:tc>
          <w:tcPr>
            <w:tcW w:w="2239"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4430,624</w:t>
            </w:r>
          </w:p>
        </w:tc>
      </w:tr>
      <w:tr w:rsidR="00F622E4" w:rsidTr="004B3569">
        <w:tc>
          <w:tcPr>
            <w:tcW w:w="4666"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Уменьшение остатков средств бюджетов</w:t>
            </w:r>
          </w:p>
        </w:tc>
        <w:tc>
          <w:tcPr>
            <w:tcW w:w="2984"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986 01 05 00 00 00 0000 600</w:t>
            </w:r>
          </w:p>
        </w:tc>
        <w:tc>
          <w:tcPr>
            <w:tcW w:w="2239"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4596,601</w:t>
            </w:r>
          </w:p>
        </w:tc>
      </w:tr>
      <w:tr w:rsidR="00F622E4" w:rsidTr="004B3569">
        <w:tc>
          <w:tcPr>
            <w:tcW w:w="4666"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Уменьшение прочих остатков средств бюджетов</w:t>
            </w:r>
          </w:p>
        </w:tc>
        <w:tc>
          <w:tcPr>
            <w:tcW w:w="2984"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 xml:space="preserve">986 01 05 00 00 00 0000 600  </w:t>
            </w:r>
          </w:p>
        </w:tc>
        <w:tc>
          <w:tcPr>
            <w:tcW w:w="2239"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4596,601</w:t>
            </w:r>
          </w:p>
        </w:tc>
      </w:tr>
      <w:tr w:rsidR="00F622E4" w:rsidTr="004B3569">
        <w:tc>
          <w:tcPr>
            <w:tcW w:w="4666"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Уменьшение прочих остатков денежных средств бюджетов</w:t>
            </w:r>
          </w:p>
        </w:tc>
        <w:tc>
          <w:tcPr>
            <w:tcW w:w="2984"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 xml:space="preserve">986 01 05 02 01 00 0000 600  </w:t>
            </w:r>
          </w:p>
        </w:tc>
        <w:tc>
          <w:tcPr>
            <w:tcW w:w="2239"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4596,601</w:t>
            </w:r>
          </w:p>
        </w:tc>
      </w:tr>
      <w:tr w:rsidR="00F622E4" w:rsidTr="004B3569">
        <w:tc>
          <w:tcPr>
            <w:tcW w:w="4666"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Уменьшение прочих остатков денежных средств бюджетов поселений</w:t>
            </w:r>
          </w:p>
        </w:tc>
        <w:tc>
          <w:tcPr>
            <w:tcW w:w="2984"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 xml:space="preserve">986 01 05 02 01 10 0000 610  </w:t>
            </w:r>
          </w:p>
        </w:tc>
        <w:tc>
          <w:tcPr>
            <w:tcW w:w="2239"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4596,601</w:t>
            </w:r>
          </w:p>
        </w:tc>
      </w:tr>
    </w:tbl>
    <w:p w:rsidR="00F622E4" w:rsidRDefault="00F622E4" w:rsidP="00F622E4">
      <w:pPr>
        <w:spacing w:after="0"/>
        <w:sectPr w:rsidR="00F622E4">
          <w:pgSz w:w="11906" w:h="16838"/>
          <w:pgMar w:top="1134" w:right="1701" w:bottom="1134" w:left="850" w:header="708" w:footer="708" w:gutter="0"/>
          <w:cols w:space="720"/>
        </w:sectPr>
      </w:pPr>
    </w:p>
    <w:p w:rsidR="00F622E4" w:rsidRDefault="00F622E4" w:rsidP="004B3569">
      <w:pPr>
        <w:tabs>
          <w:tab w:val="left" w:pos="915"/>
        </w:tabs>
        <w:spacing w:after="0" w:line="240" w:lineRule="auto"/>
        <w:rPr>
          <w:rFonts w:ascii="Times New Roman" w:hAnsi="Times New Roman"/>
        </w:rPr>
      </w:pPr>
    </w:p>
    <w:sectPr w:rsidR="00F622E4" w:rsidSect="00FF39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22E4"/>
    <w:rsid w:val="00301054"/>
    <w:rsid w:val="004B2E43"/>
    <w:rsid w:val="004B3569"/>
    <w:rsid w:val="0093600B"/>
    <w:rsid w:val="00D54E4B"/>
    <w:rsid w:val="00D90298"/>
    <w:rsid w:val="00DA6895"/>
    <w:rsid w:val="00E85714"/>
    <w:rsid w:val="00F622E4"/>
    <w:rsid w:val="00FF39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2E4"/>
    <w:pPr>
      <w:spacing w:after="200" w:line="276" w:lineRule="auto"/>
    </w:pPr>
    <w:rPr>
      <w:rFonts w:ascii="Calibri" w:eastAsia="Calibri" w:hAnsi="Calibri" w:cs="Times New Roman"/>
    </w:rPr>
  </w:style>
  <w:style w:type="paragraph" w:styleId="4">
    <w:name w:val="heading 4"/>
    <w:basedOn w:val="a"/>
    <w:next w:val="a"/>
    <w:link w:val="40"/>
    <w:uiPriority w:val="99"/>
    <w:semiHidden/>
    <w:unhideWhenUsed/>
    <w:qFormat/>
    <w:rsid w:val="00F622E4"/>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F622E4"/>
    <w:rPr>
      <w:rFonts w:ascii="Times New Roman" w:eastAsia="Times New Roman" w:hAnsi="Times New Roman" w:cs="Times New Roman"/>
      <w:b/>
      <w:bCs/>
      <w:sz w:val="28"/>
      <w:szCs w:val="28"/>
      <w:lang w:eastAsia="ru-RU"/>
    </w:rPr>
  </w:style>
  <w:style w:type="character" w:customStyle="1" w:styleId="a3">
    <w:name w:val="Подзаголовок Знак"/>
    <w:basedOn w:val="a0"/>
    <w:link w:val="a4"/>
    <w:uiPriority w:val="99"/>
    <w:rsid w:val="00F622E4"/>
    <w:rPr>
      <w:rFonts w:ascii="Times New Roman" w:eastAsia="Times New Roman" w:hAnsi="Times New Roman" w:cs="Times New Roman"/>
      <w:b/>
      <w:sz w:val="28"/>
      <w:szCs w:val="20"/>
      <w:lang w:eastAsia="ru-RU"/>
    </w:rPr>
  </w:style>
  <w:style w:type="paragraph" w:styleId="a4">
    <w:name w:val="Subtitle"/>
    <w:basedOn w:val="a"/>
    <w:link w:val="a3"/>
    <w:uiPriority w:val="99"/>
    <w:qFormat/>
    <w:rsid w:val="00F622E4"/>
    <w:pPr>
      <w:spacing w:after="0" w:line="240" w:lineRule="auto"/>
      <w:jc w:val="center"/>
    </w:pPr>
    <w:rPr>
      <w:rFonts w:ascii="Times New Roman" w:eastAsia="Times New Roman" w:hAnsi="Times New Roman"/>
      <w:b/>
      <w:sz w:val="28"/>
      <w:szCs w:val="20"/>
      <w:lang w:eastAsia="ru-RU"/>
    </w:rPr>
  </w:style>
  <w:style w:type="paragraph" w:styleId="2">
    <w:name w:val="Body Text 2"/>
    <w:basedOn w:val="a"/>
    <w:link w:val="21"/>
    <w:uiPriority w:val="99"/>
    <w:semiHidden/>
    <w:unhideWhenUsed/>
    <w:rsid w:val="00F622E4"/>
    <w:pPr>
      <w:spacing w:after="0" w:line="240" w:lineRule="auto"/>
    </w:pPr>
    <w:rPr>
      <w:sz w:val="24"/>
      <w:szCs w:val="20"/>
      <w:lang w:eastAsia="ru-RU"/>
    </w:rPr>
  </w:style>
  <w:style w:type="character" w:customStyle="1" w:styleId="21">
    <w:name w:val="Основной текст 2 Знак1"/>
    <w:basedOn w:val="a0"/>
    <w:link w:val="2"/>
    <w:uiPriority w:val="99"/>
    <w:semiHidden/>
    <w:locked/>
    <w:rsid w:val="00F622E4"/>
    <w:rPr>
      <w:rFonts w:ascii="Calibri" w:eastAsia="Calibri" w:hAnsi="Calibri" w:cs="Times New Roman"/>
      <w:sz w:val="24"/>
      <w:szCs w:val="20"/>
      <w:lang w:eastAsia="ru-RU"/>
    </w:rPr>
  </w:style>
  <w:style w:type="character" w:customStyle="1" w:styleId="20">
    <w:name w:val="Основной текст 2 Знак"/>
    <w:basedOn w:val="a0"/>
    <w:uiPriority w:val="99"/>
    <w:semiHidden/>
    <w:rsid w:val="00F622E4"/>
    <w:rPr>
      <w:rFonts w:ascii="Calibri" w:eastAsia="Calibri" w:hAnsi="Calibri" w:cs="Times New Roman"/>
    </w:rPr>
  </w:style>
  <w:style w:type="paragraph" w:styleId="a5">
    <w:name w:val="No Spacing"/>
    <w:uiPriority w:val="1"/>
    <w:qFormat/>
    <w:rsid w:val="00F622E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65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4487</Words>
  <Characters>25580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2020-10-02T11:23:00Z</dcterms:created>
  <dcterms:modified xsi:type="dcterms:W3CDTF">2020-10-02T12:23:00Z</dcterms:modified>
</cp:coreProperties>
</file>