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69" w:rsidRPr="00E41891" w:rsidRDefault="000E0F69" w:rsidP="00136F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1891">
        <w:rPr>
          <w:rFonts w:ascii="Times New Roman" w:hAnsi="Times New Roman"/>
          <w:b/>
          <w:sz w:val="28"/>
          <w:szCs w:val="28"/>
        </w:rPr>
        <w:t>АДМИНИСТРАЦИЯ</w:t>
      </w:r>
    </w:p>
    <w:p w:rsidR="000E0F69" w:rsidRPr="00E41891" w:rsidRDefault="000E0F69" w:rsidP="00136F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189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E0F69" w:rsidRPr="00E41891" w:rsidRDefault="000E0F69" w:rsidP="00136F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1891">
        <w:rPr>
          <w:rFonts w:ascii="Times New Roman" w:hAnsi="Times New Roman"/>
          <w:b/>
          <w:sz w:val="28"/>
          <w:szCs w:val="28"/>
        </w:rPr>
        <w:t>ВЯТСКОЕ СЕЛЬСКОЕ ПОСЕЛЕНИЕ</w:t>
      </w:r>
    </w:p>
    <w:p w:rsidR="000E0F69" w:rsidRPr="00E41891" w:rsidRDefault="000E0F69" w:rsidP="00136F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1891">
        <w:rPr>
          <w:rFonts w:ascii="Times New Roman" w:hAnsi="Times New Roman"/>
          <w:b/>
          <w:sz w:val="28"/>
          <w:szCs w:val="28"/>
        </w:rPr>
        <w:t>ОМУТНИНСКОГО РАЙОНА</w:t>
      </w:r>
    </w:p>
    <w:p w:rsidR="000E0F69" w:rsidRDefault="000E0F69" w:rsidP="00136F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1891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0E0F69" w:rsidRDefault="000E0F69" w:rsidP="00136F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0F69" w:rsidRDefault="000E0F69" w:rsidP="00136F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13.11.2020                                                                                                         № 57</w:t>
      </w: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д.Ежово</w:t>
      </w:r>
    </w:p>
    <w:p w:rsidR="000E0F69" w:rsidRDefault="000E0F69" w:rsidP="00136F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0F69" w:rsidRPr="006E1A11" w:rsidRDefault="000E0F69" w:rsidP="00136F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1A11">
        <w:rPr>
          <w:rFonts w:ascii="Times New Roman" w:hAnsi="Times New Roman"/>
          <w:b/>
          <w:sz w:val="28"/>
          <w:szCs w:val="28"/>
        </w:rPr>
        <w:t xml:space="preserve">О внесении изменений в  постановление </w:t>
      </w:r>
    </w:p>
    <w:p w:rsidR="000E0F69" w:rsidRDefault="000E0F69" w:rsidP="00136F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11-А от 11.04.2</w:t>
      </w:r>
      <w:r w:rsidRPr="006E1A11">
        <w:rPr>
          <w:rFonts w:ascii="Times New Roman" w:hAnsi="Times New Roman"/>
          <w:b/>
          <w:sz w:val="28"/>
          <w:szCs w:val="28"/>
        </w:rPr>
        <w:t xml:space="preserve">012 «Об </w:t>
      </w:r>
      <w:r>
        <w:rPr>
          <w:rFonts w:ascii="Times New Roman" w:hAnsi="Times New Roman"/>
          <w:b/>
          <w:sz w:val="28"/>
          <w:szCs w:val="28"/>
        </w:rPr>
        <w:t>утверждении Положения</w:t>
      </w:r>
    </w:p>
    <w:p w:rsidR="000E0F69" w:rsidRPr="006E1A11" w:rsidRDefault="000E0F69" w:rsidP="00136F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6E1A11">
        <w:rPr>
          <w:rFonts w:ascii="Times New Roman" w:hAnsi="Times New Roman"/>
          <w:b/>
          <w:sz w:val="28"/>
          <w:szCs w:val="28"/>
        </w:rPr>
        <w:t>оплате труда работников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0E0F69" w:rsidRDefault="000E0F69" w:rsidP="00136F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замещающих должности, не отнесенные</w:t>
      </w:r>
    </w:p>
    <w:p w:rsidR="000E0F69" w:rsidRPr="006E1A11" w:rsidRDefault="000E0F69" w:rsidP="00136F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муниципальным должностям администрации</w:t>
      </w:r>
    </w:p>
    <w:p w:rsidR="000E0F69" w:rsidRDefault="000E0F69" w:rsidP="00136F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1A11">
        <w:rPr>
          <w:rFonts w:ascii="Times New Roman" w:hAnsi="Times New Roman"/>
          <w:b/>
          <w:sz w:val="28"/>
          <w:szCs w:val="28"/>
        </w:rPr>
        <w:t>Вятского сельского поселения»</w:t>
      </w:r>
    </w:p>
    <w:p w:rsidR="000E0F69" w:rsidRDefault="000E0F69" w:rsidP="00136F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0F69" w:rsidRDefault="000E0F69" w:rsidP="005601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основании Указа Губернатора Кировской области от  30.09.2020 № 148 «О повышении размеров должностных окладов депутатов, выборных должностных лиц, муниципальных служащих, работников, занимающих должности, не отнесенные к должностям муниципальной службы, рабочих отдельных профессий и младшего обслуживающего персонала органов местного самоуправления», администрация Вятского сельского поселения ПОСТАНОВЛЯЕТ:</w:t>
      </w:r>
    </w:p>
    <w:p w:rsidR="000E0F69" w:rsidRDefault="000E0F69" w:rsidP="0056015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№ 11-А от 11.04.2012 «Об утверждении Положения об оплате труда работников, замещающих должности, не отнесенные к муниципальным должностям администрации Вятского сельского поселения»:</w:t>
      </w:r>
    </w:p>
    <w:p w:rsidR="000E0F69" w:rsidRDefault="000E0F69" w:rsidP="00560154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постановлению № 11-А от 11.04.2012 изложить в новой редакции. Прилагается</w:t>
      </w:r>
    </w:p>
    <w:p w:rsidR="000E0F69" w:rsidRPr="006D43BB" w:rsidRDefault="000E0F69" w:rsidP="0056015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утратившим силу постановление № 84 от 30.10.2019 г «</w:t>
      </w:r>
      <w:r w:rsidRPr="00AC22D9">
        <w:rPr>
          <w:rFonts w:ascii="Times New Roman" w:hAnsi="Times New Roman"/>
          <w:sz w:val="28"/>
          <w:szCs w:val="28"/>
        </w:rPr>
        <w:t>О внесении изменений в  постановление  № 11-А от 11.04.2012 «Об утверждении Положения об оплате труда работников, замещающих должности, не отнесенные к муниципальным должностям администрации Вятского сельского поселения»</w:t>
      </w:r>
      <w:r>
        <w:rPr>
          <w:rFonts w:ascii="Times New Roman" w:hAnsi="Times New Roman"/>
          <w:sz w:val="28"/>
          <w:szCs w:val="28"/>
        </w:rPr>
        <w:t>».</w:t>
      </w:r>
    </w:p>
    <w:p w:rsidR="000E0F69" w:rsidRDefault="000E0F69" w:rsidP="0056015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распространяется на правоотношения, возникшие с 01.10.2020 г.</w:t>
      </w:r>
    </w:p>
    <w:p w:rsidR="000E0F69" w:rsidRPr="00AC22D9" w:rsidRDefault="000E0F69" w:rsidP="00560154">
      <w:pPr>
        <w:numPr>
          <w:ilvl w:val="0"/>
          <w:numId w:val="1"/>
        </w:numPr>
        <w:spacing w:after="0"/>
        <w:ind w:left="641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AC22D9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информационных стендах и разместить на официальном Интернет-сайте муниципального образования Омутнинский муниципальный район Кировской области.</w:t>
      </w:r>
    </w:p>
    <w:p w:rsidR="000E0F69" w:rsidRDefault="000E0F69" w:rsidP="00560154">
      <w:pPr>
        <w:pStyle w:val="ListParagraph"/>
        <w:numPr>
          <w:ilvl w:val="0"/>
          <w:numId w:val="1"/>
        </w:numPr>
        <w:spacing w:after="0"/>
        <w:ind w:left="641" w:hanging="357"/>
        <w:jc w:val="both"/>
        <w:rPr>
          <w:rFonts w:ascii="Times New Roman" w:hAnsi="Times New Roman"/>
          <w:sz w:val="28"/>
          <w:szCs w:val="28"/>
        </w:rPr>
      </w:pPr>
      <w:r w:rsidRPr="00086F70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E0F69" w:rsidRDefault="000E0F69" w:rsidP="00912403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Вятского сельского поселения                                      Пролеев Н.М.</w:t>
      </w: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Приложение 1</w:t>
      </w:r>
    </w:p>
    <w:p w:rsidR="000E0F69" w:rsidRPr="008A2CB8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Вятского сельского поселения</w:t>
      </w: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13.11.2020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57</w:t>
      </w: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rPr>
          <w:rFonts w:ascii="Times New Roman" w:hAnsi="Times New Roman"/>
          <w:sz w:val="28"/>
          <w:szCs w:val="28"/>
        </w:rPr>
      </w:pPr>
    </w:p>
    <w:p w:rsidR="000E0F69" w:rsidRDefault="000E0F69" w:rsidP="00136F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должностных окладов</w:t>
      </w:r>
    </w:p>
    <w:p w:rsidR="000E0F69" w:rsidRDefault="000E0F69" w:rsidP="00136F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(ставки заработной платы) рабочих отдельных профессий и</w:t>
      </w:r>
    </w:p>
    <w:p w:rsidR="000E0F69" w:rsidRDefault="000E0F69" w:rsidP="00136F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младшего обслуживающего персонала, занятых обслуживанием</w:t>
      </w:r>
    </w:p>
    <w:p w:rsidR="000E0F69" w:rsidRDefault="000E0F69" w:rsidP="00136F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местного самоуправления</w:t>
      </w:r>
    </w:p>
    <w:p w:rsidR="000E0F69" w:rsidRDefault="000E0F69" w:rsidP="00136F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0E0F69" w:rsidRPr="001D03AE" w:rsidTr="001D03AE">
        <w:tc>
          <w:tcPr>
            <w:tcW w:w="3190" w:type="dxa"/>
            <w:vMerge w:val="restart"/>
          </w:tcPr>
          <w:p w:rsidR="000E0F69" w:rsidRPr="001D03AE" w:rsidRDefault="000E0F69" w:rsidP="001D0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3AE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6381" w:type="dxa"/>
            <w:gridSpan w:val="2"/>
          </w:tcPr>
          <w:p w:rsidR="000E0F69" w:rsidRPr="001D03AE" w:rsidRDefault="000E0F69" w:rsidP="001D0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3AE">
              <w:rPr>
                <w:rFonts w:ascii="Times New Roman" w:hAnsi="Times New Roman"/>
                <w:sz w:val="28"/>
                <w:szCs w:val="28"/>
              </w:rPr>
              <w:t>Размеры должностных окладов (ставок заработной платы), рублей</w:t>
            </w:r>
          </w:p>
        </w:tc>
      </w:tr>
      <w:tr w:rsidR="000E0F69" w:rsidRPr="001D03AE" w:rsidTr="001D03AE">
        <w:tc>
          <w:tcPr>
            <w:tcW w:w="3190" w:type="dxa"/>
            <w:vMerge/>
          </w:tcPr>
          <w:p w:rsidR="000E0F69" w:rsidRPr="001D03AE" w:rsidRDefault="000E0F69" w:rsidP="001D0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0F69" w:rsidRPr="001D03AE" w:rsidRDefault="000E0F69" w:rsidP="001D0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3AE">
              <w:rPr>
                <w:rFonts w:ascii="Times New Roman" w:hAnsi="Times New Roman"/>
                <w:sz w:val="28"/>
                <w:szCs w:val="28"/>
              </w:rPr>
              <w:t>Городской округ, муниципальный район</w:t>
            </w:r>
          </w:p>
        </w:tc>
        <w:tc>
          <w:tcPr>
            <w:tcW w:w="3191" w:type="dxa"/>
          </w:tcPr>
          <w:p w:rsidR="000E0F69" w:rsidRPr="001D03AE" w:rsidRDefault="000E0F69" w:rsidP="001D0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3AE">
              <w:rPr>
                <w:rFonts w:ascii="Times New Roman" w:hAnsi="Times New Roman"/>
                <w:sz w:val="28"/>
                <w:szCs w:val="28"/>
              </w:rPr>
              <w:t>Городское и сельское поселение</w:t>
            </w:r>
          </w:p>
        </w:tc>
      </w:tr>
      <w:tr w:rsidR="000E0F69" w:rsidRPr="001D03AE" w:rsidTr="001D03AE">
        <w:tc>
          <w:tcPr>
            <w:tcW w:w="3190" w:type="dxa"/>
          </w:tcPr>
          <w:p w:rsidR="000E0F69" w:rsidRPr="001D03AE" w:rsidRDefault="000E0F69" w:rsidP="001D0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3AE">
              <w:rPr>
                <w:rFonts w:ascii="Times New Roman" w:hAnsi="Times New Roman"/>
                <w:sz w:val="28"/>
                <w:szCs w:val="28"/>
              </w:rPr>
              <w:t>Младший обслуживающий персонал</w:t>
            </w:r>
          </w:p>
        </w:tc>
        <w:tc>
          <w:tcPr>
            <w:tcW w:w="3190" w:type="dxa"/>
          </w:tcPr>
          <w:p w:rsidR="000E0F69" w:rsidRPr="001D03AE" w:rsidRDefault="000E0F69" w:rsidP="001D0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3AE">
              <w:rPr>
                <w:rFonts w:ascii="Times New Roman" w:hAnsi="Times New Roman"/>
                <w:sz w:val="28"/>
                <w:szCs w:val="28"/>
              </w:rPr>
              <w:t>3124</w:t>
            </w:r>
          </w:p>
        </w:tc>
        <w:tc>
          <w:tcPr>
            <w:tcW w:w="3191" w:type="dxa"/>
          </w:tcPr>
          <w:p w:rsidR="000E0F69" w:rsidRPr="001D03AE" w:rsidRDefault="000E0F69" w:rsidP="001D0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3AE">
              <w:rPr>
                <w:rFonts w:ascii="Times New Roman" w:hAnsi="Times New Roman"/>
                <w:sz w:val="28"/>
                <w:szCs w:val="28"/>
              </w:rPr>
              <w:t>3124</w:t>
            </w:r>
          </w:p>
        </w:tc>
      </w:tr>
    </w:tbl>
    <w:p w:rsidR="000E0F69" w:rsidRPr="006E1A11" w:rsidRDefault="000E0F69" w:rsidP="00136F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0F69" w:rsidRDefault="000E0F69"/>
    <w:p w:rsidR="000E0F69" w:rsidRPr="009D7F68" w:rsidRDefault="000E0F69" w:rsidP="009D7F68"/>
    <w:p w:rsidR="000E0F69" w:rsidRPr="009D7F68" w:rsidRDefault="000E0F69" w:rsidP="009D7F68"/>
    <w:p w:rsidR="000E0F69" w:rsidRPr="009D7F68" w:rsidRDefault="000E0F69" w:rsidP="009D7F68"/>
    <w:p w:rsidR="000E0F69" w:rsidRDefault="000E0F69" w:rsidP="00540026">
      <w:pPr>
        <w:jc w:val="center"/>
      </w:pPr>
    </w:p>
    <w:p w:rsidR="000E0F69" w:rsidRDefault="000E0F69" w:rsidP="00540026">
      <w:pPr>
        <w:jc w:val="center"/>
      </w:pPr>
    </w:p>
    <w:p w:rsidR="000E0F69" w:rsidRDefault="000E0F69" w:rsidP="00540026">
      <w:pPr>
        <w:jc w:val="center"/>
      </w:pPr>
    </w:p>
    <w:p w:rsidR="000E0F69" w:rsidRDefault="000E0F69" w:rsidP="00540026">
      <w:pPr>
        <w:jc w:val="center"/>
      </w:pPr>
    </w:p>
    <w:p w:rsidR="000E0F69" w:rsidRDefault="000E0F69" w:rsidP="00540026">
      <w:pPr>
        <w:jc w:val="center"/>
      </w:pPr>
    </w:p>
    <w:p w:rsidR="000E0F69" w:rsidRDefault="000E0F69" w:rsidP="00540026">
      <w:pPr>
        <w:jc w:val="center"/>
      </w:pPr>
    </w:p>
    <w:p w:rsidR="000E0F69" w:rsidRDefault="000E0F69" w:rsidP="00540026">
      <w:pPr>
        <w:jc w:val="center"/>
      </w:pPr>
    </w:p>
    <w:p w:rsidR="000E0F69" w:rsidRDefault="000E0F69" w:rsidP="00540026">
      <w:pPr>
        <w:jc w:val="center"/>
      </w:pPr>
    </w:p>
    <w:p w:rsidR="000E0F69" w:rsidRDefault="000E0F69" w:rsidP="00540026">
      <w:pPr>
        <w:jc w:val="center"/>
      </w:pPr>
    </w:p>
    <w:p w:rsidR="000E0F69" w:rsidRDefault="000E0F69" w:rsidP="00540026">
      <w:pPr>
        <w:jc w:val="center"/>
      </w:pPr>
    </w:p>
    <w:p w:rsidR="000E0F69" w:rsidRPr="009D7F68" w:rsidRDefault="000E0F69" w:rsidP="00540026">
      <w:pPr>
        <w:jc w:val="center"/>
      </w:pPr>
    </w:p>
    <w:p w:rsidR="000E0F69" w:rsidRPr="009D7F68" w:rsidRDefault="000E0F69" w:rsidP="009D7F68"/>
    <w:p w:rsidR="000E0F69" w:rsidRPr="00303CBA" w:rsidRDefault="000E0F69" w:rsidP="009D7F68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2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E0F69" w:rsidRPr="00303CBA" w:rsidRDefault="000E0F69" w:rsidP="009D7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0F69" w:rsidRPr="00303CBA" w:rsidRDefault="000E0F69" w:rsidP="009D7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0F69" w:rsidRPr="00303CBA" w:rsidRDefault="000E0F69" w:rsidP="009D7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0F69" w:rsidRDefault="000E0F69" w:rsidP="009D7F68">
      <w:pPr>
        <w:tabs>
          <w:tab w:val="left" w:pos="6345"/>
        </w:tabs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E0F69" w:rsidRPr="009D7F68" w:rsidRDefault="000E0F69" w:rsidP="009D7F68">
      <w:pPr>
        <w:tabs>
          <w:tab w:val="left" w:pos="6345"/>
        </w:tabs>
      </w:pPr>
    </w:p>
    <w:sectPr w:rsidR="000E0F69" w:rsidRPr="009D7F68" w:rsidSect="00C4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9C4"/>
    <w:multiLevelType w:val="multilevel"/>
    <w:tmpl w:val="C8BA32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29C"/>
    <w:rsid w:val="00045E14"/>
    <w:rsid w:val="00086F70"/>
    <w:rsid w:val="000E0F69"/>
    <w:rsid w:val="00136F9E"/>
    <w:rsid w:val="00151FE2"/>
    <w:rsid w:val="001D03AE"/>
    <w:rsid w:val="002B65B7"/>
    <w:rsid w:val="00303CBA"/>
    <w:rsid w:val="00346CF4"/>
    <w:rsid w:val="003A4BCC"/>
    <w:rsid w:val="004552E8"/>
    <w:rsid w:val="00461E8D"/>
    <w:rsid w:val="0052429C"/>
    <w:rsid w:val="00540026"/>
    <w:rsid w:val="00560154"/>
    <w:rsid w:val="00634A5C"/>
    <w:rsid w:val="00641D07"/>
    <w:rsid w:val="006D43BB"/>
    <w:rsid w:val="006E1A11"/>
    <w:rsid w:val="00813B08"/>
    <w:rsid w:val="008A2CB8"/>
    <w:rsid w:val="008A7FEB"/>
    <w:rsid w:val="00912403"/>
    <w:rsid w:val="00967071"/>
    <w:rsid w:val="00971ABC"/>
    <w:rsid w:val="009D5836"/>
    <w:rsid w:val="009D7F68"/>
    <w:rsid w:val="00A06092"/>
    <w:rsid w:val="00AC22D9"/>
    <w:rsid w:val="00B711EC"/>
    <w:rsid w:val="00BA4DF8"/>
    <w:rsid w:val="00C41165"/>
    <w:rsid w:val="00C51C4B"/>
    <w:rsid w:val="00CA4B76"/>
    <w:rsid w:val="00CB2EE8"/>
    <w:rsid w:val="00D3122A"/>
    <w:rsid w:val="00E41891"/>
    <w:rsid w:val="00EE6213"/>
    <w:rsid w:val="00FE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6F9E"/>
    <w:pPr>
      <w:ind w:left="720"/>
      <w:contextualSpacing/>
    </w:pPr>
  </w:style>
  <w:style w:type="table" w:styleId="TableGrid">
    <w:name w:val="Table Grid"/>
    <w:basedOn w:val="TableNormal"/>
    <w:uiPriority w:val="99"/>
    <w:rsid w:val="00136F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4</Pages>
  <Words>408</Words>
  <Characters>2329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21</cp:revision>
  <cp:lastPrinted>2020-11-13T09:04:00Z</cp:lastPrinted>
  <dcterms:created xsi:type="dcterms:W3CDTF">2014-01-27T11:15:00Z</dcterms:created>
  <dcterms:modified xsi:type="dcterms:W3CDTF">2020-11-17T08:41:00Z</dcterms:modified>
</cp:coreProperties>
</file>