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81" w:rsidRDefault="00AE6581" w:rsidP="00AE658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КИРОВСКАЯ ОБЛАСТЬ</w:t>
      </w:r>
    </w:p>
    <w:p w:rsidR="00AE6581" w:rsidRDefault="00AE6581" w:rsidP="00AE658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ОМУТНИНСКИЙ РАЙОН</w:t>
      </w:r>
    </w:p>
    <w:p w:rsidR="00AE6581" w:rsidRDefault="00AE6581" w:rsidP="00AE658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ПЕСКОВСКАЯ ПОСЕЛКОВАЯ ДУМА</w:t>
      </w:r>
    </w:p>
    <w:p w:rsidR="00AE6581" w:rsidRDefault="00AE6581" w:rsidP="00AE658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AE6581" w:rsidRDefault="00AE6581" w:rsidP="00AE658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581" w:rsidRDefault="00784448" w:rsidP="00AE658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</w:t>
      </w:r>
      <w:r w:rsidR="00C948F9">
        <w:rPr>
          <w:rFonts w:ascii="Times New Roman" w:hAnsi="Times New Roman" w:cs="Times New Roman"/>
          <w:b/>
          <w:sz w:val="32"/>
          <w:szCs w:val="32"/>
        </w:rPr>
        <w:t>Е</w:t>
      </w:r>
    </w:p>
    <w:p w:rsidR="00AE6581" w:rsidRDefault="00AE6581" w:rsidP="00AE65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6581" w:rsidRDefault="000B632A" w:rsidP="00AE6581">
      <w:pPr>
        <w:pStyle w:val="20"/>
        <w:shd w:val="clear" w:color="auto" w:fill="auto"/>
        <w:spacing w:after="25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</w:t>
      </w:r>
      <w:r w:rsidR="00AE65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___</w:t>
      </w:r>
    </w:p>
    <w:p w:rsidR="00AE6581" w:rsidRDefault="00AE6581" w:rsidP="00AE6581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Песковка</w:t>
      </w:r>
    </w:p>
    <w:p w:rsidR="00AE6581" w:rsidRDefault="00AE6581" w:rsidP="00AE6581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AE6581" w:rsidRDefault="00AE6581" w:rsidP="00AE6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AE6581" w:rsidRDefault="00AE6581" w:rsidP="00AE658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Песковской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поселковой Думы от 22.05.2015 № 24</w:t>
      </w:r>
    </w:p>
    <w:p w:rsidR="00AE6581" w:rsidRDefault="00AE6581" w:rsidP="00AE65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E6581" w:rsidRDefault="00AE6581" w:rsidP="00AE65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противодействии коррупции», Законом Кировской области от 08.07.2008 № 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области», Уставом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и в целях приведения нормативно правового акта  в соответствие с действующим законодательством,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поселковая Дума </w:t>
      </w:r>
      <w:r w:rsidRPr="000B632A">
        <w:rPr>
          <w:rFonts w:ascii="Times New Roman" w:hAnsi="Times New Roman" w:cs="Times New Roman"/>
          <w:sz w:val="28"/>
          <w:szCs w:val="28"/>
        </w:rPr>
        <w:t>РЕШИЛА:</w:t>
      </w:r>
      <w:proofErr w:type="gramEnd"/>
    </w:p>
    <w:p w:rsidR="00AE6581" w:rsidRDefault="00AE6581" w:rsidP="00AE65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Положение о статусе депутата, члена выборного органа местного самоуправления, выборного должностного лица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(далее – Положение), утвержденное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Думы от 22.05.2015 № 24 «О статусе депутата, члена выборного органа местного самоуправления, выборного должностного лица местного самоуправления» (с изменениями от 14.02.2020 № 09), следующие изменения: </w:t>
      </w:r>
      <w:proofErr w:type="gramEnd"/>
    </w:p>
    <w:p w:rsidR="00013C8A" w:rsidRDefault="00AE6581" w:rsidP="00013C8A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1.1. ст. 10 дополнить пунктом 5 следующего </w:t>
      </w:r>
      <w:r w:rsidR="00013C8A">
        <w:rPr>
          <w:rFonts w:ascii="Times New Roman" w:hAnsi="Times New Roman" w:cs="Times New Roman"/>
          <w:color w:val="auto"/>
          <w:sz w:val="28"/>
          <w:szCs w:val="28"/>
        </w:rPr>
        <w:t>содержания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E6581" w:rsidRPr="00AE6581" w:rsidRDefault="00AE6581" w:rsidP="00AE65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«</w:t>
      </w:r>
      <w:r w:rsidR="00013C8A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Депутату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Песковской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поселковой Думы для осуществления своих полномочий на непостоянной основе гарантируется сохранение места работы (</w:t>
      </w:r>
      <w:r w:rsidRPr="00AE6581">
        <w:rPr>
          <w:rFonts w:ascii="Times New Roman" w:hAnsi="Times New Roman" w:cs="Times New Roman"/>
          <w:color w:val="auto"/>
          <w:sz w:val="28"/>
          <w:szCs w:val="28"/>
        </w:rPr>
        <w:t>должности) на период двух рабочих дней в месяц</w:t>
      </w:r>
      <w:proofErr w:type="gramStart"/>
      <w:r w:rsidRPr="00AE6581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AE6581" w:rsidRPr="00AE6581" w:rsidRDefault="00AE6581" w:rsidP="00AE65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6581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="00350E5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E6581">
        <w:rPr>
          <w:rFonts w:ascii="Times New Roman" w:hAnsi="Times New Roman" w:cs="Times New Roman"/>
          <w:sz w:val="28"/>
          <w:szCs w:val="28"/>
        </w:rPr>
        <w:t xml:space="preserve"> данное решение в сети интернет на официальном сайте администрации   </w:t>
      </w:r>
      <w:proofErr w:type="spellStart"/>
      <w:r w:rsidRPr="00AE6581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AE65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E658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E6581" w:rsidRPr="00AE6581" w:rsidRDefault="00AE6581" w:rsidP="00AE6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581">
        <w:rPr>
          <w:rFonts w:ascii="Times New Roman" w:hAnsi="Times New Roman" w:cs="Times New Roman"/>
          <w:color w:val="auto"/>
          <w:sz w:val="28"/>
          <w:szCs w:val="28"/>
        </w:rPr>
        <w:t>3. Настоящее решение вступает в силу в соответствии с действующим</w:t>
      </w:r>
      <w:r w:rsidRPr="00AE65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AE6581" w:rsidRDefault="00AE6581" w:rsidP="00AE6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581" w:rsidRDefault="00AE6581" w:rsidP="00AE65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E6581" w:rsidRDefault="00AE6581" w:rsidP="00AE65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AE6581" w:rsidRDefault="00AE6581" w:rsidP="00AE65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А.С. Топоров</w:t>
      </w:r>
    </w:p>
    <w:p w:rsidR="00AE6581" w:rsidRDefault="00AE6581" w:rsidP="00AE6581">
      <w:pPr>
        <w:rPr>
          <w:rFonts w:ascii="Times New Roman" w:hAnsi="Times New Roman" w:cs="Times New Roman"/>
        </w:rPr>
      </w:pPr>
    </w:p>
    <w:p w:rsidR="00AE6581" w:rsidRDefault="00AE6581" w:rsidP="00AE6581">
      <w:pPr>
        <w:rPr>
          <w:rFonts w:ascii="Times New Roman" w:hAnsi="Times New Roman" w:cs="Times New Roman"/>
        </w:rPr>
      </w:pPr>
    </w:p>
    <w:p w:rsidR="00AE6581" w:rsidRDefault="00AE6581" w:rsidP="00AE6581">
      <w:pPr>
        <w:rPr>
          <w:rFonts w:ascii="Times New Roman" w:hAnsi="Times New Roman" w:cs="Times New Roman"/>
        </w:rPr>
      </w:pPr>
    </w:p>
    <w:p w:rsidR="00AE6581" w:rsidRDefault="00AE6581" w:rsidP="00AE6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Т.А. Кошкина</w:t>
      </w:r>
    </w:p>
    <w:p w:rsidR="00AE6581" w:rsidRDefault="00AE6581" w:rsidP="00AE6581"/>
    <w:p w:rsidR="000B6F37" w:rsidRDefault="000B6F37"/>
    <w:sectPr w:rsidR="000B6F37" w:rsidSect="000B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581"/>
    <w:rsid w:val="00013C8A"/>
    <w:rsid w:val="000B632A"/>
    <w:rsid w:val="000B6F37"/>
    <w:rsid w:val="002D7911"/>
    <w:rsid w:val="00350E5B"/>
    <w:rsid w:val="00784448"/>
    <w:rsid w:val="008D1AB6"/>
    <w:rsid w:val="00A65996"/>
    <w:rsid w:val="00AE6581"/>
    <w:rsid w:val="00C948F9"/>
    <w:rsid w:val="00F7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8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E6581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581"/>
    <w:pPr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a3">
    <w:name w:val="Основной текст_"/>
    <w:basedOn w:val="a0"/>
    <w:link w:val="1"/>
    <w:locked/>
    <w:rsid w:val="00AE6581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E6581"/>
    <w:pPr>
      <w:shd w:val="clear" w:color="auto" w:fill="FFFFFF"/>
      <w:spacing w:before="360" w:after="420" w:line="312" w:lineRule="exact"/>
      <w:jc w:val="center"/>
    </w:pPr>
    <w:rPr>
      <w:rFonts w:asciiTheme="minorHAnsi" w:eastAsiaTheme="minorHAnsi" w:hAnsiTheme="minorHAnsi" w:cstheme="minorBidi"/>
      <w:color w:val="auto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5</cp:revision>
  <dcterms:created xsi:type="dcterms:W3CDTF">2021-04-06T08:03:00Z</dcterms:created>
  <dcterms:modified xsi:type="dcterms:W3CDTF">2021-04-08T08:45:00Z</dcterms:modified>
</cp:coreProperties>
</file>