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0812B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58DB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0812B5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12B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0"/>
    <w:p w:rsidR="00BF561E" w:rsidRPr="00AF75D6" w:rsidRDefault="00172FE7" w:rsidP="00AF75D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72FE7">
        <w:rPr>
          <w:b/>
          <w:bCs/>
          <w:sz w:val="28"/>
          <w:szCs w:val="28"/>
        </w:rPr>
        <w:t>О распределении обязанностей между членами</w:t>
      </w:r>
      <w:r w:rsidRPr="00AF75D6">
        <w:rPr>
          <w:rStyle w:val="ab"/>
          <w:rFonts w:eastAsia="Calibri"/>
          <w:sz w:val="28"/>
          <w:szCs w:val="28"/>
        </w:rPr>
        <w:t xml:space="preserve"> </w:t>
      </w:r>
      <w:r w:rsidR="00AF75D6" w:rsidRPr="00AF75D6">
        <w:rPr>
          <w:rStyle w:val="ab"/>
          <w:rFonts w:eastAsia="Calibri"/>
          <w:sz w:val="28"/>
          <w:szCs w:val="28"/>
        </w:rPr>
        <w:t xml:space="preserve">территориальной избирательной комиссии </w:t>
      </w:r>
      <w:r w:rsidR="00AF75D6">
        <w:rPr>
          <w:rStyle w:val="ab"/>
          <w:sz w:val="28"/>
          <w:szCs w:val="28"/>
        </w:rPr>
        <w:t>Омутнинского</w:t>
      </w:r>
      <w:r w:rsidR="00AF75D6" w:rsidRPr="00AF75D6">
        <w:rPr>
          <w:rStyle w:val="ab"/>
          <w:rFonts w:eastAsia="Calibri"/>
          <w:sz w:val="28"/>
          <w:szCs w:val="28"/>
        </w:rPr>
        <w:t xml:space="preserve"> района</w:t>
      </w:r>
    </w:p>
    <w:p w:rsidR="004966C8" w:rsidRPr="00BF561E" w:rsidRDefault="00172FE7" w:rsidP="00AF75D6">
      <w:pPr>
        <w:spacing w:before="240"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53772A">
        <w:rPr>
          <w:sz w:val="28"/>
          <w:szCs w:val="28"/>
        </w:rPr>
        <w:t>В соответствии с пунктом 9 статьи 26, статьи 29 Федерального закона «Об основных гарантиях избирательных прав и права на участие в референдуме граждан российской Федерации</w:t>
      </w:r>
      <w:r w:rsidRPr="00796220">
        <w:rPr>
          <w:sz w:val="28"/>
          <w:szCs w:val="28"/>
        </w:rPr>
        <w:t>»,</w:t>
      </w:r>
      <w:r w:rsidR="00796220">
        <w:rPr>
          <w:color w:val="FF0000"/>
          <w:sz w:val="28"/>
          <w:szCs w:val="28"/>
        </w:rPr>
        <w:t xml:space="preserve">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172FE7" w:rsidRPr="00172FE7" w:rsidRDefault="00172FE7" w:rsidP="00172FE7">
      <w:pPr>
        <w:numPr>
          <w:ilvl w:val="0"/>
          <w:numId w:val="11"/>
        </w:numPr>
        <w:spacing w:after="0" w:line="240" w:lineRule="auto"/>
        <w:ind w:left="0" w:firstLine="84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Распределить обязанности между членами территориальной избирательной комиссии </w:t>
      </w:r>
      <w:r>
        <w:rPr>
          <w:sz w:val="28"/>
          <w:szCs w:val="28"/>
        </w:rPr>
        <w:t>Омутнинского</w:t>
      </w:r>
      <w:r w:rsidRPr="00172FE7">
        <w:rPr>
          <w:sz w:val="28"/>
          <w:szCs w:val="28"/>
        </w:rPr>
        <w:t xml:space="preserve"> района с правом решающего голоса </w:t>
      </w:r>
      <w:r w:rsidR="0070772B" w:rsidRPr="00172FE7">
        <w:rPr>
          <w:sz w:val="28"/>
          <w:szCs w:val="28"/>
        </w:rPr>
        <w:t>по</w:t>
      </w:r>
      <w:r w:rsidRPr="00172FE7">
        <w:rPr>
          <w:sz w:val="28"/>
          <w:szCs w:val="28"/>
        </w:rPr>
        <w:t xml:space="preserve"> направлениям ее деятельности согласно приложени</w:t>
      </w:r>
      <w:r w:rsidR="0070772B">
        <w:rPr>
          <w:sz w:val="28"/>
          <w:szCs w:val="28"/>
        </w:rPr>
        <w:t>ю</w:t>
      </w:r>
      <w:r w:rsidRPr="00172FE7">
        <w:rPr>
          <w:sz w:val="28"/>
          <w:szCs w:val="28"/>
        </w:rPr>
        <w:t>.</w:t>
      </w:r>
    </w:p>
    <w:p w:rsidR="00172FE7" w:rsidRPr="00172FE7" w:rsidRDefault="007373AD" w:rsidP="00172FE7">
      <w:pPr>
        <w:numPr>
          <w:ilvl w:val="0"/>
          <w:numId w:val="11"/>
        </w:numPr>
        <w:spacing w:after="0" w:line="240" w:lineRule="auto"/>
        <w:ind w:left="0"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Направить</w:t>
      </w:r>
      <w:r w:rsidR="00172FE7" w:rsidRPr="00172FE7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172FE7" w:rsidRPr="00172FE7">
        <w:rPr>
          <w:color w:val="000000"/>
          <w:sz w:val="28"/>
          <w:szCs w:val="28"/>
        </w:rPr>
        <w:t>.</w:t>
      </w:r>
    </w:p>
    <w:p w:rsidR="00C011F6" w:rsidRPr="00172FE7" w:rsidRDefault="00172FE7" w:rsidP="00172FE7">
      <w:pPr>
        <w:numPr>
          <w:ilvl w:val="0"/>
          <w:numId w:val="11"/>
        </w:numPr>
        <w:spacing w:after="0" w:line="240" w:lineRule="auto"/>
        <w:ind w:left="0" w:firstLine="840"/>
        <w:jc w:val="both"/>
        <w:rPr>
          <w:sz w:val="28"/>
          <w:szCs w:val="28"/>
        </w:rPr>
      </w:pPr>
      <w:r w:rsidRPr="00172FE7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0812B5">
        <w:rPr>
          <w:color w:val="000000"/>
          <w:sz w:val="28"/>
          <w:szCs w:val="28"/>
        </w:rPr>
        <w:t>председателя</w:t>
      </w:r>
      <w:r w:rsidRPr="00172FE7">
        <w:rPr>
          <w:color w:val="000000"/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Омутнинского</w:t>
      </w:r>
      <w:r w:rsidRPr="00172FE7">
        <w:rPr>
          <w:color w:val="000000"/>
          <w:sz w:val="28"/>
          <w:szCs w:val="28"/>
        </w:rPr>
        <w:t xml:space="preserve"> района </w:t>
      </w:r>
      <w:r w:rsidR="000812B5">
        <w:rPr>
          <w:color w:val="000000"/>
          <w:sz w:val="28"/>
          <w:szCs w:val="28"/>
        </w:rPr>
        <w:t>Суровцеву Е.В.</w:t>
      </w:r>
    </w:p>
    <w:p w:rsidR="00097865" w:rsidRDefault="00097865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172FE7" w:rsidRDefault="00172FE7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796220" w:rsidRDefault="00796220" w:rsidP="00172FE7">
      <w:pPr>
        <w:ind w:left="5060"/>
        <w:rPr>
          <w:szCs w:val="24"/>
        </w:rPr>
      </w:pPr>
    </w:p>
    <w:p w:rsidR="00796220" w:rsidRDefault="00796220" w:rsidP="00172FE7">
      <w:pPr>
        <w:ind w:left="5060"/>
        <w:rPr>
          <w:szCs w:val="24"/>
        </w:rPr>
      </w:pPr>
    </w:p>
    <w:p w:rsidR="00B358DB" w:rsidRPr="00033293" w:rsidRDefault="00B358DB" w:rsidP="00B358DB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</w:t>
      </w:r>
      <w:r w:rsidR="00FD5C70">
        <w:rPr>
          <w:bCs/>
          <w:sz w:val="28"/>
          <w:szCs w:val="28"/>
        </w:rPr>
        <w:t xml:space="preserve"> </w:t>
      </w:r>
      <w:r w:rsidRPr="00033293">
        <w:rPr>
          <w:bCs/>
          <w:sz w:val="28"/>
          <w:szCs w:val="28"/>
        </w:rPr>
        <w:t xml:space="preserve">Приложение </w:t>
      </w:r>
    </w:p>
    <w:p w:rsidR="00B358DB" w:rsidRPr="00033293" w:rsidRDefault="00B358DB" w:rsidP="00B358DB">
      <w:pPr>
        <w:spacing w:after="0" w:line="240" w:lineRule="auto"/>
        <w:ind w:left="51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 w:rsidRPr="00033293">
        <w:rPr>
          <w:bCs/>
          <w:sz w:val="28"/>
          <w:szCs w:val="28"/>
        </w:rPr>
        <w:t>территориальной избирательной комиссии Омутнинского района</w:t>
      </w:r>
    </w:p>
    <w:p w:rsidR="00B358DB" w:rsidRPr="00033293" w:rsidRDefault="00B358DB" w:rsidP="00B358DB">
      <w:pPr>
        <w:spacing w:after="0" w:line="240" w:lineRule="auto"/>
        <w:ind w:left="5160"/>
        <w:rPr>
          <w:bCs/>
          <w:sz w:val="28"/>
          <w:szCs w:val="28"/>
        </w:rPr>
      </w:pPr>
      <w:r w:rsidRPr="00033293">
        <w:rPr>
          <w:bCs/>
          <w:sz w:val="28"/>
          <w:szCs w:val="28"/>
        </w:rPr>
        <w:t>Кировской области</w:t>
      </w:r>
    </w:p>
    <w:p w:rsidR="00B358DB" w:rsidRPr="00033293" w:rsidRDefault="00B358DB" w:rsidP="00B358DB">
      <w:pPr>
        <w:spacing w:after="0" w:line="240" w:lineRule="auto"/>
        <w:ind w:left="516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3329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0812B5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.03.2021  №</w:t>
      </w:r>
      <w:r w:rsidR="000812B5">
        <w:rPr>
          <w:bCs/>
          <w:sz w:val="28"/>
          <w:szCs w:val="28"/>
        </w:rPr>
        <w:t xml:space="preserve"> 2/8</w:t>
      </w:r>
    </w:p>
    <w:p w:rsidR="00172FE7" w:rsidRDefault="00172FE7" w:rsidP="00172FE7">
      <w:pPr>
        <w:spacing w:line="200" w:lineRule="exact"/>
        <w:rPr>
          <w:sz w:val="20"/>
        </w:rPr>
      </w:pPr>
    </w:p>
    <w:p w:rsidR="00172FE7" w:rsidRPr="00172FE7" w:rsidRDefault="00172FE7" w:rsidP="00172FE7">
      <w:pPr>
        <w:spacing w:after="0"/>
        <w:jc w:val="center"/>
        <w:rPr>
          <w:sz w:val="28"/>
          <w:szCs w:val="28"/>
        </w:rPr>
      </w:pPr>
      <w:r w:rsidRPr="00172FE7">
        <w:rPr>
          <w:b/>
          <w:bCs/>
          <w:sz w:val="28"/>
          <w:szCs w:val="28"/>
        </w:rPr>
        <w:t>РАСПРЕДЕЛЕНИЕ ОБЯЗАННОСТЕЙ</w:t>
      </w:r>
    </w:p>
    <w:p w:rsidR="00172FE7" w:rsidRPr="00172FE7" w:rsidRDefault="00172FE7" w:rsidP="00172FE7">
      <w:pPr>
        <w:spacing w:after="0"/>
        <w:jc w:val="center"/>
        <w:rPr>
          <w:b/>
          <w:bCs/>
          <w:sz w:val="28"/>
          <w:szCs w:val="28"/>
        </w:rPr>
      </w:pPr>
      <w:r w:rsidRPr="00172FE7">
        <w:rPr>
          <w:b/>
          <w:bCs/>
          <w:sz w:val="28"/>
          <w:szCs w:val="28"/>
        </w:rPr>
        <w:t>между членами территориальной избирательной комиссии</w:t>
      </w:r>
    </w:p>
    <w:p w:rsidR="00172FE7" w:rsidRPr="00172FE7" w:rsidRDefault="00172FE7" w:rsidP="00172FE7">
      <w:pPr>
        <w:spacing w:after="0"/>
        <w:jc w:val="center"/>
        <w:rPr>
          <w:b/>
          <w:bCs/>
          <w:sz w:val="28"/>
          <w:szCs w:val="28"/>
        </w:rPr>
      </w:pPr>
      <w:r w:rsidRPr="00DB327E">
        <w:rPr>
          <w:b/>
          <w:sz w:val="28"/>
          <w:szCs w:val="28"/>
        </w:rPr>
        <w:t>Омутнинского</w:t>
      </w:r>
      <w:r w:rsidRPr="00172FE7">
        <w:rPr>
          <w:b/>
          <w:bCs/>
          <w:sz w:val="28"/>
          <w:szCs w:val="28"/>
        </w:rPr>
        <w:t xml:space="preserve"> района с правом решающего голоса</w:t>
      </w:r>
    </w:p>
    <w:p w:rsidR="00172FE7" w:rsidRPr="00172FE7" w:rsidRDefault="00172FE7" w:rsidP="00172FE7">
      <w:pPr>
        <w:spacing w:after="0"/>
        <w:jc w:val="center"/>
        <w:rPr>
          <w:sz w:val="28"/>
          <w:szCs w:val="28"/>
        </w:rPr>
      </w:pPr>
      <w:r w:rsidRPr="00172FE7">
        <w:rPr>
          <w:b/>
          <w:bCs/>
          <w:sz w:val="28"/>
          <w:szCs w:val="28"/>
        </w:rPr>
        <w:t>по направлениям ее деятельности</w:t>
      </w:r>
    </w:p>
    <w:p w:rsidR="00172FE7" w:rsidRPr="00D12609" w:rsidRDefault="00172FE7" w:rsidP="00172FE7">
      <w:pPr>
        <w:spacing w:line="200" w:lineRule="exact"/>
        <w:rPr>
          <w:sz w:val="26"/>
          <w:szCs w:val="26"/>
        </w:rPr>
      </w:pPr>
    </w:p>
    <w:p w:rsidR="00172FE7" w:rsidRPr="00DB327E" w:rsidRDefault="00172FE7" w:rsidP="00172FE7">
      <w:pPr>
        <w:rPr>
          <w:b/>
          <w:bCs/>
          <w:sz w:val="28"/>
          <w:szCs w:val="28"/>
        </w:rPr>
      </w:pPr>
      <w:r w:rsidRPr="00172FE7">
        <w:rPr>
          <w:b/>
          <w:bCs/>
          <w:sz w:val="28"/>
          <w:szCs w:val="28"/>
        </w:rPr>
        <w:t xml:space="preserve">Председатель Комиссии </w:t>
      </w:r>
      <w:r w:rsidR="00DB327E">
        <w:rPr>
          <w:b/>
          <w:bCs/>
          <w:sz w:val="28"/>
          <w:szCs w:val="28"/>
        </w:rPr>
        <w:t>–</w:t>
      </w:r>
      <w:r w:rsidRPr="00172FE7">
        <w:rPr>
          <w:b/>
          <w:bCs/>
          <w:sz w:val="28"/>
          <w:szCs w:val="28"/>
        </w:rPr>
        <w:t xml:space="preserve"> </w:t>
      </w:r>
      <w:r w:rsidR="00DB327E">
        <w:rPr>
          <w:b/>
          <w:bCs/>
          <w:sz w:val="28"/>
          <w:szCs w:val="28"/>
        </w:rPr>
        <w:t>Суровцева Елена Владимировна</w:t>
      </w:r>
    </w:p>
    <w:p w:rsidR="00172FE7" w:rsidRPr="00172FE7" w:rsidRDefault="00172FE7" w:rsidP="00172FE7">
      <w:pPr>
        <w:spacing w:line="276" w:lineRule="auto"/>
        <w:ind w:right="-25"/>
        <w:jc w:val="both"/>
        <w:rPr>
          <w:rFonts w:eastAsia="Gabriola"/>
          <w:sz w:val="28"/>
          <w:szCs w:val="28"/>
        </w:rPr>
      </w:pPr>
      <w:r w:rsidRPr="00172FE7">
        <w:rPr>
          <w:sz w:val="28"/>
          <w:szCs w:val="28"/>
        </w:rPr>
        <w:t xml:space="preserve">- </w:t>
      </w:r>
      <w:r w:rsidRPr="00172FE7">
        <w:rPr>
          <w:rFonts w:eastAsia="Gabriola"/>
          <w:sz w:val="28"/>
          <w:szCs w:val="28"/>
        </w:rPr>
        <w:t>планирует работу территориальной избирательной комиссии (далее – Комиссия), организует контроль за исполнением планов работы и постановлений избирательной комиссии;</w:t>
      </w:r>
    </w:p>
    <w:p w:rsidR="00172FE7" w:rsidRPr="00172FE7" w:rsidRDefault="00172FE7" w:rsidP="00172FE7">
      <w:pPr>
        <w:numPr>
          <w:ilvl w:val="1"/>
          <w:numId w:val="12"/>
        </w:numPr>
        <w:tabs>
          <w:tab w:val="left" w:pos="459"/>
        </w:tabs>
        <w:spacing w:after="0" w:line="276" w:lineRule="auto"/>
        <w:ind w:firstLine="34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организует работу Комиссии, созывает заседания Комиссии и председательствует на них;</w:t>
      </w:r>
    </w:p>
    <w:p w:rsidR="00172FE7" w:rsidRPr="00172FE7" w:rsidRDefault="00172FE7" w:rsidP="00172FE7">
      <w:pPr>
        <w:numPr>
          <w:ilvl w:val="0"/>
          <w:numId w:val="12"/>
        </w:numPr>
        <w:tabs>
          <w:tab w:val="left" w:pos="459"/>
        </w:tabs>
        <w:spacing w:after="0" w:line="276" w:lineRule="auto"/>
        <w:ind w:right="-25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приглашает для участия в заседаниях Комиссии представителей органов государственной власти, иных государственных органов, органов местного самоуправления, избирательных объединений, предприятий, организаций и учреждений всех форм собственности, должностных и иных лиц, членов комиссии с правом совещательного голоса, представителей средств массовой информации; </w:t>
      </w:r>
    </w:p>
    <w:p w:rsidR="00172FE7" w:rsidRPr="00172FE7" w:rsidRDefault="00172FE7" w:rsidP="00172FE7">
      <w:pPr>
        <w:numPr>
          <w:ilvl w:val="0"/>
          <w:numId w:val="12"/>
        </w:numPr>
        <w:tabs>
          <w:tab w:val="left" w:pos="459"/>
        </w:tabs>
        <w:spacing w:after="0" w:line="276" w:lineRule="auto"/>
        <w:ind w:right="-25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представляет Комиссию во взаимоотношениях с иными    избирательными комиссиями,  государственными организациями, органами местного самоуправления, политическими партиями, общественными объединениями, другими организациями и должностными лицами, средствами массовой информации и гражданами;</w:t>
      </w:r>
    </w:p>
    <w:p w:rsidR="00172FE7" w:rsidRPr="00172FE7" w:rsidRDefault="00172FE7" w:rsidP="00172FE7">
      <w:pPr>
        <w:numPr>
          <w:ilvl w:val="0"/>
          <w:numId w:val="12"/>
        </w:numPr>
        <w:tabs>
          <w:tab w:val="left" w:pos="459"/>
        </w:tabs>
        <w:spacing w:after="0" w:line="276" w:lineRule="auto"/>
        <w:ind w:right="-25"/>
        <w:jc w:val="both"/>
        <w:rPr>
          <w:sz w:val="28"/>
          <w:szCs w:val="28"/>
        </w:rPr>
      </w:pPr>
      <w:r w:rsidRPr="00172FE7">
        <w:rPr>
          <w:rFonts w:eastAsia="Gabriola"/>
          <w:sz w:val="28"/>
          <w:szCs w:val="28"/>
        </w:rPr>
        <w:t>осуществляет взаимодействие с правоохранительными органами и иными органами по вопросам обеспечения избирательных прав и права на участия в референдуме граждан Российской Федерации;</w:t>
      </w:r>
    </w:p>
    <w:p w:rsidR="00172FE7" w:rsidRPr="00172FE7" w:rsidRDefault="00172FE7" w:rsidP="00172FE7">
      <w:pPr>
        <w:numPr>
          <w:ilvl w:val="0"/>
          <w:numId w:val="12"/>
        </w:numPr>
        <w:tabs>
          <w:tab w:val="left" w:pos="459"/>
        </w:tabs>
        <w:spacing w:after="0" w:line="276" w:lineRule="auto"/>
        <w:ind w:right="-25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координирует работу ГАС «Выборы»,</w:t>
      </w:r>
      <w:r w:rsidR="0070772B">
        <w:rPr>
          <w:sz w:val="28"/>
          <w:szCs w:val="28"/>
        </w:rPr>
        <w:t xml:space="preserve"> </w:t>
      </w:r>
      <w:r w:rsidRPr="00172FE7">
        <w:rPr>
          <w:sz w:val="28"/>
          <w:szCs w:val="28"/>
        </w:rPr>
        <w:t xml:space="preserve"> взаимодействует с Избирательной комиссией Кировской области по данному вопросу;</w:t>
      </w:r>
    </w:p>
    <w:p w:rsidR="00172FE7" w:rsidRPr="00172FE7" w:rsidRDefault="00172FE7" w:rsidP="00172FE7">
      <w:pPr>
        <w:numPr>
          <w:ilvl w:val="0"/>
          <w:numId w:val="20"/>
        </w:numPr>
        <w:tabs>
          <w:tab w:val="left" w:pos="459"/>
          <w:tab w:val="left" w:pos="1345"/>
        </w:tabs>
        <w:spacing w:after="0" w:line="235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принимает оперативные решения по делам, не терпящим отлагательства, в пределах своей компетенции;</w:t>
      </w:r>
    </w:p>
    <w:p w:rsidR="00172FE7" w:rsidRPr="00172FE7" w:rsidRDefault="00172FE7" w:rsidP="00172FE7">
      <w:pPr>
        <w:numPr>
          <w:ilvl w:val="0"/>
          <w:numId w:val="20"/>
        </w:numPr>
        <w:tabs>
          <w:tab w:val="left" w:pos="459"/>
          <w:tab w:val="left" w:pos="1345"/>
        </w:tabs>
        <w:spacing w:after="0" w:line="235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организует работу по повышению правовой культуры организаторов выборов;</w:t>
      </w:r>
    </w:p>
    <w:p w:rsidR="00172FE7" w:rsidRPr="00172FE7" w:rsidRDefault="00172FE7" w:rsidP="00172FE7">
      <w:pPr>
        <w:numPr>
          <w:ilvl w:val="1"/>
          <w:numId w:val="13"/>
        </w:numPr>
        <w:tabs>
          <w:tab w:val="left" w:pos="459"/>
          <w:tab w:val="left" w:pos="1210"/>
        </w:tabs>
        <w:spacing w:after="0" w:line="276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lastRenderedPageBreak/>
        <w:t>руководит рабочей группой по информационным спорам и иным вопросам информационного обеспечения выборов;</w:t>
      </w:r>
    </w:p>
    <w:p w:rsidR="00172FE7" w:rsidRPr="00172FE7" w:rsidRDefault="00172FE7" w:rsidP="00172FE7">
      <w:pPr>
        <w:numPr>
          <w:ilvl w:val="0"/>
          <w:numId w:val="16"/>
        </w:numPr>
        <w:tabs>
          <w:tab w:val="left" w:pos="459"/>
          <w:tab w:val="left" w:pos="1200"/>
        </w:tabs>
        <w:spacing w:after="0" w:line="276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руководит рабочей группой по рассмотрению жалоб (заявлений) на решения и действия (бездействие) нижестоящих избирательных комиссий и их должностных лиц, нарушающие избирательные права граждан в ходе избирательной кампании;</w:t>
      </w:r>
    </w:p>
    <w:p w:rsidR="00172FE7" w:rsidRPr="00172FE7" w:rsidRDefault="00172FE7" w:rsidP="00172FE7">
      <w:pPr>
        <w:numPr>
          <w:ilvl w:val="1"/>
          <w:numId w:val="13"/>
        </w:numPr>
        <w:tabs>
          <w:tab w:val="left" w:pos="459"/>
          <w:tab w:val="left" w:pos="1350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представляет Комиссию в судах;</w:t>
      </w:r>
    </w:p>
    <w:p w:rsidR="00172FE7" w:rsidRPr="00172FE7" w:rsidRDefault="00172FE7" w:rsidP="00172FE7">
      <w:pPr>
        <w:numPr>
          <w:ilvl w:val="1"/>
          <w:numId w:val="13"/>
        </w:numPr>
        <w:tabs>
          <w:tab w:val="left" w:pos="459"/>
          <w:tab w:val="left" w:pos="1263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от имени Комиссии подписывает исковые заявления, жалобы, заявления, направляемые в суды, в случаях, предусмотренных законодательством;</w:t>
      </w:r>
    </w:p>
    <w:p w:rsidR="00172FE7" w:rsidRPr="00172FE7" w:rsidRDefault="00172FE7" w:rsidP="00172FE7">
      <w:pPr>
        <w:numPr>
          <w:ilvl w:val="0"/>
          <w:numId w:val="12"/>
        </w:numPr>
        <w:tabs>
          <w:tab w:val="left" w:pos="459"/>
        </w:tabs>
        <w:spacing w:after="0" w:line="276" w:lineRule="auto"/>
        <w:ind w:right="-25"/>
        <w:jc w:val="both"/>
        <w:rPr>
          <w:rFonts w:eastAsia="Gabriola"/>
          <w:sz w:val="28"/>
          <w:szCs w:val="28"/>
        </w:rPr>
      </w:pPr>
      <w:r w:rsidRPr="00172FE7">
        <w:rPr>
          <w:sz w:val="28"/>
          <w:szCs w:val="28"/>
        </w:rPr>
        <w:t>является распорядителем финансовых средств, выделяемых Комиссии на проведение выборов</w:t>
      </w:r>
      <w:r w:rsidRPr="00172FE7">
        <w:rPr>
          <w:rFonts w:eastAsia="Gabriola"/>
          <w:sz w:val="28"/>
          <w:szCs w:val="28"/>
        </w:rPr>
        <w:t>;</w:t>
      </w:r>
    </w:p>
    <w:p w:rsidR="00172FE7" w:rsidRPr="00172FE7" w:rsidRDefault="00172FE7" w:rsidP="00172FE7">
      <w:pPr>
        <w:numPr>
          <w:ilvl w:val="0"/>
          <w:numId w:val="12"/>
        </w:numPr>
        <w:tabs>
          <w:tab w:val="left" w:pos="459"/>
          <w:tab w:val="left" w:pos="1386"/>
        </w:tabs>
        <w:spacing w:after="0" w:line="276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организует информирование избирателей о сроках и порядке осуществления избирательных действий по подготовке и проведению выборов, о кандидатах, подавших документы и зарегистрированных и пр.; </w:t>
      </w:r>
    </w:p>
    <w:p w:rsidR="00172FE7" w:rsidRPr="00172FE7" w:rsidRDefault="00172FE7" w:rsidP="00172FE7">
      <w:pPr>
        <w:numPr>
          <w:ilvl w:val="0"/>
          <w:numId w:val="12"/>
        </w:numPr>
        <w:tabs>
          <w:tab w:val="left" w:pos="459"/>
          <w:tab w:val="left" w:pos="1386"/>
        </w:tabs>
        <w:spacing w:after="0" w:line="276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подписывает решения и протоколы комиссии, заключает гражданско-правовые договоры, соглашения, подписывает иные документы Комиссии;</w:t>
      </w:r>
    </w:p>
    <w:p w:rsidR="00172FE7" w:rsidRPr="00172FE7" w:rsidRDefault="00172FE7" w:rsidP="00172FE7">
      <w:pPr>
        <w:numPr>
          <w:ilvl w:val="1"/>
          <w:numId w:val="13"/>
        </w:numPr>
        <w:tabs>
          <w:tab w:val="left" w:pos="459"/>
          <w:tab w:val="left" w:pos="1280"/>
        </w:tabs>
        <w:spacing w:after="0" w:line="276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обеспечивает соблюдение законодательства в работе избирательных комиссий, комиссий референдума;</w:t>
      </w:r>
    </w:p>
    <w:p w:rsidR="00172FE7" w:rsidRPr="00172FE7" w:rsidRDefault="00172FE7" w:rsidP="00172FE7">
      <w:pPr>
        <w:numPr>
          <w:ilvl w:val="0"/>
          <w:numId w:val="12"/>
        </w:numPr>
        <w:tabs>
          <w:tab w:val="left" w:pos="459"/>
          <w:tab w:val="left" w:pos="1206"/>
        </w:tabs>
        <w:spacing w:after="0" w:line="276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обобщает информацию по подготовке и проведению выборов для написания обзорно-аналитической справки;</w:t>
      </w:r>
    </w:p>
    <w:p w:rsidR="00172FE7" w:rsidRPr="00172FE7" w:rsidRDefault="00172FE7" w:rsidP="00172FE7">
      <w:pPr>
        <w:numPr>
          <w:ilvl w:val="1"/>
          <w:numId w:val="13"/>
        </w:numPr>
        <w:tabs>
          <w:tab w:val="left" w:pos="459"/>
          <w:tab w:val="left" w:pos="1280"/>
        </w:tabs>
        <w:spacing w:after="0" w:line="276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даёт поручения по вопросам, отнесённым к его компетенции заместителю председателя Комиссии, секретарю Комиссии, членам Комиссии;</w:t>
      </w:r>
    </w:p>
    <w:p w:rsidR="00172FE7" w:rsidRPr="00172FE7" w:rsidRDefault="00172FE7" w:rsidP="00172FE7">
      <w:pPr>
        <w:numPr>
          <w:ilvl w:val="1"/>
          <w:numId w:val="13"/>
        </w:numPr>
        <w:tabs>
          <w:tab w:val="left" w:pos="459"/>
          <w:tab w:val="left" w:pos="1280"/>
        </w:tabs>
        <w:spacing w:after="0" w:line="276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иные полномочия в соответствии с выборным законодательством</w:t>
      </w:r>
    </w:p>
    <w:p w:rsidR="00172FE7" w:rsidRPr="00172FE7" w:rsidRDefault="00172FE7" w:rsidP="00172FE7">
      <w:pPr>
        <w:rPr>
          <w:b/>
          <w:bCs/>
          <w:sz w:val="28"/>
          <w:szCs w:val="28"/>
        </w:rPr>
      </w:pPr>
    </w:p>
    <w:p w:rsidR="00172FE7" w:rsidRPr="00172FE7" w:rsidRDefault="00172FE7" w:rsidP="00DB327E">
      <w:pPr>
        <w:spacing w:after="0"/>
        <w:rPr>
          <w:b/>
          <w:bCs/>
          <w:sz w:val="28"/>
          <w:szCs w:val="28"/>
        </w:rPr>
      </w:pPr>
      <w:r w:rsidRPr="00172FE7">
        <w:rPr>
          <w:b/>
          <w:bCs/>
          <w:sz w:val="28"/>
          <w:szCs w:val="28"/>
        </w:rPr>
        <w:t xml:space="preserve">Заместитель председателя Комиссии – </w:t>
      </w:r>
    </w:p>
    <w:p w:rsidR="00172FE7" w:rsidRPr="00DB327E" w:rsidRDefault="00DB327E" w:rsidP="00DB327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Михайлова Надежда Борисовна</w:t>
      </w:r>
    </w:p>
    <w:p w:rsidR="00172FE7" w:rsidRPr="00172FE7" w:rsidRDefault="00172FE7" w:rsidP="00172FE7">
      <w:pPr>
        <w:numPr>
          <w:ilvl w:val="0"/>
          <w:numId w:val="14"/>
        </w:numPr>
        <w:tabs>
          <w:tab w:val="left" w:pos="459"/>
          <w:tab w:val="left" w:pos="1251"/>
        </w:tabs>
        <w:spacing w:after="0" w:line="276" w:lineRule="auto"/>
        <w:ind w:firstLine="57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оказывает содействие в осуществлении председателем комиссии возложенных на него полномочий, выполняет его поручения, а в отсутствие председателя ТИК, по его поручению, выполняет его функции;</w:t>
      </w:r>
    </w:p>
    <w:p w:rsidR="00796220" w:rsidRPr="00796220" w:rsidRDefault="00172FE7" w:rsidP="00796220">
      <w:pPr>
        <w:numPr>
          <w:ilvl w:val="0"/>
          <w:numId w:val="14"/>
        </w:numPr>
        <w:tabs>
          <w:tab w:val="left" w:pos="459"/>
          <w:tab w:val="left" w:pos="1251"/>
        </w:tabs>
        <w:spacing w:after="0" w:line="276" w:lineRule="auto"/>
        <w:ind w:left="34" w:firstLine="57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руководит работой контрольно-ревизионной службы, созданной при Комиссии;</w:t>
      </w:r>
    </w:p>
    <w:p w:rsidR="00796220" w:rsidRPr="00796220" w:rsidRDefault="00796220" w:rsidP="00796220">
      <w:pPr>
        <w:numPr>
          <w:ilvl w:val="1"/>
          <w:numId w:val="16"/>
        </w:numPr>
        <w:tabs>
          <w:tab w:val="left" w:pos="459"/>
          <w:tab w:val="left" w:pos="580"/>
          <w:tab w:val="left" w:pos="721"/>
          <w:tab w:val="left" w:pos="1177"/>
        </w:tabs>
        <w:spacing w:after="0" w:line="276" w:lineRule="auto"/>
        <w:ind w:right="20" w:firstLine="13"/>
        <w:jc w:val="both"/>
        <w:rPr>
          <w:sz w:val="28"/>
          <w:szCs w:val="28"/>
        </w:rPr>
      </w:pPr>
      <w:r w:rsidRPr="00796220">
        <w:rPr>
          <w:sz w:val="28"/>
          <w:szCs w:val="28"/>
        </w:rPr>
        <w:t xml:space="preserve">руководит экспертной комиссией; </w:t>
      </w:r>
    </w:p>
    <w:p w:rsidR="00686BE6" w:rsidRDefault="00172FE7" w:rsidP="00686BE6">
      <w:pPr>
        <w:numPr>
          <w:ilvl w:val="0"/>
          <w:numId w:val="14"/>
        </w:numPr>
        <w:tabs>
          <w:tab w:val="left" w:pos="459"/>
        </w:tabs>
        <w:spacing w:after="0" w:line="263" w:lineRule="auto"/>
        <w:ind w:firstLine="34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организует работу по контролю за целевым использованием бюджетных средств, выделенных нижестоящим избирательным комиссиям;</w:t>
      </w:r>
    </w:p>
    <w:p w:rsidR="00686BE6" w:rsidRPr="00686BE6" w:rsidRDefault="00686BE6" w:rsidP="00686BE6">
      <w:pPr>
        <w:numPr>
          <w:ilvl w:val="0"/>
          <w:numId w:val="14"/>
        </w:numPr>
        <w:tabs>
          <w:tab w:val="left" w:pos="459"/>
        </w:tabs>
        <w:spacing w:after="0" w:line="263" w:lineRule="auto"/>
        <w:ind w:firstLine="34"/>
        <w:jc w:val="both"/>
        <w:rPr>
          <w:sz w:val="28"/>
          <w:szCs w:val="28"/>
        </w:rPr>
      </w:pPr>
      <w:r w:rsidRPr="00686BE6">
        <w:rPr>
          <w:sz w:val="28"/>
          <w:szCs w:val="28"/>
        </w:rPr>
        <w:t xml:space="preserve">осуществляет работу с УИК по организации голосования маломобильных граждан </w:t>
      </w:r>
      <w:r w:rsidRPr="00686BE6">
        <w:rPr>
          <w:i/>
          <w:sz w:val="28"/>
          <w:szCs w:val="28"/>
        </w:rPr>
        <w:t>(инвалиды, пожилые, избиратели, которые по состоянию здоровья не могут участвовать в голосовании в помещениях для голосования);</w:t>
      </w:r>
    </w:p>
    <w:p w:rsidR="00686BE6" w:rsidRPr="00172FE7" w:rsidRDefault="00686BE6" w:rsidP="00686BE6">
      <w:pPr>
        <w:tabs>
          <w:tab w:val="left" w:pos="459"/>
        </w:tabs>
        <w:spacing w:after="0" w:line="263" w:lineRule="auto"/>
        <w:ind w:left="34"/>
        <w:jc w:val="both"/>
        <w:rPr>
          <w:sz w:val="28"/>
          <w:szCs w:val="28"/>
        </w:rPr>
      </w:pPr>
    </w:p>
    <w:p w:rsidR="00172FE7" w:rsidRDefault="00172FE7" w:rsidP="00172FE7">
      <w:pPr>
        <w:numPr>
          <w:ilvl w:val="0"/>
          <w:numId w:val="15"/>
        </w:numPr>
        <w:tabs>
          <w:tab w:val="left" w:pos="459"/>
          <w:tab w:val="left" w:pos="596"/>
        </w:tabs>
        <w:spacing w:after="0" w:line="270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lastRenderedPageBreak/>
        <w:t>обеспечивает контроль за соблюдением требований избирательного законодательства при опубликовании в СМИ и распространении печатных агитационных материалов;</w:t>
      </w:r>
    </w:p>
    <w:p w:rsidR="00686BE6" w:rsidRPr="00172FE7" w:rsidRDefault="00686BE6" w:rsidP="00172FE7">
      <w:pPr>
        <w:numPr>
          <w:ilvl w:val="0"/>
          <w:numId w:val="15"/>
        </w:numPr>
        <w:tabs>
          <w:tab w:val="left" w:pos="459"/>
          <w:tab w:val="left" w:pos="596"/>
        </w:tabs>
        <w:spacing w:after="0" w:line="270" w:lineRule="auto"/>
        <w:jc w:val="both"/>
        <w:rPr>
          <w:sz w:val="28"/>
          <w:szCs w:val="28"/>
        </w:rPr>
      </w:pPr>
      <w:r w:rsidRPr="00686BE6">
        <w:rPr>
          <w:sz w:val="28"/>
          <w:szCs w:val="28"/>
        </w:rPr>
        <w:t>осуществляет работу с УИК по организации</w:t>
      </w:r>
      <w:r>
        <w:rPr>
          <w:sz w:val="28"/>
          <w:szCs w:val="28"/>
        </w:rPr>
        <w:t xml:space="preserve"> и поведению досрочного</w:t>
      </w:r>
      <w:r w:rsidRPr="00686BE6">
        <w:rPr>
          <w:sz w:val="28"/>
          <w:szCs w:val="28"/>
        </w:rPr>
        <w:t xml:space="preserve"> голосования</w:t>
      </w:r>
      <w:r>
        <w:rPr>
          <w:sz w:val="28"/>
          <w:szCs w:val="28"/>
        </w:rPr>
        <w:t>;</w:t>
      </w:r>
    </w:p>
    <w:p w:rsidR="00172FE7" w:rsidRPr="00172FE7" w:rsidRDefault="00172FE7" w:rsidP="00172FE7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организует работу по соблюдению участниками избирательных кампаний порядка и правил предвыборной агитации; </w:t>
      </w:r>
    </w:p>
    <w:p w:rsidR="00172FE7" w:rsidRPr="00172FE7" w:rsidRDefault="00172FE7" w:rsidP="00172FE7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составляет протоколы об административных нарушениях;</w:t>
      </w:r>
    </w:p>
    <w:p w:rsidR="00172FE7" w:rsidRPr="00172FE7" w:rsidRDefault="00172FE7" w:rsidP="00172FE7">
      <w:pPr>
        <w:numPr>
          <w:ilvl w:val="0"/>
          <w:numId w:val="14"/>
        </w:numPr>
        <w:tabs>
          <w:tab w:val="left" w:pos="459"/>
        </w:tabs>
        <w:spacing w:after="0" w:line="276" w:lineRule="auto"/>
        <w:jc w:val="both"/>
        <w:rPr>
          <w:b/>
          <w:bCs/>
          <w:sz w:val="28"/>
          <w:szCs w:val="28"/>
        </w:rPr>
      </w:pPr>
      <w:r w:rsidRPr="00172FE7">
        <w:rPr>
          <w:sz w:val="28"/>
          <w:szCs w:val="28"/>
        </w:rPr>
        <w:t xml:space="preserve"> руководит группой контроля за использованием территориального фрагмента и комплексов средств автоматизации Государственной автоматизированной системы Российской Федерации «Выборы»;</w:t>
      </w:r>
    </w:p>
    <w:p w:rsidR="00172FE7" w:rsidRPr="00172FE7" w:rsidRDefault="00172FE7" w:rsidP="00172FE7">
      <w:pPr>
        <w:numPr>
          <w:ilvl w:val="0"/>
          <w:numId w:val="20"/>
        </w:numPr>
        <w:tabs>
          <w:tab w:val="left" w:pos="430"/>
          <w:tab w:val="left" w:pos="459"/>
        </w:tabs>
        <w:spacing w:after="0" w:line="263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руководит </w:t>
      </w:r>
      <w:r w:rsidR="00B358DB">
        <w:rPr>
          <w:sz w:val="28"/>
          <w:szCs w:val="28"/>
        </w:rPr>
        <w:t xml:space="preserve">деятельностью </w:t>
      </w:r>
      <w:r w:rsidRPr="00172FE7">
        <w:rPr>
          <w:sz w:val="28"/>
          <w:szCs w:val="28"/>
        </w:rPr>
        <w:t xml:space="preserve"> по формированию участковых избирательных комиссий, резерва кадров для назначения членами участквых избирательных комиссий, вносит предложения о назначении председателей УИК, готовит проекты решений по ним; </w:t>
      </w:r>
    </w:p>
    <w:p w:rsidR="00172FE7" w:rsidRPr="00172FE7" w:rsidRDefault="00172FE7" w:rsidP="00172FE7">
      <w:pPr>
        <w:numPr>
          <w:ilvl w:val="1"/>
          <w:numId w:val="16"/>
        </w:numPr>
        <w:tabs>
          <w:tab w:val="left" w:pos="459"/>
          <w:tab w:val="left" w:pos="580"/>
          <w:tab w:val="left" w:pos="721"/>
          <w:tab w:val="left" w:pos="1177"/>
        </w:tabs>
        <w:spacing w:after="0" w:line="276" w:lineRule="auto"/>
        <w:ind w:right="20"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участвует в работе по приему и проверке избирательных документов, представляемых кандидатами в избирательную комиссию;</w:t>
      </w:r>
    </w:p>
    <w:p w:rsidR="00172FE7" w:rsidRPr="00172FE7" w:rsidRDefault="00172FE7" w:rsidP="00172FE7">
      <w:pPr>
        <w:numPr>
          <w:ilvl w:val="0"/>
          <w:numId w:val="15"/>
        </w:numPr>
        <w:tabs>
          <w:tab w:val="left" w:pos="459"/>
        </w:tabs>
        <w:spacing w:after="0" w:line="276" w:lineRule="auto"/>
        <w:jc w:val="both"/>
        <w:rPr>
          <w:b/>
          <w:bCs/>
          <w:sz w:val="28"/>
          <w:szCs w:val="28"/>
        </w:rPr>
      </w:pPr>
      <w:r w:rsidRPr="00172FE7">
        <w:rPr>
          <w:sz w:val="28"/>
          <w:szCs w:val="28"/>
        </w:rPr>
        <w:t>обеспечивает  контроль  за  работой  УИК  по  вопросам  организации мероприятий противопожарной безопасности и обеспечения транспортом;</w:t>
      </w:r>
    </w:p>
    <w:p w:rsidR="00172FE7" w:rsidRPr="00172FE7" w:rsidRDefault="00172FE7" w:rsidP="00172FE7">
      <w:pPr>
        <w:numPr>
          <w:ilvl w:val="0"/>
          <w:numId w:val="20"/>
        </w:numPr>
        <w:tabs>
          <w:tab w:val="left" w:pos="459"/>
        </w:tabs>
        <w:spacing w:after="0" w:line="240" w:lineRule="auto"/>
        <w:ind w:firstLine="34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оказывает правовую, методическую, информационную, организационно-техническую помощь участковым избирательным комиссиям;</w:t>
      </w:r>
    </w:p>
    <w:p w:rsidR="00172FE7" w:rsidRPr="00172FE7" w:rsidRDefault="00172FE7" w:rsidP="00172FE7">
      <w:pPr>
        <w:numPr>
          <w:ilvl w:val="1"/>
          <w:numId w:val="16"/>
        </w:numPr>
        <w:tabs>
          <w:tab w:val="left" w:pos="459"/>
        </w:tabs>
        <w:spacing w:after="0" w:line="276" w:lineRule="auto"/>
        <w:ind w:left="34" w:right="20" w:firstLine="34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контроль за соблюдением нормативов технологического оборудования для участковых избирательных комиссий, комиссий референдума, его учетом и сохранностью;</w:t>
      </w:r>
    </w:p>
    <w:p w:rsidR="00172FE7" w:rsidRPr="00172FE7" w:rsidRDefault="00172FE7" w:rsidP="00172FE7">
      <w:pPr>
        <w:numPr>
          <w:ilvl w:val="1"/>
          <w:numId w:val="16"/>
        </w:numPr>
        <w:tabs>
          <w:tab w:val="left" w:pos="459"/>
        </w:tabs>
        <w:spacing w:after="0" w:line="276" w:lineRule="auto"/>
        <w:ind w:left="34" w:right="20" w:firstLine="34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организует работу по обеспечению участковых избирательных комиссий техническим и технологическим оборудованием; </w:t>
      </w:r>
    </w:p>
    <w:p w:rsidR="00172FE7" w:rsidRPr="00172FE7" w:rsidRDefault="00172FE7" w:rsidP="00172FE7">
      <w:pPr>
        <w:numPr>
          <w:ilvl w:val="0"/>
          <w:numId w:val="20"/>
        </w:numPr>
        <w:tabs>
          <w:tab w:val="left" w:pos="459"/>
        </w:tabs>
        <w:spacing w:after="0" w:line="234" w:lineRule="auto"/>
        <w:ind w:firstLine="34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принимает участие в подготовке и проведении учебных занятий, обучающих семинаров для УИК, представителей политических объединений, СМИ;</w:t>
      </w:r>
    </w:p>
    <w:p w:rsidR="00172FE7" w:rsidRPr="00172FE7" w:rsidRDefault="00172FE7" w:rsidP="00172FE7">
      <w:pPr>
        <w:numPr>
          <w:ilvl w:val="0"/>
          <w:numId w:val="15"/>
        </w:numPr>
        <w:tabs>
          <w:tab w:val="left" w:pos="459"/>
        </w:tabs>
        <w:spacing w:after="0" w:line="276" w:lineRule="auto"/>
        <w:ind w:firstLine="34"/>
        <w:jc w:val="both"/>
        <w:rPr>
          <w:b/>
          <w:bCs/>
          <w:sz w:val="28"/>
          <w:szCs w:val="28"/>
        </w:rPr>
      </w:pPr>
      <w:r w:rsidRPr="00172FE7">
        <w:rPr>
          <w:sz w:val="28"/>
          <w:szCs w:val="28"/>
        </w:rPr>
        <w:t>дает поручения членам Комиссии в пределах своих полномочий;</w:t>
      </w:r>
    </w:p>
    <w:p w:rsidR="00172FE7" w:rsidRPr="00172FE7" w:rsidRDefault="00172FE7" w:rsidP="00172FE7">
      <w:pPr>
        <w:numPr>
          <w:ilvl w:val="1"/>
          <w:numId w:val="13"/>
        </w:numPr>
        <w:tabs>
          <w:tab w:val="left" w:pos="459"/>
        </w:tabs>
        <w:spacing w:after="0" w:line="276" w:lineRule="auto"/>
        <w:ind w:firstLine="34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иные полномочия в соответствии с выборным законодательством.</w:t>
      </w:r>
    </w:p>
    <w:p w:rsidR="00172FE7" w:rsidRPr="00172FE7" w:rsidRDefault="00172FE7" w:rsidP="00172FE7">
      <w:pPr>
        <w:rPr>
          <w:b/>
          <w:bCs/>
          <w:sz w:val="28"/>
          <w:szCs w:val="28"/>
        </w:rPr>
      </w:pPr>
    </w:p>
    <w:p w:rsidR="00172FE7" w:rsidRPr="00172FE7" w:rsidRDefault="00172FE7" w:rsidP="00DB327E">
      <w:pPr>
        <w:spacing w:after="0"/>
        <w:rPr>
          <w:b/>
          <w:bCs/>
          <w:sz w:val="28"/>
          <w:szCs w:val="28"/>
        </w:rPr>
      </w:pPr>
      <w:r w:rsidRPr="00172FE7">
        <w:rPr>
          <w:b/>
          <w:bCs/>
          <w:sz w:val="28"/>
          <w:szCs w:val="28"/>
        </w:rPr>
        <w:t xml:space="preserve">Секретарь Комиссии – </w:t>
      </w:r>
      <w:r w:rsidR="00DB327E">
        <w:rPr>
          <w:b/>
          <w:bCs/>
          <w:sz w:val="28"/>
          <w:szCs w:val="28"/>
        </w:rPr>
        <w:t>Корякина Екатерина Ивановна</w:t>
      </w:r>
    </w:p>
    <w:p w:rsidR="00172FE7" w:rsidRPr="00172FE7" w:rsidRDefault="00172FE7" w:rsidP="00DB327E">
      <w:pPr>
        <w:numPr>
          <w:ilvl w:val="0"/>
          <w:numId w:val="20"/>
        </w:numPr>
        <w:tabs>
          <w:tab w:val="left" w:pos="721"/>
        </w:tabs>
        <w:spacing w:after="0" w:line="237" w:lineRule="auto"/>
        <w:ind w:left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оказывает содействие в осуществлении председателем комиссии возложенных на него полномочий, выполняет его поручения; </w:t>
      </w:r>
    </w:p>
    <w:p w:rsidR="00172FE7" w:rsidRPr="00172FE7" w:rsidRDefault="00172FE7" w:rsidP="00DB327E">
      <w:pPr>
        <w:numPr>
          <w:ilvl w:val="0"/>
          <w:numId w:val="20"/>
        </w:numPr>
        <w:tabs>
          <w:tab w:val="left" w:pos="721"/>
        </w:tabs>
        <w:spacing w:after="0" w:line="237" w:lineRule="auto"/>
        <w:ind w:left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организует ведение делопроизводства;</w:t>
      </w:r>
    </w:p>
    <w:p w:rsidR="00172FE7" w:rsidRPr="00172FE7" w:rsidRDefault="00172FE7" w:rsidP="00DB327E">
      <w:pPr>
        <w:numPr>
          <w:ilvl w:val="0"/>
          <w:numId w:val="19"/>
        </w:numPr>
        <w:tabs>
          <w:tab w:val="left" w:pos="721"/>
          <w:tab w:val="left" w:pos="1276"/>
        </w:tabs>
        <w:spacing w:after="0" w:line="276" w:lineRule="auto"/>
        <w:ind w:left="13"/>
        <w:rPr>
          <w:sz w:val="28"/>
          <w:szCs w:val="28"/>
        </w:rPr>
      </w:pPr>
      <w:r w:rsidRPr="00172FE7">
        <w:rPr>
          <w:sz w:val="28"/>
          <w:szCs w:val="28"/>
        </w:rPr>
        <w:t>формирует проекты повесток заседаний комиссии, согласовывает их с председателем;</w:t>
      </w:r>
    </w:p>
    <w:p w:rsidR="00172FE7" w:rsidRPr="00172FE7" w:rsidRDefault="00172FE7" w:rsidP="00DB327E">
      <w:pPr>
        <w:numPr>
          <w:ilvl w:val="0"/>
          <w:numId w:val="20"/>
        </w:numPr>
        <w:tabs>
          <w:tab w:val="left" w:pos="580"/>
        </w:tabs>
        <w:spacing w:after="0" w:line="276" w:lineRule="auto"/>
        <w:ind w:right="20"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lastRenderedPageBreak/>
        <w:t xml:space="preserve">обеспечивает подготовку заседания комиссии, семинаров и совещаний, проводимых Комиссией и вносимых на их рассмотрение материалов; </w:t>
      </w:r>
    </w:p>
    <w:p w:rsidR="00172FE7" w:rsidRPr="00172FE7" w:rsidRDefault="00172FE7" w:rsidP="00172FE7">
      <w:pPr>
        <w:numPr>
          <w:ilvl w:val="0"/>
          <w:numId w:val="20"/>
        </w:numPr>
        <w:tabs>
          <w:tab w:val="left" w:pos="580"/>
        </w:tabs>
        <w:spacing w:after="0" w:line="276" w:lineRule="auto"/>
        <w:ind w:right="20"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организует и обеспечивает информирование членов территориальной избирательной комиссии с правом решающего голоса, а также лиц, определенных выборным законодательством,  о времени и месте проведения заседания комиссии; </w:t>
      </w:r>
    </w:p>
    <w:p w:rsidR="00172FE7" w:rsidRPr="00172FE7" w:rsidRDefault="00172FE7" w:rsidP="00172FE7">
      <w:pPr>
        <w:numPr>
          <w:ilvl w:val="0"/>
          <w:numId w:val="16"/>
        </w:numPr>
        <w:tabs>
          <w:tab w:val="left" w:pos="580"/>
        </w:tabs>
        <w:spacing w:after="0" w:line="276" w:lineRule="auto"/>
        <w:ind w:right="20" w:firstLine="13"/>
        <w:jc w:val="both"/>
        <w:rPr>
          <w:sz w:val="28"/>
          <w:szCs w:val="28"/>
        </w:rPr>
      </w:pPr>
      <w:r w:rsidRPr="00172FE7">
        <w:rPr>
          <w:rFonts w:eastAsia="Gabriola"/>
          <w:sz w:val="28"/>
          <w:szCs w:val="28"/>
        </w:rPr>
        <w:t xml:space="preserve"> организует работу по доведению постановлений и иных документов территориальной избирательной комиссии до сведения членов комиссии, других избирательных комиссий, органов государственной власти, органов местного самоуправления, учреждений и организаций, должностных лиц, общественных объединений, средств массовой информации</w:t>
      </w:r>
      <w:r w:rsidRPr="00172FE7">
        <w:rPr>
          <w:sz w:val="28"/>
          <w:szCs w:val="28"/>
        </w:rPr>
        <w:t xml:space="preserve">; </w:t>
      </w:r>
    </w:p>
    <w:p w:rsidR="00172FE7" w:rsidRPr="00172FE7" w:rsidRDefault="00172FE7" w:rsidP="00172FE7">
      <w:pPr>
        <w:numPr>
          <w:ilvl w:val="0"/>
          <w:numId w:val="16"/>
        </w:numPr>
        <w:tabs>
          <w:tab w:val="left" w:pos="580"/>
        </w:tabs>
        <w:spacing w:after="0" w:line="276" w:lineRule="auto"/>
        <w:ind w:right="20"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направляет решения Комиссии в Избирательную комиссию Кировской области для размещения на сайте в сети Интернет;</w:t>
      </w:r>
    </w:p>
    <w:p w:rsidR="00172FE7" w:rsidRPr="00172FE7" w:rsidRDefault="00172FE7" w:rsidP="00172FE7">
      <w:pPr>
        <w:numPr>
          <w:ilvl w:val="0"/>
          <w:numId w:val="16"/>
        </w:numPr>
        <w:tabs>
          <w:tab w:val="left" w:pos="580"/>
        </w:tabs>
        <w:spacing w:after="0" w:line="276" w:lineRule="auto"/>
        <w:ind w:right="20"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 осуществляет контроль за соблюдением сроков рассмотрения документов, поступающих в территориальную избирательную комиссию, рассмотрения обращений граждан;</w:t>
      </w:r>
    </w:p>
    <w:p w:rsidR="00172FE7" w:rsidRPr="00172FE7" w:rsidRDefault="00172FE7" w:rsidP="00172FE7">
      <w:pPr>
        <w:numPr>
          <w:ilvl w:val="0"/>
          <w:numId w:val="16"/>
        </w:numPr>
        <w:tabs>
          <w:tab w:val="left" w:pos="459"/>
        </w:tabs>
        <w:spacing w:after="0" w:line="234" w:lineRule="auto"/>
        <w:ind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оказывает правовую, методическую, информационную, организационно-техническую помощь участковым избирательным комиссиям,  производит обеспечение избирательной документацией;</w:t>
      </w:r>
    </w:p>
    <w:p w:rsidR="00172FE7" w:rsidRPr="00172FE7" w:rsidRDefault="00172FE7" w:rsidP="00172FE7">
      <w:pPr>
        <w:numPr>
          <w:ilvl w:val="0"/>
          <w:numId w:val="20"/>
        </w:numPr>
        <w:tabs>
          <w:tab w:val="left" w:pos="580"/>
        </w:tabs>
        <w:spacing w:after="0" w:line="269" w:lineRule="auto"/>
        <w:ind w:left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принимает участие в подготовке и проведении учебных занятий, обучающих семинаров для УИК, представителей политических объединений, СМИ;</w:t>
      </w:r>
    </w:p>
    <w:p w:rsidR="00172FE7" w:rsidRPr="00172FE7" w:rsidRDefault="00172FE7" w:rsidP="00172FE7">
      <w:pPr>
        <w:numPr>
          <w:ilvl w:val="0"/>
          <w:numId w:val="14"/>
        </w:numPr>
        <w:tabs>
          <w:tab w:val="left" w:pos="459"/>
        </w:tabs>
        <w:spacing w:after="0" w:line="276" w:lineRule="auto"/>
        <w:jc w:val="both"/>
        <w:rPr>
          <w:b/>
          <w:bCs/>
          <w:sz w:val="28"/>
          <w:szCs w:val="28"/>
        </w:rPr>
      </w:pPr>
      <w:r w:rsidRPr="00172FE7">
        <w:rPr>
          <w:sz w:val="28"/>
          <w:szCs w:val="28"/>
        </w:rPr>
        <w:t xml:space="preserve">принимает участие в подготовке проектов решений Комиссии о распределении средств, выделенных на подготовку и проведение выборов; о размерах, порядке и сроках выплаты компенсаций, дополнительной оплаты труда, вознаграждений членам ТИК и УИК; о рассмотрении (утверждении) отчетов о поступлении и расходовании средств, выделенных на выборы; </w:t>
      </w:r>
    </w:p>
    <w:p w:rsidR="00172FE7" w:rsidRPr="00172FE7" w:rsidRDefault="00172FE7" w:rsidP="00172FE7">
      <w:pPr>
        <w:numPr>
          <w:ilvl w:val="0"/>
          <w:numId w:val="17"/>
        </w:numPr>
        <w:tabs>
          <w:tab w:val="left" w:pos="459"/>
          <w:tab w:val="left" w:pos="721"/>
        </w:tabs>
        <w:spacing w:after="0" w:line="276" w:lineRule="auto"/>
        <w:ind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организует работу по заказу и изготовлению бюллетеней, пересчету бюллетеней;</w:t>
      </w:r>
    </w:p>
    <w:p w:rsidR="00172FE7" w:rsidRPr="00172FE7" w:rsidRDefault="00172FE7" w:rsidP="00172FE7">
      <w:pPr>
        <w:numPr>
          <w:ilvl w:val="0"/>
          <w:numId w:val="17"/>
        </w:numPr>
        <w:tabs>
          <w:tab w:val="left" w:pos="459"/>
          <w:tab w:val="left" w:pos="721"/>
          <w:tab w:val="left" w:pos="1237"/>
        </w:tabs>
        <w:spacing w:after="0" w:line="276" w:lineRule="auto"/>
        <w:ind w:right="20"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выдает председателям УИК печати, штампы и организует работу по их возврату;</w:t>
      </w:r>
    </w:p>
    <w:p w:rsidR="00172FE7" w:rsidRPr="00172FE7" w:rsidRDefault="00172FE7" w:rsidP="00172FE7">
      <w:pPr>
        <w:numPr>
          <w:ilvl w:val="0"/>
          <w:numId w:val="17"/>
        </w:numPr>
        <w:tabs>
          <w:tab w:val="left" w:pos="459"/>
          <w:tab w:val="left" w:pos="721"/>
          <w:tab w:val="left" w:pos="1146"/>
        </w:tabs>
        <w:spacing w:after="0" w:line="276" w:lineRule="auto"/>
        <w:ind w:right="20"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организует в период выборов дежурство членов комиссии, следит за выполнением графика дежурства и ведет учет рабочего времени членов комиссии;</w:t>
      </w:r>
    </w:p>
    <w:p w:rsidR="00172FE7" w:rsidRPr="00172FE7" w:rsidRDefault="00172FE7" w:rsidP="00172FE7">
      <w:pPr>
        <w:numPr>
          <w:ilvl w:val="0"/>
          <w:numId w:val="17"/>
        </w:numPr>
        <w:tabs>
          <w:tab w:val="left" w:pos="459"/>
          <w:tab w:val="left" w:pos="721"/>
          <w:tab w:val="left" w:pos="1140"/>
        </w:tabs>
        <w:spacing w:after="0" w:line="276" w:lineRule="auto"/>
        <w:ind w:firstLine="13"/>
        <w:rPr>
          <w:sz w:val="28"/>
          <w:szCs w:val="28"/>
        </w:rPr>
      </w:pPr>
      <w:r w:rsidRPr="00172FE7">
        <w:rPr>
          <w:sz w:val="28"/>
          <w:szCs w:val="28"/>
        </w:rPr>
        <w:t>организует работу по составлению и сверке списков избирателей;</w:t>
      </w:r>
    </w:p>
    <w:p w:rsidR="00172FE7" w:rsidRPr="00172FE7" w:rsidRDefault="00172FE7" w:rsidP="00172FE7">
      <w:pPr>
        <w:numPr>
          <w:ilvl w:val="1"/>
          <w:numId w:val="16"/>
        </w:numPr>
        <w:tabs>
          <w:tab w:val="left" w:pos="459"/>
          <w:tab w:val="left" w:pos="580"/>
          <w:tab w:val="left" w:pos="721"/>
          <w:tab w:val="left" w:pos="1177"/>
        </w:tabs>
        <w:spacing w:after="0" w:line="276" w:lineRule="auto"/>
        <w:ind w:right="20" w:firstLine="13"/>
        <w:jc w:val="both"/>
        <w:rPr>
          <w:sz w:val="28"/>
          <w:szCs w:val="28"/>
        </w:rPr>
      </w:pPr>
      <w:r w:rsidRPr="000812B5">
        <w:rPr>
          <w:sz w:val="28"/>
          <w:szCs w:val="28"/>
        </w:rPr>
        <w:t xml:space="preserve">руководит </w:t>
      </w:r>
      <w:r w:rsidR="00686BE6" w:rsidRPr="000812B5">
        <w:rPr>
          <w:sz w:val="28"/>
          <w:szCs w:val="28"/>
        </w:rPr>
        <w:t>деятельностью</w:t>
      </w:r>
      <w:r w:rsidRPr="00172FE7">
        <w:rPr>
          <w:sz w:val="28"/>
          <w:szCs w:val="28"/>
        </w:rPr>
        <w:t xml:space="preserve"> по приему и проверке избирательных документов, представляемых кандидатами в избирательную комиссию;</w:t>
      </w:r>
    </w:p>
    <w:p w:rsidR="00172FE7" w:rsidRPr="000812B5" w:rsidRDefault="00172FE7" w:rsidP="00172FE7">
      <w:pPr>
        <w:numPr>
          <w:ilvl w:val="0"/>
          <w:numId w:val="16"/>
        </w:numPr>
        <w:tabs>
          <w:tab w:val="left" w:pos="459"/>
          <w:tab w:val="left" w:pos="1200"/>
        </w:tabs>
        <w:spacing w:after="0" w:line="276" w:lineRule="auto"/>
        <w:jc w:val="both"/>
        <w:rPr>
          <w:sz w:val="28"/>
          <w:szCs w:val="28"/>
        </w:rPr>
      </w:pPr>
      <w:r w:rsidRPr="000812B5">
        <w:rPr>
          <w:sz w:val="28"/>
          <w:szCs w:val="28"/>
        </w:rPr>
        <w:t xml:space="preserve">участвует в работе по рассмотрению жалоб (заявлений) на решения и действия (бездействие) нижестоящих избирательных комиссий и их </w:t>
      </w:r>
      <w:r w:rsidRPr="000812B5">
        <w:rPr>
          <w:sz w:val="28"/>
          <w:szCs w:val="28"/>
        </w:rPr>
        <w:lastRenderedPageBreak/>
        <w:t>должностных лиц, нарушающие избирательные права граждан в ходе избирательной кампании;</w:t>
      </w:r>
    </w:p>
    <w:p w:rsidR="00172FE7" w:rsidRDefault="00172FE7" w:rsidP="00172FE7">
      <w:pPr>
        <w:numPr>
          <w:ilvl w:val="0"/>
          <w:numId w:val="20"/>
        </w:numPr>
        <w:tabs>
          <w:tab w:val="left" w:pos="580"/>
          <w:tab w:val="left" w:pos="1222"/>
        </w:tabs>
        <w:spacing w:after="0" w:line="234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участвует в работе по формированию участковых избирательных комиссий, резерва кадров для назначения членами участковых избирательных комиссий, организует работу по внесению изменений в составы действующих УИК;</w:t>
      </w:r>
    </w:p>
    <w:p w:rsidR="00796220" w:rsidRPr="00172FE7" w:rsidRDefault="00796220" w:rsidP="00796220">
      <w:pPr>
        <w:numPr>
          <w:ilvl w:val="0"/>
          <w:numId w:val="20"/>
        </w:numPr>
        <w:tabs>
          <w:tab w:val="left" w:pos="430"/>
          <w:tab w:val="left" w:pos="459"/>
          <w:tab w:val="left" w:pos="601"/>
        </w:tabs>
        <w:spacing w:after="0" w:line="234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принимает участие в работе экспертной комиссии; </w:t>
      </w:r>
    </w:p>
    <w:p w:rsidR="00172FE7" w:rsidRPr="00172FE7" w:rsidRDefault="00172FE7" w:rsidP="00172FE7">
      <w:pPr>
        <w:numPr>
          <w:ilvl w:val="1"/>
          <w:numId w:val="16"/>
        </w:numPr>
        <w:tabs>
          <w:tab w:val="left" w:pos="459"/>
          <w:tab w:val="left" w:pos="580"/>
          <w:tab w:val="left" w:pos="721"/>
          <w:tab w:val="left" w:pos="1177"/>
        </w:tabs>
        <w:spacing w:after="0" w:line="276" w:lineRule="auto"/>
        <w:ind w:right="20"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обеспечивает контроль своевременного оформления и сохранность документов избирательных комиссий, передачи их в архив, уничтожение избирательных документов по истечении срока их хранения;</w:t>
      </w:r>
    </w:p>
    <w:p w:rsidR="00172FE7" w:rsidRPr="00172FE7" w:rsidRDefault="00172FE7" w:rsidP="00172FE7">
      <w:pPr>
        <w:numPr>
          <w:ilvl w:val="2"/>
          <w:numId w:val="18"/>
        </w:numPr>
        <w:tabs>
          <w:tab w:val="left" w:pos="580"/>
          <w:tab w:val="left" w:pos="1418"/>
        </w:tabs>
        <w:spacing w:after="0" w:line="276" w:lineRule="auto"/>
        <w:ind w:left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готовит итоговые протоколы и прилагаемые документы для отправки вышестоящую комиссию;</w:t>
      </w:r>
    </w:p>
    <w:p w:rsidR="00172FE7" w:rsidRPr="00172FE7" w:rsidRDefault="00172FE7" w:rsidP="00172FE7">
      <w:pPr>
        <w:numPr>
          <w:ilvl w:val="2"/>
          <w:numId w:val="18"/>
        </w:numPr>
        <w:tabs>
          <w:tab w:val="left" w:pos="580"/>
          <w:tab w:val="left" w:pos="1418"/>
        </w:tabs>
        <w:spacing w:after="0" w:line="276" w:lineRule="auto"/>
        <w:ind w:left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подготавливает информацию для размещения на информационных стендах;</w:t>
      </w:r>
    </w:p>
    <w:p w:rsidR="00172FE7" w:rsidRDefault="00172FE7" w:rsidP="00172FE7">
      <w:pPr>
        <w:numPr>
          <w:ilvl w:val="2"/>
          <w:numId w:val="18"/>
        </w:numPr>
        <w:tabs>
          <w:tab w:val="left" w:pos="580"/>
          <w:tab w:val="left" w:pos="1418"/>
        </w:tabs>
        <w:spacing w:after="0" w:line="276" w:lineRule="auto"/>
        <w:ind w:left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собирает информацию о деятельности участковых избирательных комиссий при подготовке и проведении выборов для участия в конкурсах на лучшую участковую избирательную комиссию;</w:t>
      </w:r>
    </w:p>
    <w:p w:rsidR="00F064C4" w:rsidRPr="00F064C4" w:rsidRDefault="00F064C4" w:rsidP="00F064C4">
      <w:pPr>
        <w:numPr>
          <w:ilvl w:val="0"/>
          <w:numId w:val="21"/>
        </w:numPr>
        <w:tabs>
          <w:tab w:val="left" w:pos="709"/>
        </w:tabs>
        <w:spacing w:after="0" w:line="240" w:lineRule="auto"/>
        <w:ind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отвечает за  работу с молодыми избирателями</w:t>
      </w:r>
      <w:r>
        <w:rPr>
          <w:sz w:val="28"/>
          <w:szCs w:val="28"/>
        </w:rPr>
        <w:t xml:space="preserve"> </w:t>
      </w:r>
      <w:r w:rsidRPr="00F064C4">
        <w:rPr>
          <w:i/>
          <w:sz w:val="28"/>
          <w:szCs w:val="28"/>
        </w:rPr>
        <w:t>(подготовка проекта постановления и проведение мероприятий, посвященных Дню молодого избирателя, подготовка и проведение олимпиады по избирательному праву</w:t>
      </w:r>
      <w:r w:rsidRPr="00F064C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72FE7" w:rsidRDefault="00172FE7" w:rsidP="00172FE7">
      <w:pPr>
        <w:numPr>
          <w:ilvl w:val="0"/>
          <w:numId w:val="15"/>
        </w:numPr>
        <w:tabs>
          <w:tab w:val="left" w:pos="580"/>
        </w:tabs>
        <w:spacing w:after="0" w:line="276" w:lineRule="auto"/>
        <w:ind w:left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собирает и обобщает информацию по подготовке и проведению выборов для составления обзорно-аналитических материалов;</w:t>
      </w:r>
    </w:p>
    <w:p w:rsidR="00796220" w:rsidRPr="00796220" w:rsidRDefault="00796220" w:rsidP="00796220">
      <w:pPr>
        <w:numPr>
          <w:ilvl w:val="0"/>
          <w:numId w:val="15"/>
        </w:numPr>
        <w:tabs>
          <w:tab w:val="left" w:pos="430"/>
          <w:tab w:val="left" w:pos="721"/>
        </w:tabs>
        <w:spacing w:after="0" w:line="240" w:lineRule="auto"/>
        <w:ind w:firstLine="11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участвует в разработке печатных информационных материалов: подготовка плаката с биографиями кандидатов, подготовка приглашения на выборы, вывесок для УИК и т.д.;</w:t>
      </w:r>
    </w:p>
    <w:p w:rsidR="00172FE7" w:rsidRPr="00172FE7" w:rsidRDefault="00172FE7" w:rsidP="00172FE7">
      <w:pPr>
        <w:numPr>
          <w:ilvl w:val="2"/>
          <w:numId w:val="18"/>
        </w:numPr>
        <w:tabs>
          <w:tab w:val="left" w:pos="580"/>
        </w:tabs>
        <w:spacing w:after="0" w:line="276" w:lineRule="auto"/>
        <w:ind w:left="13"/>
        <w:rPr>
          <w:sz w:val="28"/>
          <w:szCs w:val="28"/>
        </w:rPr>
      </w:pPr>
      <w:r w:rsidRPr="00172FE7">
        <w:rPr>
          <w:sz w:val="28"/>
          <w:szCs w:val="28"/>
        </w:rPr>
        <w:t>дает поручения членам Комиссии в пределах своих полномочий;</w:t>
      </w:r>
    </w:p>
    <w:p w:rsidR="00172FE7" w:rsidRPr="00172FE7" w:rsidRDefault="00172FE7" w:rsidP="00172FE7">
      <w:pPr>
        <w:numPr>
          <w:ilvl w:val="0"/>
          <w:numId w:val="19"/>
        </w:numPr>
        <w:tabs>
          <w:tab w:val="left" w:pos="580"/>
          <w:tab w:val="left" w:pos="1270"/>
        </w:tabs>
        <w:spacing w:after="0" w:line="276" w:lineRule="auto"/>
        <w:ind w:left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иные полномочия в соответствии с выборным законодательством.</w:t>
      </w:r>
    </w:p>
    <w:p w:rsidR="00172FE7" w:rsidRPr="00172FE7" w:rsidRDefault="00172FE7" w:rsidP="00172FE7">
      <w:pPr>
        <w:rPr>
          <w:b/>
          <w:bCs/>
          <w:sz w:val="28"/>
          <w:szCs w:val="28"/>
        </w:rPr>
      </w:pPr>
    </w:p>
    <w:p w:rsidR="00172FE7" w:rsidRDefault="00172FE7" w:rsidP="00DB327E">
      <w:pPr>
        <w:spacing w:after="0"/>
        <w:rPr>
          <w:b/>
          <w:bCs/>
          <w:sz w:val="28"/>
          <w:szCs w:val="28"/>
        </w:rPr>
      </w:pPr>
      <w:r w:rsidRPr="00172FE7">
        <w:rPr>
          <w:b/>
          <w:bCs/>
          <w:sz w:val="28"/>
          <w:szCs w:val="28"/>
        </w:rPr>
        <w:t>Члены Комиссии</w:t>
      </w:r>
    </w:p>
    <w:p w:rsidR="00DB327E" w:rsidRDefault="00DB327E" w:rsidP="00DB327E">
      <w:pPr>
        <w:spacing w:after="0"/>
        <w:rPr>
          <w:b/>
          <w:sz w:val="28"/>
          <w:szCs w:val="28"/>
        </w:rPr>
      </w:pPr>
      <w:r w:rsidRPr="00DB327E">
        <w:rPr>
          <w:b/>
          <w:sz w:val="28"/>
          <w:szCs w:val="28"/>
        </w:rPr>
        <w:t>Бисерова Марина Васильевна</w:t>
      </w:r>
    </w:p>
    <w:p w:rsidR="00ED3B82" w:rsidRPr="000812B5" w:rsidRDefault="00ED3B82" w:rsidP="00ED3B82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0812B5">
        <w:rPr>
          <w:sz w:val="28"/>
          <w:szCs w:val="28"/>
        </w:rPr>
        <w:t>составляет протоколы об административных нарушениях;</w:t>
      </w:r>
    </w:p>
    <w:p w:rsidR="00ED3B82" w:rsidRPr="000812B5" w:rsidRDefault="00ED3B82" w:rsidP="00ED3B82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0812B5">
        <w:rPr>
          <w:sz w:val="28"/>
          <w:szCs w:val="28"/>
        </w:rPr>
        <w:t>участвует в  приеме избирательных участков;</w:t>
      </w:r>
    </w:p>
    <w:p w:rsidR="00C3411B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0812B5">
        <w:rPr>
          <w:sz w:val="28"/>
          <w:szCs w:val="28"/>
        </w:rPr>
        <w:t>осуществляет прием бюллетеней и другой избирательной</w:t>
      </w:r>
      <w:r w:rsidRPr="00172FE7">
        <w:rPr>
          <w:sz w:val="28"/>
          <w:szCs w:val="28"/>
        </w:rPr>
        <w:t xml:space="preserve"> документации на хранение;</w:t>
      </w:r>
    </w:p>
    <w:p w:rsidR="00C3411B" w:rsidRPr="00172FE7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прием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соотношений;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принимает участие в подготовке и проведении учебных занятий, обучающих семинаров для УИК;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lastRenderedPageBreak/>
        <w:t>участвует в работе по формированию участковых избирательных комиссий, резерва кадров для назначения членами участковых избирательных комиссий;</w:t>
      </w:r>
    </w:p>
    <w:p w:rsidR="00324CAB" w:rsidRDefault="008A4534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t>участвует в работе по приему и проверке избирательных документов, представляемых кандидатами в избирательную комиссию;</w:t>
      </w:r>
    </w:p>
    <w:p w:rsidR="00324CAB" w:rsidRDefault="00324CAB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принимает участие в работе по информационно-разъяснительной деятельности;</w:t>
      </w:r>
    </w:p>
    <w:p w:rsidR="00153E9D" w:rsidRDefault="00153E9D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воинской частью;</w:t>
      </w:r>
    </w:p>
    <w:p w:rsidR="00A62B98" w:rsidRDefault="00324CAB" w:rsidP="00A62B98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принимает участие в работе по контролю за размещением агитационных материалов на территории муниципального образования;</w:t>
      </w:r>
    </w:p>
    <w:p w:rsidR="002910BB" w:rsidRDefault="00796220" w:rsidP="002910BB">
      <w:pPr>
        <w:numPr>
          <w:ilvl w:val="0"/>
          <w:numId w:val="16"/>
        </w:numPr>
        <w:tabs>
          <w:tab w:val="left" w:pos="430"/>
          <w:tab w:val="left" w:pos="721"/>
        </w:tabs>
        <w:spacing w:after="0" w:line="240" w:lineRule="auto"/>
        <w:ind w:firstLine="11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участвует в разработке печатных информационных материалов: подготовка плаката с биографиями кандидатов, подготовка приглашения на выборы, вывесок для УИК и т.д.;</w:t>
      </w:r>
    </w:p>
    <w:p w:rsidR="002910BB" w:rsidRPr="002910BB" w:rsidRDefault="002910BB" w:rsidP="002910BB">
      <w:pPr>
        <w:numPr>
          <w:ilvl w:val="0"/>
          <w:numId w:val="16"/>
        </w:numPr>
        <w:tabs>
          <w:tab w:val="left" w:pos="430"/>
          <w:tab w:val="left" w:pos="721"/>
        </w:tabs>
        <w:spacing w:after="0" w:line="240" w:lineRule="auto"/>
        <w:ind w:firstLine="11"/>
        <w:jc w:val="both"/>
        <w:rPr>
          <w:sz w:val="28"/>
          <w:szCs w:val="28"/>
        </w:rPr>
      </w:pPr>
      <w:r w:rsidRPr="002910BB">
        <w:rPr>
          <w:sz w:val="28"/>
          <w:szCs w:val="28"/>
        </w:rPr>
        <w:t xml:space="preserve">выполняет иные поручения </w:t>
      </w:r>
      <w:r w:rsidRPr="002910BB">
        <w:rPr>
          <w:color w:val="000000"/>
          <w:sz w:val="28"/>
          <w:szCs w:val="28"/>
        </w:rPr>
        <w:t xml:space="preserve">председателя, заместителя председателя и секретаря территориальной избирательной комиссии </w:t>
      </w:r>
      <w:r w:rsidRPr="002910BB">
        <w:rPr>
          <w:sz w:val="28"/>
          <w:szCs w:val="28"/>
        </w:rPr>
        <w:t>Омутнинского</w:t>
      </w:r>
      <w:r w:rsidRPr="002910BB">
        <w:rPr>
          <w:color w:val="000000"/>
          <w:sz w:val="28"/>
          <w:szCs w:val="28"/>
        </w:rPr>
        <w:t xml:space="preserve"> района</w:t>
      </w:r>
      <w:r w:rsidRPr="002910BB">
        <w:rPr>
          <w:sz w:val="28"/>
          <w:szCs w:val="28"/>
        </w:rPr>
        <w:t xml:space="preserve">  в соответствии с выборным законодательством.</w:t>
      </w:r>
    </w:p>
    <w:p w:rsidR="00ED3B82" w:rsidRDefault="00ED3B82" w:rsidP="00DB327E">
      <w:pPr>
        <w:spacing w:after="0"/>
        <w:rPr>
          <w:b/>
          <w:sz w:val="28"/>
          <w:szCs w:val="28"/>
        </w:rPr>
      </w:pPr>
    </w:p>
    <w:p w:rsidR="00DB327E" w:rsidRDefault="00DB327E" w:rsidP="00DB327E">
      <w:pPr>
        <w:spacing w:after="0"/>
        <w:rPr>
          <w:b/>
          <w:sz w:val="28"/>
          <w:szCs w:val="28"/>
        </w:rPr>
      </w:pPr>
      <w:r w:rsidRPr="00DB327E">
        <w:rPr>
          <w:b/>
          <w:sz w:val="28"/>
          <w:szCs w:val="28"/>
        </w:rPr>
        <w:t>Варанкина Наталья Александровна</w:t>
      </w:r>
    </w:p>
    <w:p w:rsidR="00C3411B" w:rsidRPr="00C3411B" w:rsidRDefault="00ED3B82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участвует в  работе по обеспечению участковых избирательных комиссий техническим и технологическим оборудованием; </w:t>
      </w:r>
    </w:p>
    <w:p w:rsidR="00C3411B" w:rsidRDefault="00C3411B" w:rsidP="00ED3B82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C3411B">
        <w:rPr>
          <w:sz w:val="28"/>
          <w:szCs w:val="28"/>
        </w:rPr>
        <w:t>принимает участие в работе КРС;</w:t>
      </w:r>
    </w:p>
    <w:p w:rsidR="00C3411B" w:rsidRPr="00172FE7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прием бюллетеней и другой избирательной документации на хранение;</w:t>
      </w:r>
    </w:p>
    <w:p w:rsidR="00C3411B" w:rsidRPr="00172FE7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прием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соотношений;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принимает участие в подготовке и проведении учебных занятий, обучающих семинаров для УИК;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t>участвует в работе по формированию участковых избирательных комиссий, резерва кадров для назначения членами участковых избирательных комиссий;</w:t>
      </w:r>
    </w:p>
    <w:p w:rsidR="00324CAB" w:rsidRDefault="008A4534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t>участвует в работе по приему и проверке избирательных документов, представляемых кандидатами в избирательную комиссию;</w:t>
      </w:r>
    </w:p>
    <w:p w:rsidR="00324CAB" w:rsidRDefault="00324CAB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принимает участие в работе по информационно-разъяснительной деятельности;</w:t>
      </w:r>
    </w:p>
    <w:p w:rsidR="00796220" w:rsidRPr="00796220" w:rsidRDefault="00796220" w:rsidP="00796220">
      <w:pPr>
        <w:numPr>
          <w:ilvl w:val="0"/>
          <w:numId w:val="16"/>
        </w:numPr>
        <w:tabs>
          <w:tab w:val="left" w:pos="430"/>
          <w:tab w:val="left" w:pos="459"/>
          <w:tab w:val="left" w:pos="601"/>
        </w:tabs>
        <w:spacing w:after="0" w:line="234" w:lineRule="auto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принимает участие в работе экспертной комиссии; </w:t>
      </w:r>
    </w:p>
    <w:p w:rsidR="00ED3B82" w:rsidRPr="00381022" w:rsidRDefault="00324CAB" w:rsidP="00DB327E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принимает участие в работе по контролю за размещением агитационных материалов на территории муниципального образования;</w:t>
      </w:r>
    </w:p>
    <w:p w:rsidR="00A62B98" w:rsidRPr="00796220" w:rsidRDefault="00ED3B82" w:rsidP="00A62B98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color w:val="FF0000"/>
          <w:sz w:val="28"/>
          <w:szCs w:val="28"/>
        </w:rPr>
      </w:pPr>
      <w:r w:rsidRPr="00172FE7">
        <w:rPr>
          <w:sz w:val="28"/>
          <w:szCs w:val="28"/>
        </w:rPr>
        <w:t>участвует в  прием</w:t>
      </w:r>
      <w:r>
        <w:rPr>
          <w:sz w:val="28"/>
          <w:szCs w:val="28"/>
        </w:rPr>
        <w:t>е</w:t>
      </w:r>
      <w:r w:rsidRPr="00172FE7">
        <w:rPr>
          <w:sz w:val="28"/>
          <w:szCs w:val="28"/>
        </w:rPr>
        <w:t xml:space="preserve"> избирательных участков;</w:t>
      </w:r>
    </w:p>
    <w:p w:rsidR="002910BB" w:rsidRDefault="00796220" w:rsidP="002910BB">
      <w:pPr>
        <w:numPr>
          <w:ilvl w:val="0"/>
          <w:numId w:val="16"/>
        </w:numPr>
        <w:tabs>
          <w:tab w:val="left" w:pos="601"/>
        </w:tabs>
        <w:spacing w:after="0" w:line="276" w:lineRule="auto"/>
        <w:ind w:firstLine="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оказывает содействие в</w:t>
      </w:r>
      <w:r w:rsidRPr="00172FE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72FE7">
        <w:rPr>
          <w:sz w:val="28"/>
          <w:szCs w:val="28"/>
        </w:rPr>
        <w:t xml:space="preserve"> закупок для нужд избирательных комиссий, участвует в подготовке проектов постановлений о закупках, внесении изменений в закупки, отчете о закупках, оформлении договоров на услуги и т.д.)</w:t>
      </w:r>
      <w:r w:rsidR="002910BB">
        <w:rPr>
          <w:sz w:val="28"/>
          <w:szCs w:val="28"/>
        </w:rPr>
        <w:t>;</w:t>
      </w:r>
    </w:p>
    <w:p w:rsidR="002910BB" w:rsidRPr="002910BB" w:rsidRDefault="002910BB" w:rsidP="002910BB">
      <w:pPr>
        <w:numPr>
          <w:ilvl w:val="0"/>
          <w:numId w:val="16"/>
        </w:numPr>
        <w:tabs>
          <w:tab w:val="left" w:pos="601"/>
        </w:tabs>
        <w:spacing w:after="0" w:line="276" w:lineRule="auto"/>
        <w:ind w:firstLine="13"/>
        <w:jc w:val="both"/>
        <w:rPr>
          <w:sz w:val="28"/>
          <w:szCs w:val="28"/>
        </w:rPr>
      </w:pPr>
      <w:r w:rsidRPr="002910BB">
        <w:rPr>
          <w:sz w:val="28"/>
          <w:szCs w:val="28"/>
        </w:rPr>
        <w:t xml:space="preserve">выполняет иные поручения </w:t>
      </w:r>
      <w:r w:rsidRPr="002910BB">
        <w:rPr>
          <w:color w:val="000000"/>
          <w:sz w:val="28"/>
          <w:szCs w:val="28"/>
        </w:rPr>
        <w:t xml:space="preserve">председателя, заместителя председателя и секретаря территориальной избирательной комиссии </w:t>
      </w:r>
      <w:r w:rsidRPr="002910BB">
        <w:rPr>
          <w:sz w:val="28"/>
          <w:szCs w:val="28"/>
        </w:rPr>
        <w:t>Омутнинского</w:t>
      </w:r>
      <w:r w:rsidRPr="002910BB">
        <w:rPr>
          <w:color w:val="000000"/>
          <w:sz w:val="28"/>
          <w:szCs w:val="28"/>
        </w:rPr>
        <w:t xml:space="preserve"> района</w:t>
      </w:r>
      <w:r w:rsidRPr="002910BB">
        <w:rPr>
          <w:sz w:val="28"/>
          <w:szCs w:val="28"/>
        </w:rPr>
        <w:t xml:space="preserve">  в соответствии с выборным законодательством.</w:t>
      </w:r>
    </w:p>
    <w:p w:rsidR="00ED3B82" w:rsidRPr="00DB327E" w:rsidRDefault="00ED3B82" w:rsidP="00DB327E">
      <w:pPr>
        <w:spacing w:after="0"/>
        <w:rPr>
          <w:b/>
          <w:sz w:val="28"/>
          <w:szCs w:val="28"/>
        </w:rPr>
      </w:pPr>
    </w:p>
    <w:p w:rsidR="00DB327E" w:rsidRDefault="00DB327E" w:rsidP="00DB327E">
      <w:pPr>
        <w:spacing w:after="0"/>
        <w:rPr>
          <w:b/>
          <w:sz w:val="28"/>
          <w:szCs w:val="28"/>
        </w:rPr>
      </w:pPr>
      <w:r w:rsidRPr="00DB327E">
        <w:rPr>
          <w:b/>
          <w:sz w:val="28"/>
          <w:szCs w:val="28"/>
        </w:rPr>
        <w:t>Егорина Ирина Николаевна</w:t>
      </w:r>
    </w:p>
    <w:p w:rsidR="00ED3B82" w:rsidRPr="000812B5" w:rsidRDefault="00ED3B82" w:rsidP="00ED3B82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0812B5">
        <w:rPr>
          <w:sz w:val="28"/>
          <w:szCs w:val="28"/>
        </w:rPr>
        <w:t>участвует в  приеме избирательных участков;</w:t>
      </w:r>
    </w:p>
    <w:p w:rsidR="00C3411B" w:rsidRPr="000812B5" w:rsidRDefault="00C3411B" w:rsidP="00ED3B82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0812B5">
        <w:rPr>
          <w:sz w:val="28"/>
          <w:szCs w:val="28"/>
        </w:rPr>
        <w:t>принимает участие в работе КРС;</w:t>
      </w:r>
    </w:p>
    <w:p w:rsidR="00C3411B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прием бюллетеней и другой избирательной документации на хранение;</w:t>
      </w:r>
    </w:p>
    <w:p w:rsidR="00C3411B" w:rsidRPr="00172FE7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прием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соотношений;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принимает участие в подготовке и проведении учебных занятий, обучающих семинаров для УИК;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t>участвует в работе по формированию участковых избирательных комиссий, резерва кадров для назначения членами участковых избирательных комиссий;</w:t>
      </w:r>
    </w:p>
    <w:p w:rsidR="00C3411B" w:rsidRDefault="008A4534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t>участвует в работе по приему и проверке избирательных документов, представляемых кандидатами в избирательную комиссию;</w:t>
      </w:r>
    </w:p>
    <w:p w:rsidR="00324CAB" w:rsidRDefault="00324CAB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принимает участие в работе по информационно-разъяснительной деятельности;</w:t>
      </w:r>
    </w:p>
    <w:p w:rsidR="00A62B98" w:rsidRDefault="00324CAB" w:rsidP="00A62B98">
      <w:pPr>
        <w:numPr>
          <w:ilvl w:val="2"/>
          <w:numId w:val="18"/>
        </w:numPr>
        <w:tabs>
          <w:tab w:val="left" w:pos="601"/>
          <w:tab w:val="left" w:pos="1418"/>
        </w:tabs>
        <w:spacing w:after="0" w:line="276" w:lineRule="auto"/>
        <w:ind w:left="13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принимает участие в работе по контролю за размещением агитационных материалов на территории муниципального образования;</w:t>
      </w:r>
      <w:r w:rsidR="00A62B98" w:rsidRPr="00A62B98">
        <w:rPr>
          <w:sz w:val="28"/>
          <w:szCs w:val="28"/>
        </w:rPr>
        <w:t xml:space="preserve"> </w:t>
      </w:r>
    </w:p>
    <w:p w:rsidR="00796220" w:rsidRPr="00381022" w:rsidRDefault="00796220" w:rsidP="00381022">
      <w:pPr>
        <w:numPr>
          <w:ilvl w:val="2"/>
          <w:numId w:val="18"/>
        </w:numPr>
        <w:tabs>
          <w:tab w:val="left" w:pos="601"/>
          <w:tab w:val="left" w:pos="1418"/>
        </w:tabs>
        <w:spacing w:after="0" w:line="276" w:lineRule="auto"/>
        <w:ind w:left="13"/>
        <w:jc w:val="both"/>
        <w:rPr>
          <w:sz w:val="28"/>
          <w:szCs w:val="28"/>
        </w:rPr>
      </w:pPr>
      <w:r w:rsidRPr="00381022">
        <w:rPr>
          <w:sz w:val="28"/>
          <w:szCs w:val="28"/>
        </w:rPr>
        <w:t>участвует в разработке печатных информационн</w:t>
      </w:r>
      <w:r w:rsidR="0070772B" w:rsidRPr="00381022">
        <w:rPr>
          <w:sz w:val="28"/>
          <w:szCs w:val="28"/>
        </w:rPr>
        <w:t>ых материалов: подготовка плака</w:t>
      </w:r>
      <w:r w:rsidRPr="00381022">
        <w:rPr>
          <w:sz w:val="28"/>
          <w:szCs w:val="28"/>
        </w:rPr>
        <w:t>та с биографиями кандидатов, подготовка приглашения на выборы, вывесок для УИК и т.д.;</w:t>
      </w:r>
    </w:p>
    <w:p w:rsidR="002910BB" w:rsidRPr="000812B5" w:rsidRDefault="002910BB" w:rsidP="002910BB">
      <w:pPr>
        <w:numPr>
          <w:ilvl w:val="2"/>
          <w:numId w:val="18"/>
        </w:numPr>
        <w:tabs>
          <w:tab w:val="left" w:pos="601"/>
          <w:tab w:val="left" w:pos="1418"/>
        </w:tabs>
        <w:spacing w:after="0" w:line="276" w:lineRule="auto"/>
        <w:ind w:left="1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выполняет </w:t>
      </w:r>
      <w:r w:rsidRPr="000812B5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поручения </w:t>
      </w:r>
      <w:r>
        <w:rPr>
          <w:color w:val="000000"/>
          <w:sz w:val="28"/>
          <w:szCs w:val="28"/>
        </w:rPr>
        <w:t>председателя, заместителя председателя и секретаря</w:t>
      </w:r>
      <w:r w:rsidRPr="00172FE7">
        <w:rPr>
          <w:color w:val="000000"/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Омутнинского</w:t>
      </w:r>
      <w:r w:rsidRPr="00172FE7"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0812B5">
        <w:rPr>
          <w:sz w:val="28"/>
          <w:szCs w:val="28"/>
        </w:rPr>
        <w:t xml:space="preserve"> в соответствии с выборным законодательством.</w:t>
      </w:r>
    </w:p>
    <w:p w:rsidR="00ED3B82" w:rsidRPr="00DB327E" w:rsidRDefault="00ED3B82" w:rsidP="00DB327E">
      <w:pPr>
        <w:spacing w:after="0"/>
        <w:rPr>
          <w:b/>
          <w:sz w:val="28"/>
          <w:szCs w:val="28"/>
        </w:rPr>
      </w:pPr>
    </w:p>
    <w:p w:rsidR="00DB327E" w:rsidRPr="002910BB" w:rsidRDefault="00DB327E" w:rsidP="00DB327E">
      <w:pPr>
        <w:spacing w:after="0"/>
        <w:rPr>
          <w:b/>
          <w:sz w:val="28"/>
          <w:szCs w:val="28"/>
        </w:rPr>
      </w:pPr>
      <w:r w:rsidRPr="002910BB">
        <w:rPr>
          <w:b/>
          <w:sz w:val="28"/>
          <w:szCs w:val="28"/>
        </w:rPr>
        <w:t>Журавлева Ирина Валентиновна</w:t>
      </w:r>
    </w:p>
    <w:p w:rsidR="00ED3B82" w:rsidRPr="002910BB" w:rsidRDefault="00ED3B82" w:rsidP="00ED3B82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2910BB">
        <w:rPr>
          <w:sz w:val="28"/>
          <w:szCs w:val="28"/>
        </w:rPr>
        <w:t>участвует в  приеме избирательных участков;</w:t>
      </w:r>
    </w:p>
    <w:p w:rsidR="00C3411B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2910BB">
        <w:rPr>
          <w:sz w:val="28"/>
          <w:szCs w:val="28"/>
        </w:rPr>
        <w:t>осуществляет прием бюллетеней и другой избирательной документации на</w:t>
      </w:r>
      <w:r w:rsidRPr="00172FE7">
        <w:rPr>
          <w:sz w:val="28"/>
          <w:szCs w:val="28"/>
        </w:rPr>
        <w:t xml:space="preserve"> хранение;</w:t>
      </w:r>
    </w:p>
    <w:p w:rsidR="00C3411B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lastRenderedPageBreak/>
        <w:t>осуществляет прием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соотношений;</w:t>
      </w:r>
    </w:p>
    <w:p w:rsidR="003B5BD8" w:rsidRPr="00172FE7" w:rsidRDefault="003B5BD8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="00576EEA">
        <w:rPr>
          <w:sz w:val="28"/>
          <w:szCs w:val="28"/>
        </w:rPr>
        <w:t>у</w:t>
      </w:r>
      <w:r>
        <w:rPr>
          <w:sz w:val="28"/>
          <w:szCs w:val="28"/>
        </w:rPr>
        <w:t xml:space="preserve">ет </w:t>
      </w:r>
      <w:r w:rsidR="00576EEA">
        <w:rPr>
          <w:sz w:val="28"/>
          <w:szCs w:val="28"/>
        </w:rPr>
        <w:t>взаимодействие со СМИ;</w:t>
      </w:r>
      <w:r>
        <w:rPr>
          <w:sz w:val="28"/>
          <w:szCs w:val="28"/>
        </w:rPr>
        <w:t xml:space="preserve"> 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принимает участие в подготовке и проведении учебных занятий, обучающих семинаров для УИК;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t>участвует в работе по формированию участковых избирательных комиссий, резерва кадров для назначения членами участковых избирательных комиссий;</w:t>
      </w:r>
    </w:p>
    <w:p w:rsidR="00C3411B" w:rsidRDefault="008A4534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t>участвует в работе по приему и проверке избирательных документов, представляемых кандидатами в избирательную комиссию;</w:t>
      </w:r>
    </w:p>
    <w:p w:rsidR="00324CAB" w:rsidRDefault="00324CAB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принимает участие в работе по информационно-разъяснительной деятельности;</w:t>
      </w:r>
    </w:p>
    <w:p w:rsidR="00F064C4" w:rsidRPr="000812B5" w:rsidRDefault="00324CAB" w:rsidP="00A62B98">
      <w:pPr>
        <w:numPr>
          <w:ilvl w:val="2"/>
          <w:numId w:val="18"/>
        </w:numPr>
        <w:tabs>
          <w:tab w:val="left" w:pos="601"/>
          <w:tab w:val="left" w:pos="1418"/>
        </w:tabs>
        <w:spacing w:after="0" w:line="276" w:lineRule="auto"/>
        <w:ind w:left="13"/>
        <w:jc w:val="both"/>
        <w:rPr>
          <w:sz w:val="28"/>
          <w:szCs w:val="28"/>
        </w:rPr>
      </w:pPr>
      <w:r w:rsidRPr="000812B5">
        <w:rPr>
          <w:sz w:val="28"/>
          <w:szCs w:val="28"/>
        </w:rPr>
        <w:t>принимает участие в работе по контролю за размещением агитационных материалов на территории муниципального образования;</w:t>
      </w:r>
    </w:p>
    <w:p w:rsidR="00A62B98" w:rsidRPr="00796220" w:rsidRDefault="00A62B98" w:rsidP="00F064C4">
      <w:pPr>
        <w:numPr>
          <w:ilvl w:val="0"/>
          <w:numId w:val="21"/>
        </w:numPr>
        <w:tabs>
          <w:tab w:val="left" w:pos="709"/>
        </w:tabs>
        <w:spacing w:after="0" w:line="276" w:lineRule="auto"/>
        <w:ind w:left="13" w:firstLine="13"/>
        <w:jc w:val="both"/>
        <w:rPr>
          <w:color w:val="FF0000"/>
          <w:sz w:val="28"/>
          <w:szCs w:val="28"/>
        </w:rPr>
      </w:pPr>
      <w:r w:rsidRPr="00F064C4">
        <w:rPr>
          <w:color w:val="FF0000"/>
          <w:sz w:val="28"/>
          <w:szCs w:val="28"/>
        </w:rPr>
        <w:t xml:space="preserve"> </w:t>
      </w:r>
      <w:r w:rsidR="00F064C4" w:rsidRPr="00F064C4">
        <w:rPr>
          <w:sz w:val="28"/>
          <w:szCs w:val="28"/>
        </w:rPr>
        <w:t>принимает участие в работе с молодыми избирателями</w:t>
      </w:r>
      <w:r w:rsidR="00F064C4">
        <w:rPr>
          <w:sz w:val="28"/>
          <w:szCs w:val="28"/>
        </w:rPr>
        <w:t xml:space="preserve"> </w:t>
      </w:r>
      <w:r w:rsidR="00F064C4" w:rsidRPr="00F064C4">
        <w:rPr>
          <w:i/>
          <w:sz w:val="28"/>
          <w:szCs w:val="28"/>
        </w:rPr>
        <w:t>(проведение мероприятий, посвященных Дню молодого избирателя, подготовка и проведение олимпиады по избирательному праву</w:t>
      </w:r>
      <w:r w:rsidR="00F064C4" w:rsidRPr="00F064C4">
        <w:rPr>
          <w:sz w:val="28"/>
          <w:szCs w:val="28"/>
        </w:rPr>
        <w:t>)</w:t>
      </w:r>
      <w:r w:rsidR="00F064C4">
        <w:rPr>
          <w:sz w:val="28"/>
          <w:szCs w:val="28"/>
        </w:rPr>
        <w:t>;</w:t>
      </w:r>
    </w:p>
    <w:p w:rsidR="002910BB" w:rsidRDefault="00796220" w:rsidP="002910BB">
      <w:pPr>
        <w:numPr>
          <w:ilvl w:val="0"/>
          <w:numId w:val="21"/>
        </w:numPr>
        <w:tabs>
          <w:tab w:val="left" w:pos="430"/>
          <w:tab w:val="left" w:pos="709"/>
        </w:tabs>
        <w:spacing w:after="0" w:line="240" w:lineRule="auto"/>
        <w:ind w:firstLine="11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участвует в разработке печатных информационн</w:t>
      </w:r>
      <w:r w:rsidR="0070772B">
        <w:rPr>
          <w:sz w:val="28"/>
          <w:szCs w:val="28"/>
        </w:rPr>
        <w:t>ых материалов: подготовка плака</w:t>
      </w:r>
      <w:r w:rsidRPr="00172FE7">
        <w:rPr>
          <w:sz w:val="28"/>
          <w:szCs w:val="28"/>
        </w:rPr>
        <w:t>та с биографиями кандидатов, подготовка приглашения на выборы, вывесок для УИК и т.д.;</w:t>
      </w:r>
    </w:p>
    <w:p w:rsidR="002910BB" w:rsidRPr="002910BB" w:rsidRDefault="002910BB" w:rsidP="002910BB">
      <w:pPr>
        <w:numPr>
          <w:ilvl w:val="0"/>
          <w:numId w:val="21"/>
        </w:numPr>
        <w:tabs>
          <w:tab w:val="left" w:pos="430"/>
          <w:tab w:val="left" w:pos="709"/>
        </w:tabs>
        <w:spacing w:after="0" w:line="240" w:lineRule="auto"/>
        <w:ind w:firstLine="11"/>
        <w:jc w:val="both"/>
        <w:rPr>
          <w:sz w:val="28"/>
          <w:szCs w:val="28"/>
        </w:rPr>
      </w:pPr>
      <w:r w:rsidRPr="002910BB">
        <w:rPr>
          <w:sz w:val="28"/>
          <w:szCs w:val="28"/>
        </w:rPr>
        <w:t xml:space="preserve">выполняет иные поручения </w:t>
      </w:r>
      <w:r w:rsidRPr="002910BB">
        <w:rPr>
          <w:color w:val="000000"/>
          <w:sz w:val="28"/>
          <w:szCs w:val="28"/>
        </w:rPr>
        <w:t xml:space="preserve">председателя, заместителя председателя и секретаря территориальной избирательной комиссии </w:t>
      </w:r>
      <w:r w:rsidRPr="002910BB">
        <w:rPr>
          <w:sz w:val="28"/>
          <w:szCs w:val="28"/>
        </w:rPr>
        <w:t>Омутнинского</w:t>
      </w:r>
      <w:r w:rsidRPr="002910BB">
        <w:rPr>
          <w:color w:val="000000"/>
          <w:sz w:val="28"/>
          <w:szCs w:val="28"/>
        </w:rPr>
        <w:t xml:space="preserve"> района</w:t>
      </w:r>
      <w:r w:rsidRPr="002910BB">
        <w:rPr>
          <w:sz w:val="28"/>
          <w:szCs w:val="28"/>
        </w:rPr>
        <w:t xml:space="preserve">  в соответствии с выборным законодательством.</w:t>
      </w:r>
    </w:p>
    <w:p w:rsidR="00ED3B82" w:rsidRPr="00DB327E" w:rsidRDefault="00ED3B82" w:rsidP="00DB327E">
      <w:pPr>
        <w:spacing w:after="0"/>
        <w:rPr>
          <w:b/>
          <w:sz w:val="28"/>
          <w:szCs w:val="28"/>
        </w:rPr>
      </w:pPr>
    </w:p>
    <w:p w:rsidR="00DB327E" w:rsidRDefault="00DB327E" w:rsidP="00DB327E">
      <w:pPr>
        <w:spacing w:after="0"/>
        <w:rPr>
          <w:b/>
          <w:sz w:val="28"/>
          <w:szCs w:val="28"/>
        </w:rPr>
      </w:pPr>
      <w:r w:rsidRPr="00DB327E">
        <w:rPr>
          <w:b/>
          <w:sz w:val="28"/>
          <w:szCs w:val="28"/>
        </w:rPr>
        <w:t>Карпов Михаил Васильевич</w:t>
      </w:r>
    </w:p>
    <w:p w:rsidR="00ED3B82" w:rsidRPr="00C3411B" w:rsidRDefault="00ED3B82" w:rsidP="00ED3B82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color w:val="FF0000"/>
          <w:sz w:val="28"/>
          <w:szCs w:val="28"/>
        </w:rPr>
      </w:pPr>
      <w:r w:rsidRPr="00172FE7">
        <w:rPr>
          <w:sz w:val="28"/>
          <w:szCs w:val="28"/>
        </w:rPr>
        <w:t>участвует в  прием</w:t>
      </w:r>
      <w:r>
        <w:rPr>
          <w:sz w:val="28"/>
          <w:szCs w:val="28"/>
        </w:rPr>
        <w:t>е</w:t>
      </w:r>
      <w:r w:rsidRPr="00172FE7">
        <w:rPr>
          <w:sz w:val="28"/>
          <w:szCs w:val="28"/>
        </w:rPr>
        <w:t xml:space="preserve"> избирательных участков;</w:t>
      </w:r>
    </w:p>
    <w:p w:rsidR="00C3411B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прием бюллетеней и другой избирательной документации на хранение;</w:t>
      </w:r>
    </w:p>
    <w:p w:rsidR="00C3411B" w:rsidRPr="00172FE7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прием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соотношений;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принимает участие в подготовке и проведении учебных занятий, обучающих семинаров для УИК;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t>участвует в работе по формированию участковых избирательных комиссий, резерва кадров для назначения членами участковых избирательных комиссий;</w:t>
      </w:r>
    </w:p>
    <w:p w:rsidR="008A4534" w:rsidRP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t>участвует в работе по приему и проверке избирательных документов, представляемых кандидатами в избирательную комиссию;</w:t>
      </w:r>
    </w:p>
    <w:p w:rsidR="00324CAB" w:rsidRDefault="00324CAB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lastRenderedPageBreak/>
        <w:t>принимает участие в работе по информационно-разъяснительной деятельности;</w:t>
      </w:r>
    </w:p>
    <w:p w:rsidR="00A62B98" w:rsidRPr="000812B5" w:rsidRDefault="00324CAB" w:rsidP="00A62B98">
      <w:pPr>
        <w:numPr>
          <w:ilvl w:val="2"/>
          <w:numId w:val="18"/>
        </w:numPr>
        <w:tabs>
          <w:tab w:val="left" w:pos="601"/>
          <w:tab w:val="left" w:pos="1418"/>
        </w:tabs>
        <w:spacing w:after="0" w:line="276" w:lineRule="auto"/>
        <w:ind w:left="13"/>
        <w:jc w:val="both"/>
        <w:rPr>
          <w:sz w:val="28"/>
          <w:szCs w:val="28"/>
        </w:rPr>
      </w:pPr>
      <w:r w:rsidRPr="00324CAB">
        <w:rPr>
          <w:sz w:val="28"/>
          <w:szCs w:val="28"/>
        </w:rPr>
        <w:t xml:space="preserve">принимает участие в работе по контролю за размещением агитационных </w:t>
      </w:r>
      <w:r w:rsidRPr="000812B5">
        <w:rPr>
          <w:sz w:val="28"/>
          <w:szCs w:val="28"/>
        </w:rPr>
        <w:t>материалов на территории муниципального образования;</w:t>
      </w:r>
    </w:p>
    <w:p w:rsidR="002910BB" w:rsidRPr="000812B5" w:rsidRDefault="00A62B98" w:rsidP="002910BB">
      <w:pPr>
        <w:numPr>
          <w:ilvl w:val="2"/>
          <w:numId w:val="18"/>
        </w:numPr>
        <w:tabs>
          <w:tab w:val="left" w:pos="601"/>
          <w:tab w:val="left" w:pos="1418"/>
        </w:tabs>
        <w:spacing w:after="0" w:line="276" w:lineRule="auto"/>
        <w:ind w:left="13"/>
        <w:jc w:val="both"/>
        <w:rPr>
          <w:b/>
          <w:bCs/>
          <w:sz w:val="28"/>
          <w:szCs w:val="28"/>
        </w:rPr>
      </w:pPr>
      <w:r w:rsidRPr="000812B5">
        <w:rPr>
          <w:sz w:val="28"/>
          <w:szCs w:val="28"/>
        </w:rPr>
        <w:t xml:space="preserve"> </w:t>
      </w:r>
      <w:r w:rsidR="002910BB">
        <w:rPr>
          <w:sz w:val="28"/>
          <w:szCs w:val="28"/>
        </w:rPr>
        <w:t xml:space="preserve">выполняет </w:t>
      </w:r>
      <w:r w:rsidR="002910BB" w:rsidRPr="000812B5">
        <w:rPr>
          <w:sz w:val="28"/>
          <w:szCs w:val="28"/>
        </w:rPr>
        <w:t xml:space="preserve">иные </w:t>
      </w:r>
      <w:r w:rsidR="002910BB">
        <w:rPr>
          <w:sz w:val="28"/>
          <w:szCs w:val="28"/>
        </w:rPr>
        <w:t xml:space="preserve">поручения </w:t>
      </w:r>
      <w:r w:rsidR="002910BB">
        <w:rPr>
          <w:color w:val="000000"/>
          <w:sz w:val="28"/>
          <w:szCs w:val="28"/>
        </w:rPr>
        <w:t>председателя, заместителя председателя и секретаря</w:t>
      </w:r>
      <w:r w:rsidR="002910BB" w:rsidRPr="00172FE7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2910BB">
        <w:rPr>
          <w:sz w:val="28"/>
          <w:szCs w:val="28"/>
        </w:rPr>
        <w:t>Омутнинского</w:t>
      </w:r>
      <w:r w:rsidR="002910BB" w:rsidRPr="00172FE7">
        <w:rPr>
          <w:color w:val="000000"/>
          <w:sz w:val="28"/>
          <w:szCs w:val="28"/>
        </w:rPr>
        <w:t xml:space="preserve"> района</w:t>
      </w:r>
      <w:r w:rsidR="002910BB">
        <w:rPr>
          <w:sz w:val="28"/>
          <w:szCs w:val="28"/>
        </w:rPr>
        <w:t xml:space="preserve"> </w:t>
      </w:r>
      <w:r w:rsidR="002910BB" w:rsidRPr="000812B5">
        <w:rPr>
          <w:sz w:val="28"/>
          <w:szCs w:val="28"/>
        </w:rPr>
        <w:t xml:space="preserve"> в соответствии с выборным законодательством.</w:t>
      </w:r>
    </w:p>
    <w:p w:rsidR="00324CAB" w:rsidRPr="000812B5" w:rsidRDefault="00324CAB" w:rsidP="002910BB">
      <w:pPr>
        <w:tabs>
          <w:tab w:val="left" w:pos="601"/>
          <w:tab w:val="left" w:pos="1418"/>
        </w:tabs>
        <w:spacing w:after="0" w:line="276" w:lineRule="auto"/>
        <w:ind w:left="13"/>
        <w:jc w:val="both"/>
        <w:rPr>
          <w:sz w:val="28"/>
          <w:szCs w:val="28"/>
        </w:rPr>
      </w:pPr>
    </w:p>
    <w:p w:rsidR="00ED3B82" w:rsidRPr="00DB327E" w:rsidRDefault="00ED3B82" w:rsidP="00DB327E">
      <w:pPr>
        <w:spacing w:after="0"/>
        <w:rPr>
          <w:b/>
          <w:sz w:val="28"/>
          <w:szCs w:val="28"/>
        </w:rPr>
      </w:pPr>
    </w:p>
    <w:p w:rsidR="00DB327E" w:rsidRDefault="00DB327E" w:rsidP="00DB327E">
      <w:pPr>
        <w:spacing w:after="0"/>
        <w:rPr>
          <w:b/>
          <w:sz w:val="28"/>
          <w:szCs w:val="28"/>
        </w:rPr>
      </w:pPr>
      <w:r w:rsidRPr="00DB327E">
        <w:rPr>
          <w:b/>
          <w:sz w:val="28"/>
          <w:szCs w:val="28"/>
        </w:rPr>
        <w:t>Салтыков Николай Вениаминович</w:t>
      </w:r>
    </w:p>
    <w:p w:rsidR="00C3411B" w:rsidRDefault="00ED3B82" w:rsidP="00ED3B82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участвует в  работе по обеспечению участковых избирательных комиссий техническим и технологическим оборудованием;</w:t>
      </w:r>
    </w:p>
    <w:p w:rsidR="00C3411B" w:rsidRDefault="00ED3B82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 xml:space="preserve"> </w:t>
      </w:r>
      <w:r w:rsidR="00C3411B" w:rsidRPr="00172FE7">
        <w:rPr>
          <w:sz w:val="28"/>
          <w:szCs w:val="28"/>
        </w:rPr>
        <w:t>осуществляет прием бюллетеней и другой избирательной документации на хранение;</w:t>
      </w:r>
    </w:p>
    <w:p w:rsidR="00C3411B" w:rsidRPr="00172FE7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прием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соотношений;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принимает участие в подготовке и проведении учебных занятий, обучающих семинаров для УИК;</w:t>
      </w:r>
    </w:p>
    <w:p w:rsid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t>участвует в работе по формированию участковых избирательных комиссий, резерва кадров для назначения членами участковых избирательных комиссий;</w:t>
      </w:r>
    </w:p>
    <w:p w:rsidR="008A4534" w:rsidRPr="008A4534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8A4534">
        <w:rPr>
          <w:sz w:val="28"/>
          <w:szCs w:val="28"/>
        </w:rPr>
        <w:t>участвует в работе по приему и проверке избирательных документов, представляемых кандидатами в избирательную комиссию;</w:t>
      </w:r>
    </w:p>
    <w:p w:rsidR="00324CAB" w:rsidRDefault="00324CAB" w:rsidP="00324CAB">
      <w:pPr>
        <w:numPr>
          <w:ilvl w:val="0"/>
          <w:numId w:val="20"/>
        </w:numPr>
        <w:tabs>
          <w:tab w:val="left" w:pos="430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принимает участие в работе по информационно-разъяснительной деятельности;</w:t>
      </w:r>
    </w:p>
    <w:p w:rsidR="00ED3B82" w:rsidRPr="000812B5" w:rsidRDefault="00324CAB" w:rsidP="00DB327E">
      <w:pPr>
        <w:numPr>
          <w:ilvl w:val="0"/>
          <w:numId w:val="20"/>
        </w:numPr>
        <w:tabs>
          <w:tab w:val="left" w:pos="430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324CAB">
        <w:rPr>
          <w:sz w:val="28"/>
          <w:szCs w:val="28"/>
        </w:rPr>
        <w:t xml:space="preserve"> </w:t>
      </w:r>
      <w:r w:rsidRPr="00172FE7">
        <w:rPr>
          <w:sz w:val="28"/>
          <w:szCs w:val="28"/>
        </w:rPr>
        <w:t xml:space="preserve">принимает участие в работе по контролю за размещением агитационных </w:t>
      </w:r>
      <w:r w:rsidRPr="000812B5">
        <w:rPr>
          <w:sz w:val="28"/>
          <w:szCs w:val="28"/>
        </w:rPr>
        <w:t>материалов на территории муниципального образования;</w:t>
      </w:r>
    </w:p>
    <w:p w:rsidR="002910BB" w:rsidRDefault="00ED3B82" w:rsidP="002910BB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0812B5">
        <w:rPr>
          <w:sz w:val="28"/>
          <w:szCs w:val="28"/>
        </w:rPr>
        <w:t>участвует в  приеме избирательных участков;</w:t>
      </w:r>
    </w:p>
    <w:p w:rsidR="002910BB" w:rsidRPr="002910BB" w:rsidRDefault="002910BB" w:rsidP="002910BB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2910BB">
        <w:rPr>
          <w:sz w:val="28"/>
          <w:szCs w:val="28"/>
        </w:rPr>
        <w:t xml:space="preserve">выполняет иные поручения </w:t>
      </w:r>
      <w:r w:rsidRPr="002910BB">
        <w:rPr>
          <w:color w:val="000000"/>
          <w:sz w:val="28"/>
          <w:szCs w:val="28"/>
        </w:rPr>
        <w:t xml:space="preserve">председателя, заместителя председателя и секретаря территориальной избирательной комиссии </w:t>
      </w:r>
      <w:r w:rsidRPr="002910BB">
        <w:rPr>
          <w:sz w:val="28"/>
          <w:szCs w:val="28"/>
        </w:rPr>
        <w:t>Омутнинского</w:t>
      </w:r>
      <w:r w:rsidRPr="002910BB">
        <w:rPr>
          <w:color w:val="000000"/>
          <w:sz w:val="28"/>
          <w:szCs w:val="28"/>
        </w:rPr>
        <w:t xml:space="preserve"> района</w:t>
      </w:r>
      <w:r w:rsidRPr="002910BB">
        <w:rPr>
          <w:sz w:val="28"/>
          <w:szCs w:val="28"/>
        </w:rPr>
        <w:t xml:space="preserve">  в соответствии с выборным законодательством.</w:t>
      </w:r>
    </w:p>
    <w:p w:rsidR="00ED3B82" w:rsidRPr="00DB327E" w:rsidRDefault="00ED3B82" w:rsidP="00DB327E">
      <w:pPr>
        <w:spacing w:after="0"/>
        <w:rPr>
          <w:b/>
          <w:sz w:val="28"/>
          <w:szCs w:val="28"/>
        </w:rPr>
      </w:pPr>
    </w:p>
    <w:p w:rsidR="00DB327E" w:rsidRDefault="00DB327E" w:rsidP="00DB327E">
      <w:pPr>
        <w:spacing w:after="0"/>
        <w:rPr>
          <w:b/>
          <w:sz w:val="28"/>
          <w:szCs w:val="28"/>
        </w:rPr>
      </w:pPr>
      <w:r w:rsidRPr="00DB327E">
        <w:rPr>
          <w:b/>
          <w:sz w:val="28"/>
          <w:szCs w:val="28"/>
        </w:rPr>
        <w:t>Соловьева Надежда Вениаминовна</w:t>
      </w:r>
    </w:p>
    <w:p w:rsidR="00ED3B82" w:rsidRPr="00C3411B" w:rsidRDefault="00ED3B82" w:rsidP="00ED3B82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color w:val="FF0000"/>
          <w:sz w:val="28"/>
          <w:szCs w:val="28"/>
        </w:rPr>
      </w:pPr>
      <w:r w:rsidRPr="00172FE7">
        <w:rPr>
          <w:sz w:val="28"/>
          <w:szCs w:val="28"/>
        </w:rPr>
        <w:t>участвует в  прием</w:t>
      </w:r>
      <w:r>
        <w:rPr>
          <w:sz w:val="28"/>
          <w:szCs w:val="28"/>
        </w:rPr>
        <w:t>е</w:t>
      </w:r>
      <w:r w:rsidRPr="00172FE7">
        <w:rPr>
          <w:sz w:val="28"/>
          <w:szCs w:val="28"/>
        </w:rPr>
        <w:t xml:space="preserve"> избирательных участков;</w:t>
      </w:r>
    </w:p>
    <w:p w:rsidR="00C3411B" w:rsidRPr="00C3411B" w:rsidRDefault="00C3411B" w:rsidP="00ED3B82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color w:val="FF0000"/>
          <w:sz w:val="28"/>
          <w:szCs w:val="28"/>
        </w:rPr>
      </w:pPr>
      <w:r w:rsidRPr="00C3411B">
        <w:rPr>
          <w:sz w:val="28"/>
          <w:szCs w:val="28"/>
        </w:rPr>
        <w:t>принимает участие в работе КРС;</w:t>
      </w:r>
    </w:p>
    <w:p w:rsidR="00C3411B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прием бюллетеней и другой избирательной документации на хранение;</w:t>
      </w:r>
    </w:p>
    <w:p w:rsidR="008A4534" w:rsidRPr="00172FE7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lastRenderedPageBreak/>
        <w:t>осуществляет прием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соотношений;</w:t>
      </w:r>
    </w:p>
    <w:p w:rsidR="00324CAB" w:rsidRDefault="008A4534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принимает участие в подготовке и проведении учебных занятий, обучающих семинаров для УИК;</w:t>
      </w:r>
    </w:p>
    <w:p w:rsidR="00324CAB" w:rsidRDefault="00324CAB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участвует в работе по формированию участковых избирательных комиссий, резерва кадров для назначения членами участковых избирательных комиссий;</w:t>
      </w:r>
    </w:p>
    <w:p w:rsidR="00324CAB" w:rsidRPr="00324CAB" w:rsidRDefault="00324CAB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участвует в работе по приему и проверке избирательных документов, представляемых кандидатами в избирательную комиссию;</w:t>
      </w:r>
    </w:p>
    <w:p w:rsidR="00324CAB" w:rsidRDefault="00324CAB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принимает участие в работе по информационно-разъяснительной деятельности;</w:t>
      </w:r>
    </w:p>
    <w:p w:rsidR="00A62B98" w:rsidRDefault="00324CAB" w:rsidP="00A62B98">
      <w:pPr>
        <w:numPr>
          <w:ilvl w:val="2"/>
          <w:numId w:val="18"/>
        </w:numPr>
        <w:tabs>
          <w:tab w:val="left" w:pos="601"/>
          <w:tab w:val="left" w:pos="1418"/>
        </w:tabs>
        <w:spacing w:after="0" w:line="276" w:lineRule="auto"/>
        <w:ind w:left="13"/>
        <w:jc w:val="both"/>
        <w:rPr>
          <w:color w:val="FF0000"/>
          <w:sz w:val="28"/>
          <w:szCs w:val="28"/>
        </w:rPr>
      </w:pPr>
      <w:r w:rsidRPr="00324CAB">
        <w:rPr>
          <w:sz w:val="28"/>
          <w:szCs w:val="28"/>
        </w:rPr>
        <w:t>принимает участие в работе по контролю за размещением агитационных материалов на территории муниципального образования;</w:t>
      </w:r>
      <w:r w:rsidR="00A62B98" w:rsidRPr="00A62B98">
        <w:rPr>
          <w:color w:val="FF0000"/>
          <w:sz w:val="28"/>
          <w:szCs w:val="28"/>
        </w:rPr>
        <w:t xml:space="preserve"> </w:t>
      </w:r>
    </w:p>
    <w:p w:rsidR="00B96F2C" w:rsidRPr="00B96F2C" w:rsidRDefault="00B96F2C" w:rsidP="00B96F2C">
      <w:pPr>
        <w:numPr>
          <w:ilvl w:val="1"/>
          <w:numId w:val="18"/>
        </w:numPr>
        <w:tabs>
          <w:tab w:val="left" w:pos="459"/>
          <w:tab w:val="left" w:pos="863"/>
        </w:tabs>
        <w:spacing w:after="0" w:line="276" w:lineRule="auto"/>
        <w:ind w:left="34" w:right="20" w:firstLine="13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участвует в работе  группы контроля за использованием территориального фрагмента и комплексов средств автоматизации Государственной автоматизированной системы Российской Федерации «Выборы»;</w:t>
      </w:r>
    </w:p>
    <w:p w:rsidR="002910BB" w:rsidRPr="000812B5" w:rsidRDefault="002910BB" w:rsidP="002910BB">
      <w:pPr>
        <w:numPr>
          <w:ilvl w:val="2"/>
          <w:numId w:val="18"/>
        </w:numPr>
        <w:tabs>
          <w:tab w:val="left" w:pos="601"/>
          <w:tab w:val="left" w:pos="1418"/>
        </w:tabs>
        <w:spacing w:after="0" w:line="276" w:lineRule="auto"/>
        <w:ind w:left="1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выполняет </w:t>
      </w:r>
      <w:r w:rsidRPr="000812B5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поручения </w:t>
      </w:r>
      <w:r>
        <w:rPr>
          <w:color w:val="000000"/>
          <w:sz w:val="28"/>
          <w:szCs w:val="28"/>
        </w:rPr>
        <w:t>председателя, заместителя председателя и секретаря</w:t>
      </w:r>
      <w:r w:rsidRPr="00172FE7">
        <w:rPr>
          <w:color w:val="000000"/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Омутнинского</w:t>
      </w:r>
      <w:r w:rsidRPr="00172FE7"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0812B5">
        <w:rPr>
          <w:sz w:val="28"/>
          <w:szCs w:val="28"/>
        </w:rPr>
        <w:t xml:space="preserve"> в соответствии с выборным законодательством.</w:t>
      </w:r>
    </w:p>
    <w:p w:rsidR="00ED3B82" w:rsidRPr="00DB327E" w:rsidRDefault="00ED3B82" w:rsidP="00DB327E">
      <w:pPr>
        <w:spacing w:after="0"/>
        <w:rPr>
          <w:b/>
          <w:sz w:val="28"/>
          <w:szCs w:val="28"/>
        </w:rPr>
      </w:pPr>
    </w:p>
    <w:p w:rsidR="00DB327E" w:rsidRPr="002910BB" w:rsidRDefault="00DB327E" w:rsidP="00DB327E">
      <w:pPr>
        <w:spacing w:after="0"/>
        <w:rPr>
          <w:b/>
          <w:sz w:val="28"/>
          <w:szCs w:val="28"/>
        </w:rPr>
      </w:pPr>
      <w:r w:rsidRPr="002910BB">
        <w:rPr>
          <w:b/>
          <w:sz w:val="28"/>
          <w:szCs w:val="28"/>
        </w:rPr>
        <w:t>Шумайлов Михаил Владимирович</w:t>
      </w:r>
    </w:p>
    <w:p w:rsidR="00ED3B82" w:rsidRPr="002910BB" w:rsidRDefault="00ED3B82" w:rsidP="00ED3B82">
      <w:pPr>
        <w:numPr>
          <w:ilvl w:val="0"/>
          <w:numId w:val="16"/>
        </w:numPr>
        <w:tabs>
          <w:tab w:val="left" w:pos="459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2910BB">
        <w:rPr>
          <w:sz w:val="28"/>
          <w:szCs w:val="28"/>
        </w:rPr>
        <w:t>участвует в  приеме избирательных участков;</w:t>
      </w:r>
    </w:p>
    <w:p w:rsidR="00C3411B" w:rsidRPr="00172FE7" w:rsidRDefault="00C3411B" w:rsidP="00C3411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прием бюллетеней и другой избирательной документации на хранение;</w:t>
      </w:r>
    </w:p>
    <w:p w:rsidR="008A4534" w:rsidRPr="00172FE7" w:rsidRDefault="008A4534" w:rsidP="008A4534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осуществляет прием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соотношений;</w:t>
      </w:r>
    </w:p>
    <w:p w:rsidR="00324CAB" w:rsidRDefault="008A4534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172FE7">
        <w:rPr>
          <w:sz w:val="28"/>
          <w:szCs w:val="28"/>
        </w:rPr>
        <w:t>принимает участие в подготовке и проведении учебных занятий, обучающих семинаров для УИК;</w:t>
      </w:r>
    </w:p>
    <w:p w:rsidR="00324CAB" w:rsidRDefault="00324CAB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участвует в работе по формированию участковых избирательных комиссий, резерва кадров для назначения членами участковых избирательных комиссий;</w:t>
      </w:r>
    </w:p>
    <w:p w:rsidR="00324CAB" w:rsidRPr="00324CAB" w:rsidRDefault="00324CAB" w:rsidP="00324CAB">
      <w:pPr>
        <w:numPr>
          <w:ilvl w:val="1"/>
          <w:numId w:val="16"/>
        </w:numPr>
        <w:tabs>
          <w:tab w:val="left" w:pos="459"/>
          <w:tab w:val="left" w:pos="601"/>
        </w:tabs>
        <w:spacing w:after="0" w:line="276" w:lineRule="auto"/>
        <w:ind w:right="20"/>
        <w:jc w:val="both"/>
        <w:rPr>
          <w:sz w:val="28"/>
          <w:szCs w:val="28"/>
        </w:rPr>
      </w:pPr>
      <w:r w:rsidRPr="00324CAB">
        <w:rPr>
          <w:sz w:val="28"/>
          <w:szCs w:val="28"/>
        </w:rPr>
        <w:t>участвует в работе по приему и проверке избирательных документов, представляемых кандидатами в избирательную комиссию;</w:t>
      </w:r>
    </w:p>
    <w:p w:rsidR="00324CAB" w:rsidRPr="00DD5007" w:rsidRDefault="00324CAB" w:rsidP="00324CAB">
      <w:pPr>
        <w:numPr>
          <w:ilvl w:val="0"/>
          <w:numId w:val="20"/>
        </w:numPr>
        <w:tabs>
          <w:tab w:val="left" w:pos="430"/>
          <w:tab w:val="left" w:pos="601"/>
        </w:tabs>
        <w:spacing w:after="0" w:line="276" w:lineRule="auto"/>
        <w:jc w:val="both"/>
        <w:rPr>
          <w:sz w:val="28"/>
          <w:szCs w:val="28"/>
        </w:rPr>
      </w:pPr>
      <w:r w:rsidRPr="00DD5007">
        <w:rPr>
          <w:sz w:val="28"/>
          <w:szCs w:val="28"/>
        </w:rPr>
        <w:t xml:space="preserve">принимает участие в работе по информационно-разъяснительной деятельности; </w:t>
      </w:r>
    </w:p>
    <w:p w:rsidR="00A62B98" w:rsidRPr="00DD5007" w:rsidRDefault="00324CAB" w:rsidP="00A62B98">
      <w:pPr>
        <w:numPr>
          <w:ilvl w:val="2"/>
          <w:numId w:val="18"/>
        </w:numPr>
        <w:tabs>
          <w:tab w:val="left" w:pos="601"/>
          <w:tab w:val="left" w:pos="1418"/>
        </w:tabs>
        <w:spacing w:after="0" w:line="276" w:lineRule="auto"/>
        <w:ind w:left="13"/>
        <w:jc w:val="both"/>
        <w:rPr>
          <w:sz w:val="28"/>
          <w:szCs w:val="28"/>
        </w:rPr>
      </w:pPr>
      <w:r w:rsidRPr="00DD5007">
        <w:rPr>
          <w:sz w:val="28"/>
          <w:szCs w:val="28"/>
        </w:rPr>
        <w:lastRenderedPageBreak/>
        <w:t>принимает участие в работе по контролю за размещением агитационных материалов на территории муниципального образования;</w:t>
      </w:r>
      <w:r w:rsidR="00A62B98" w:rsidRPr="00DD5007">
        <w:rPr>
          <w:sz w:val="28"/>
          <w:szCs w:val="28"/>
        </w:rPr>
        <w:t xml:space="preserve"> </w:t>
      </w:r>
    </w:p>
    <w:p w:rsidR="00B96F2C" w:rsidRPr="00DD5007" w:rsidRDefault="00B96F2C" w:rsidP="00B96F2C">
      <w:pPr>
        <w:numPr>
          <w:ilvl w:val="1"/>
          <w:numId w:val="18"/>
        </w:numPr>
        <w:tabs>
          <w:tab w:val="left" w:pos="459"/>
          <w:tab w:val="left" w:pos="863"/>
        </w:tabs>
        <w:spacing w:after="0" w:line="276" w:lineRule="auto"/>
        <w:ind w:left="34" w:right="20" w:firstLine="13"/>
        <w:jc w:val="both"/>
        <w:rPr>
          <w:sz w:val="28"/>
          <w:szCs w:val="28"/>
        </w:rPr>
      </w:pPr>
      <w:r w:rsidRPr="00DD5007">
        <w:rPr>
          <w:sz w:val="28"/>
          <w:szCs w:val="28"/>
        </w:rPr>
        <w:t>участвует в работе  группы контроля за использованием территориального фрагмента и комплексов средств автоматизации Государственной автоматизированной системы Российской Федерации «Выборы»;</w:t>
      </w:r>
    </w:p>
    <w:p w:rsidR="00845C1D" w:rsidRPr="000812B5" w:rsidRDefault="00686BE6" w:rsidP="00B96F2C">
      <w:pPr>
        <w:numPr>
          <w:ilvl w:val="1"/>
          <w:numId w:val="18"/>
        </w:numPr>
        <w:tabs>
          <w:tab w:val="left" w:pos="459"/>
          <w:tab w:val="left" w:pos="863"/>
        </w:tabs>
        <w:spacing w:after="0" w:line="276" w:lineRule="auto"/>
        <w:ind w:left="34" w:right="20" w:firstLine="13"/>
        <w:jc w:val="both"/>
        <w:rPr>
          <w:sz w:val="28"/>
          <w:szCs w:val="28"/>
        </w:rPr>
      </w:pPr>
      <w:r w:rsidRPr="00DD5007">
        <w:rPr>
          <w:sz w:val="28"/>
          <w:szCs w:val="28"/>
        </w:rPr>
        <w:t>осуществляет</w:t>
      </w:r>
      <w:r w:rsidR="00845C1D" w:rsidRPr="00DD5007">
        <w:rPr>
          <w:sz w:val="28"/>
          <w:szCs w:val="28"/>
        </w:rPr>
        <w:t xml:space="preserve"> подготовку и проведения </w:t>
      </w:r>
      <w:r w:rsidR="00381022" w:rsidRPr="00DD5007">
        <w:rPr>
          <w:sz w:val="28"/>
          <w:szCs w:val="28"/>
        </w:rPr>
        <w:t>инструктажей</w:t>
      </w:r>
      <w:r w:rsidR="00845C1D" w:rsidRPr="00DD5007">
        <w:rPr>
          <w:sz w:val="28"/>
          <w:szCs w:val="28"/>
        </w:rPr>
        <w:t xml:space="preserve"> по пожарной безопасности</w:t>
      </w:r>
      <w:r w:rsidRPr="000812B5">
        <w:rPr>
          <w:sz w:val="28"/>
          <w:szCs w:val="28"/>
        </w:rPr>
        <w:t>;</w:t>
      </w:r>
    </w:p>
    <w:p w:rsidR="00172FE7" w:rsidRPr="000812B5" w:rsidRDefault="002910BB" w:rsidP="00686BE6">
      <w:pPr>
        <w:numPr>
          <w:ilvl w:val="2"/>
          <w:numId w:val="18"/>
        </w:numPr>
        <w:tabs>
          <w:tab w:val="left" w:pos="601"/>
          <w:tab w:val="left" w:pos="1418"/>
        </w:tabs>
        <w:spacing w:after="0" w:line="276" w:lineRule="auto"/>
        <w:ind w:left="1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выполняет </w:t>
      </w:r>
      <w:r w:rsidR="00A62B98" w:rsidRPr="000812B5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поручения </w:t>
      </w:r>
      <w:r>
        <w:rPr>
          <w:color w:val="000000"/>
          <w:sz w:val="28"/>
          <w:szCs w:val="28"/>
        </w:rPr>
        <w:t>председателя, заместителя председателя и секретаря</w:t>
      </w:r>
      <w:r w:rsidRPr="00172FE7">
        <w:rPr>
          <w:color w:val="000000"/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Омутнинского</w:t>
      </w:r>
      <w:r w:rsidRPr="00172FE7"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A62B98" w:rsidRPr="000812B5">
        <w:rPr>
          <w:sz w:val="28"/>
          <w:szCs w:val="28"/>
        </w:rPr>
        <w:t xml:space="preserve"> в соответствии с выборным законодательством.</w:t>
      </w:r>
    </w:p>
    <w:sectPr w:rsidR="00172FE7" w:rsidRPr="000812B5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C4" w:rsidRDefault="002260C4" w:rsidP="00283EFC">
      <w:pPr>
        <w:spacing w:after="0" w:line="240" w:lineRule="auto"/>
      </w:pPr>
      <w:r>
        <w:separator/>
      </w:r>
    </w:p>
  </w:endnote>
  <w:endnote w:type="continuationSeparator" w:id="1">
    <w:p w:rsidR="002260C4" w:rsidRDefault="002260C4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C4" w:rsidRDefault="002260C4" w:rsidP="00283EFC">
      <w:pPr>
        <w:spacing w:after="0" w:line="240" w:lineRule="auto"/>
      </w:pPr>
      <w:r>
        <w:separator/>
      </w:r>
    </w:p>
  </w:footnote>
  <w:footnote w:type="continuationSeparator" w:id="1">
    <w:p w:rsidR="002260C4" w:rsidRDefault="002260C4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D07A61">
        <w:pPr>
          <w:pStyle w:val="a6"/>
          <w:jc w:val="center"/>
        </w:pPr>
        <w:fldSimple w:instr=" PAGE   \* MERGEFORMAT ">
          <w:r w:rsidR="00F77442">
            <w:rPr>
              <w:noProof/>
            </w:rPr>
            <w:t>12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F760B48"/>
    <w:lvl w:ilvl="0" w:tplc="4756454E">
      <w:start w:val="1"/>
      <w:numFmt w:val="bullet"/>
      <w:lvlText w:val="-"/>
      <w:lvlJc w:val="left"/>
    </w:lvl>
    <w:lvl w:ilvl="1" w:tplc="29368284">
      <w:numFmt w:val="decimal"/>
      <w:lvlText w:val=""/>
      <w:lvlJc w:val="left"/>
    </w:lvl>
    <w:lvl w:ilvl="2" w:tplc="AB3E05B0">
      <w:numFmt w:val="decimal"/>
      <w:lvlText w:val=""/>
      <w:lvlJc w:val="left"/>
    </w:lvl>
    <w:lvl w:ilvl="3" w:tplc="B3229870">
      <w:numFmt w:val="decimal"/>
      <w:lvlText w:val=""/>
      <w:lvlJc w:val="left"/>
    </w:lvl>
    <w:lvl w:ilvl="4" w:tplc="A314A2AA">
      <w:numFmt w:val="decimal"/>
      <w:lvlText w:val=""/>
      <w:lvlJc w:val="left"/>
    </w:lvl>
    <w:lvl w:ilvl="5" w:tplc="E9621486">
      <w:numFmt w:val="decimal"/>
      <w:lvlText w:val=""/>
      <w:lvlJc w:val="left"/>
    </w:lvl>
    <w:lvl w:ilvl="6" w:tplc="ACE8E1F0">
      <w:numFmt w:val="decimal"/>
      <w:lvlText w:val=""/>
      <w:lvlJc w:val="left"/>
    </w:lvl>
    <w:lvl w:ilvl="7" w:tplc="376A5E6E">
      <w:numFmt w:val="decimal"/>
      <w:lvlText w:val=""/>
      <w:lvlJc w:val="left"/>
    </w:lvl>
    <w:lvl w:ilvl="8" w:tplc="1D6E7064">
      <w:numFmt w:val="decimal"/>
      <w:lvlText w:val=""/>
      <w:lvlJc w:val="left"/>
    </w:lvl>
  </w:abstractNum>
  <w:abstractNum w:abstractNumId="1">
    <w:nsid w:val="00001547"/>
    <w:multiLevelType w:val="hybridMultilevel"/>
    <w:tmpl w:val="7A8A924A"/>
    <w:lvl w:ilvl="0" w:tplc="C0A27CE2">
      <w:start w:val="1"/>
      <w:numFmt w:val="bullet"/>
      <w:lvlText w:val="в"/>
      <w:lvlJc w:val="left"/>
    </w:lvl>
    <w:lvl w:ilvl="1" w:tplc="799481BA">
      <w:start w:val="1"/>
      <w:numFmt w:val="bullet"/>
      <w:lvlText w:val="-"/>
      <w:lvlJc w:val="left"/>
    </w:lvl>
    <w:lvl w:ilvl="2" w:tplc="2702F900">
      <w:numFmt w:val="decimal"/>
      <w:lvlText w:val=""/>
      <w:lvlJc w:val="left"/>
    </w:lvl>
    <w:lvl w:ilvl="3" w:tplc="262A7AE6">
      <w:numFmt w:val="decimal"/>
      <w:lvlText w:val=""/>
      <w:lvlJc w:val="left"/>
    </w:lvl>
    <w:lvl w:ilvl="4" w:tplc="3000D08E">
      <w:numFmt w:val="decimal"/>
      <w:lvlText w:val=""/>
      <w:lvlJc w:val="left"/>
    </w:lvl>
    <w:lvl w:ilvl="5" w:tplc="4CE2F3E8">
      <w:numFmt w:val="decimal"/>
      <w:lvlText w:val=""/>
      <w:lvlJc w:val="left"/>
    </w:lvl>
    <w:lvl w:ilvl="6" w:tplc="D2441A88">
      <w:numFmt w:val="decimal"/>
      <w:lvlText w:val=""/>
      <w:lvlJc w:val="left"/>
    </w:lvl>
    <w:lvl w:ilvl="7" w:tplc="451C963A">
      <w:numFmt w:val="decimal"/>
      <w:lvlText w:val=""/>
      <w:lvlJc w:val="left"/>
    </w:lvl>
    <w:lvl w:ilvl="8" w:tplc="AF7236FE">
      <w:numFmt w:val="decimal"/>
      <w:lvlText w:val=""/>
      <w:lvlJc w:val="left"/>
    </w:lvl>
  </w:abstractNum>
  <w:abstractNum w:abstractNumId="2">
    <w:nsid w:val="00001E1F"/>
    <w:multiLevelType w:val="hybridMultilevel"/>
    <w:tmpl w:val="F4342954"/>
    <w:lvl w:ilvl="0" w:tplc="FA16A856">
      <w:start w:val="1"/>
      <w:numFmt w:val="bullet"/>
      <w:lvlText w:val="-"/>
      <w:lvlJc w:val="left"/>
    </w:lvl>
    <w:lvl w:ilvl="1" w:tplc="9EC8F54C">
      <w:numFmt w:val="decimal"/>
      <w:lvlText w:val=""/>
      <w:lvlJc w:val="left"/>
    </w:lvl>
    <w:lvl w:ilvl="2" w:tplc="296C8FA2">
      <w:numFmt w:val="decimal"/>
      <w:lvlText w:val=""/>
      <w:lvlJc w:val="left"/>
    </w:lvl>
    <w:lvl w:ilvl="3" w:tplc="C054FDDC">
      <w:numFmt w:val="decimal"/>
      <w:lvlText w:val=""/>
      <w:lvlJc w:val="left"/>
    </w:lvl>
    <w:lvl w:ilvl="4" w:tplc="A8D2057A">
      <w:numFmt w:val="decimal"/>
      <w:lvlText w:val=""/>
      <w:lvlJc w:val="left"/>
    </w:lvl>
    <w:lvl w:ilvl="5" w:tplc="97203C90">
      <w:numFmt w:val="decimal"/>
      <w:lvlText w:val=""/>
      <w:lvlJc w:val="left"/>
    </w:lvl>
    <w:lvl w:ilvl="6" w:tplc="B4DC03D0">
      <w:numFmt w:val="decimal"/>
      <w:lvlText w:val=""/>
      <w:lvlJc w:val="left"/>
    </w:lvl>
    <w:lvl w:ilvl="7" w:tplc="937699B2">
      <w:numFmt w:val="decimal"/>
      <w:lvlText w:val=""/>
      <w:lvlJc w:val="left"/>
    </w:lvl>
    <w:lvl w:ilvl="8" w:tplc="C0AC0A16">
      <w:numFmt w:val="decimal"/>
      <w:lvlText w:val=""/>
      <w:lvlJc w:val="left"/>
    </w:lvl>
  </w:abstractNum>
  <w:abstractNum w:abstractNumId="3">
    <w:nsid w:val="00002D12"/>
    <w:multiLevelType w:val="hybridMultilevel"/>
    <w:tmpl w:val="489E4F80"/>
    <w:lvl w:ilvl="0" w:tplc="6FD6C62A">
      <w:start w:val="1"/>
      <w:numFmt w:val="bullet"/>
      <w:lvlText w:val="-"/>
      <w:lvlJc w:val="left"/>
    </w:lvl>
    <w:lvl w:ilvl="1" w:tplc="B2446DEA">
      <w:start w:val="1"/>
      <w:numFmt w:val="bullet"/>
      <w:lvlText w:val="-"/>
      <w:lvlJc w:val="left"/>
    </w:lvl>
    <w:lvl w:ilvl="2" w:tplc="041E6D52">
      <w:numFmt w:val="decimal"/>
      <w:lvlText w:val=""/>
      <w:lvlJc w:val="left"/>
    </w:lvl>
    <w:lvl w:ilvl="3" w:tplc="6C64C710">
      <w:numFmt w:val="decimal"/>
      <w:lvlText w:val=""/>
      <w:lvlJc w:val="left"/>
    </w:lvl>
    <w:lvl w:ilvl="4" w:tplc="3ED27518">
      <w:numFmt w:val="decimal"/>
      <w:lvlText w:val=""/>
      <w:lvlJc w:val="left"/>
    </w:lvl>
    <w:lvl w:ilvl="5" w:tplc="9D241B7E">
      <w:numFmt w:val="decimal"/>
      <w:lvlText w:val=""/>
      <w:lvlJc w:val="left"/>
    </w:lvl>
    <w:lvl w:ilvl="6" w:tplc="FA4AB0C8">
      <w:numFmt w:val="decimal"/>
      <w:lvlText w:val=""/>
      <w:lvlJc w:val="left"/>
    </w:lvl>
    <w:lvl w:ilvl="7" w:tplc="90A6D1E4">
      <w:numFmt w:val="decimal"/>
      <w:lvlText w:val=""/>
      <w:lvlJc w:val="left"/>
    </w:lvl>
    <w:lvl w:ilvl="8" w:tplc="CB5E6532">
      <w:numFmt w:val="decimal"/>
      <w:lvlText w:val=""/>
      <w:lvlJc w:val="left"/>
    </w:lvl>
  </w:abstractNum>
  <w:abstractNum w:abstractNumId="4">
    <w:nsid w:val="000039B3"/>
    <w:multiLevelType w:val="hybridMultilevel"/>
    <w:tmpl w:val="78909572"/>
    <w:lvl w:ilvl="0" w:tplc="BD56030A">
      <w:start w:val="1"/>
      <w:numFmt w:val="bullet"/>
      <w:lvlText w:val="-"/>
      <w:lvlJc w:val="left"/>
    </w:lvl>
    <w:lvl w:ilvl="1" w:tplc="FB98A668">
      <w:start w:val="1"/>
      <w:numFmt w:val="bullet"/>
      <w:lvlText w:val="-"/>
      <w:lvlJc w:val="left"/>
    </w:lvl>
    <w:lvl w:ilvl="2" w:tplc="646A9AD8">
      <w:numFmt w:val="decimal"/>
      <w:lvlText w:val=""/>
      <w:lvlJc w:val="left"/>
    </w:lvl>
    <w:lvl w:ilvl="3" w:tplc="FF94595E">
      <w:numFmt w:val="decimal"/>
      <w:lvlText w:val=""/>
      <w:lvlJc w:val="left"/>
    </w:lvl>
    <w:lvl w:ilvl="4" w:tplc="CCA0BF6A">
      <w:numFmt w:val="decimal"/>
      <w:lvlText w:val=""/>
      <w:lvlJc w:val="left"/>
    </w:lvl>
    <w:lvl w:ilvl="5" w:tplc="B8A404A4">
      <w:numFmt w:val="decimal"/>
      <w:lvlText w:val=""/>
      <w:lvlJc w:val="left"/>
    </w:lvl>
    <w:lvl w:ilvl="6" w:tplc="4A0C333E">
      <w:numFmt w:val="decimal"/>
      <w:lvlText w:val=""/>
      <w:lvlJc w:val="left"/>
    </w:lvl>
    <w:lvl w:ilvl="7" w:tplc="34E46184">
      <w:numFmt w:val="decimal"/>
      <w:lvlText w:val=""/>
      <w:lvlJc w:val="left"/>
    </w:lvl>
    <w:lvl w:ilvl="8" w:tplc="823CC1E0">
      <w:numFmt w:val="decimal"/>
      <w:lvlText w:val=""/>
      <w:lvlJc w:val="left"/>
    </w:lvl>
  </w:abstractNum>
  <w:abstractNum w:abstractNumId="5">
    <w:nsid w:val="0000428B"/>
    <w:multiLevelType w:val="hybridMultilevel"/>
    <w:tmpl w:val="04EAE6F8"/>
    <w:lvl w:ilvl="0" w:tplc="6ABE704A">
      <w:start w:val="1"/>
      <w:numFmt w:val="bullet"/>
      <w:lvlText w:val="-"/>
      <w:lvlJc w:val="left"/>
    </w:lvl>
    <w:lvl w:ilvl="1" w:tplc="3D681A96">
      <w:numFmt w:val="decimal"/>
      <w:lvlText w:val=""/>
      <w:lvlJc w:val="left"/>
    </w:lvl>
    <w:lvl w:ilvl="2" w:tplc="6270FA74">
      <w:numFmt w:val="decimal"/>
      <w:lvlText w:val=""/>
      <w:lvlJc w:val="left"/>
    </w:lvl>
    <w:lvl w:ilvl="3" w:tplc="0062EAE8">
      <w:numFmt w:val="decimal"/>
      <w:lvlText w:val=""/>
      <w:lvlJc w:val="left"/>
    </w:lvl>
    <w:lvl w:ilvl="4" w:tplc="6B1C7600">
      <w:numFmt w:val="decimal"/>
      <w:lvlText w:val=""/>
      <w:lvlJc w:val="left"/>
    </w:lvl>
    <w:lvl w:ilvl="5" w:tplc="4AAADB4E">
      <w:numFmt w:val="decimal"/>
      <w:lvlText w:val=""/>
      <w:lvlJc w:val="left"/>
    </w:lvl>
    <w:lvl w:ilvl="6" w:tplc="C0F2A038">
      <w:numFmt w:val="decimal"/>
      <w:lvlText w:val=""/>
      <w:lvlJc w:val="left"/>
    </w:lvl>
    <w:lvl w:ilvl="7" w:tplc="EFBA310E">
      <w:numFmt w:val="decimal"/>
      <w:lvlText w:val=""/>
      <w:lvlJc w:val="left"/>
    </w:lvl>
    <w:lvl w:ilvl="8" w:tplc="34DAE8B6">
      <w:numFmt w:val="decimal"/>
      <w:lvlText w:val=""/>
      <w:lvlJc w:val="left"/>
    </w:lvl>
  </w:abstractNum>
  <w:abstractNum w:abstractNumId="6">
    <w:nsid w:val="00004DB7"/>
    <w:multiLevelType w:val="hybridMultilevel"/>
    <w:tmpl w:val="A44EB5F6"/>
    <w:lvl w:ilvl="0" w:tplc="41548AA8">
      <w:start w:val="1"/>
      <w:numFmt w:val="bullet"/>
      <w:lvlText w:val="-"/>
      <w:lvlJc w:val="left"/>
    </w:lvl>
    <w:lvl w:ilvl="1" w:tplc="B33A2528">
      <w:start w:val="1"/>
      <w:numFmt w:val="bullet"/>
      <w:lvlText w:val="-"/>
      <w:lvlJc w:val="left"/>
    </w:lvl>
    <w:lvl w:ilvl="2" w:tplc="CC429ADE">
      <w:numFmt w:val="decimal"/>
      <w:lvlText w:val=""/>
      <w:lvlJc w:val="left"/>
    </w:lvl>
    <w:lvl w:ilvl="3" w:tplc="CE88CB4C">
      <w:numFmt w:val="decimal"/>
      <w:lvlText w:val=""/>
      <w:lvlJc w:val="left"/>
    </w:lvl>
    <w:lvl w:ilvl="4" w:tplc="A140998A">
      <w:numFmt w:val="decimal"/>
      <w:lvlText w:val=""/>
      <w:lvlJc w:val="left"/>
    </w:lvl>
    <w:lvl w:ilvl="5" w:tplc="B014771C">
      <w:numFmt w:val="decimal"/>
      <w:lvlText w:val=""/>
      <w:lvlJc w:val="left"/>
    </w:lvl>
    <w:lvl w:ilvl="6" w:tplc="DFA2E2FC">
      <w:numFmt w:val="decimal"/>
      <w:lvlText w:val=""/>
      <w:lvlJc w:val="left"/>
    </w:lvl>
    <w:lvl w:ilvl="7" w:tplc="8E060066">
      <w:numFmt w:val="decimal"/>
      <w:lvlText w:val=""/>
      <w:lvlJc w:val="left"/>
    </w:lvl>
    <w:lvl w:ilvl="8" w:tplc="C186D29E">
      <w:numFmt w:val="decimal"/>
      <w:lvlText w:val=""/>
      <w:lvlJc w:val="left"/>
    </w:lvl>
  </w:abstractNum>
  <w:abstractNum w:abstractNumId="7">
    <w:nsid w:val="00004DC8"/>
    <w:multiLevelType w:val="hybridMultilevel"/>
    <w:tmpl w:val="4FCE021E"/>
    <w:lvl w:ilvl="0" w:tplc="81C4A846">
      <w:start w:val="1"/>
      <w:numFmt w:val="bullet"/>
      <w:lvlText w:val="в"/>
      <w:lvlJc w:val="left"/>
    </w:lvl>
    <w:lvl w:ilvl="1" w:tplc="164A5996">
      <w:start w:val="1"/>
      <w:numFmt w:val="bullet"/>
      <w:lvlText w:val="-"/>
      <w:lvlJc w:val="left"/>
    </w:lvl>
    <w:lvl w:ilvl="2" w:tplc="37366E08">
      <w:start w:val="1"/>
      <w:numFmt w:val="bullet"/>
      <w:lvlText w:val="-"/>
      <w:lvlJc w:val="left"/>
    </w:lvl>
    <w:lvl w:ilvl="3" w:tplc="A9F82118">
      <w:numFmt w:val="decimal"/>
      <w:lvlText w:val=""/>
      <w:lvlJc w:val="left"/>
    </w:lvl>
    <w:lvl w:ilvl="4" w:tplc="E83CEC56">
      <w:numFmt w:val="decimal"/>
      <w:lvlText w:val=""/>
      <w:lvlJc w:val="left"/>
    </w:lvl>
    <w:lvl w:ilvl="5" w:tplc="2CB0A522">
      <w:numFmt w:val="decimal"/>
      <w:lvlText w:val=""/>
      <w:lvlJc w:val="left"/>
    </w:lvl>
    <w:lvl w:ilvl="6" w:tplc="B6D0D3AE">
      <w:numFmt w:val="decimal"/>
      <w:lvlText w:val=""/>
      <w:lvlJc w:val="left"/>
    </w:lvl>
    <w:lvl w:ilvl="7" w:tplc="440A99BC">
      <w:numFmt w:val="decimal"/>
      <w:lvlText w:val=""/>
      <w:lvlJc w:val="left"/>
    </w:lvl>
    <w:lvl w:ilvl="8" w:tplc="3DB0E6A6">
      <w:numFmt w:val="decimal"/>
      <w:lvlText w:val=""/>
      <w:lvlJc w:val="left"/>
    </w:lvl>
  </w:abstractNum>
  <w:abstractNum w:abstractNumId="8">
    <w:nsid w:val="000054DE"/>
    <w:multiLevelType w:val="hybridMultilevel"/>
    <w:tmpl w:val="2E06FD2A"/>
    <w:lvl w:ilvl="0" w:tplc="F59C1D6A">
      <w:start w:val="1"/>
      <w:numFmt w:val="bullet"/>
      <w:lvlText w:val="-"/>
      <w:lvlJc w:val="left"/>
    </w:lvl>
    <w:lvl w:ilvl="1" w:tplc="BBC4DC6E">
      <w:numFmt w:val="decimal"/>
      <w:lvlText w:val=""/>
      <w:lvlJc w:val="left"/>
    </w:lvl>
    <w:lvl w:ilvl="2" w:tplc="10FC10A4">
      <w:numFmt w:val="decimal"/>
      <w:lvlText w:val=""/>
      <w:lvlJc w:val="left"/>
    </w:lvl>
    <w:lvl w:ilvl="3" w:tplc="DCCC3932">
      <w:numFmt w:val="decimal"/>
      <w:lvlText w:val=""/>
      <w:lvlJc w:val="left"/>
    </w:lvl>
    <w:lvl w:ilvl="4" w:tplc="B3B6F9D2">
      <w:numFmt w:val="decimal"/>
      <w:lvlText w:val=""/>
      <w:lvlJc w:val="left"/>
    </w:lvl>
    <w:lvl w:ilvl="5" w:tplc="B7DC20EE">
      <w:numFmt w:val="decimal"/>
      <w:lvlText w:val=""/>
      <w:lvlJc w:val="left"/>
    </w:lvl>
    <w:lvl w:ilvl="6" w:tplc="C1D456E8">
      <w:numFmt w:val="decimal"/>
      <w:lvlText w:val=""/>
      <w:lvlJc w:val="left"/>
    </w:lvl>
    <w:lvl w:ilvl="7" w:tplc="8D92930A">
      <w:numFmt w:val="decimal"/>
      <w:lvlText w:val=""/>
      <w:lvlJc w:val="left"/>
    </w:lvl>
    <w:lvl w:ilvl="8" w:tplc="8E445208">
      <w:numFmt w:val="decimal"/>
      <w:lvlText w:val=""/>
      <w:lvlJc w:val="left"/>
    </w:lvl>
  </w:abstractNum>
  <w:abstractNum w:abstractNumId="9">
    <w:nsid w:val="00005D03"/>
    <w:multiLevelType w:val="hybridMultilevel"/>
    <w:tmpl w:val="C7F6C670"/>
    <w:lvl w:ilvl="0" w:tplc="4772655C">
      <w:start w:val="1"/>
      <w:numFmt w:val="bullet"/>
      <w:lvlText w:val="-"/>
      <w:lvlJc w:val="left"/>
    </w:lvl>
    <w:lvl w:ilvl="1" w:tplc="FE583B54">
      <w:numFmt w:val="decimal"/>
      <w:lvlText w:val=""/>
      <w:lvlJc w:val="left"/>
    </w:lvl>
    <w:lvl w:ilvl="2" w:tplc="91FCD438">
      <w:numFmt w:val="decimal"/>
      <w:lvlText w:val=""/>
      <w:lvlJc w:val="left"/>
    </w:lvl>
    <w:lvl w:ilvl="3" w:tplc="2196D852">
      <w:numFmt w:val="decimal"/>
      <w:lvlText w:val=""/>
      <w:lvlJc w:val="left"/>
    </w:lvl>
    <w:lvl w:ilvl="4" w:tplc="855E03CE">
      <w:numFmt w:val="decimal"/>
      <w:lvlText w:val=""/>
      <w:lvlJc w:val="left"/>
    </w:lvl>
    <w:lvl w:ilvl="5" w:tplc="66009D90">
      <w:numFmt w:val="decimal"/>
      <w:lvlText w:val=""/>
      <w:lvlJc w:val="left"/>
    </w:lvl>
    <w:lvl w:ilvl="6" w:tplc="039AAD7A">
      <w:numFmt w:val="decimal"/>
      <w:lvlText w:val=""/>
      <w:lvlJc w:val="left"/>
    </w:lvl>
    <w:lvl w:ilvl="7" w:tplc="A0A2F760">
      <w:numFmt w:val="decimal"/>
      <w:lvlText w:val=""/>
      <w:lvlJc w:val="left"/>
    </w:lvl>
    <w:lvl w:ilvl="8" w:tplc="A9A0E330">
      <w:numFmt w:val="decimal"/>
      <w:lvlText w:val=""/>
      <w:lvlJc w:val="left"/>
    </w:lvl>
  </w:abstractNum>
  <w:abstractNum w:abstractNumId="10">
    <w:nsid w:val="00006443"/>
    <w:multiLevelType w:val="hybridMultilevel"/>
    <w:tmpl w:val="1C9C04F2"/>
    <w:lvl w:ilvl="0" w:tplc="07BE5544">
      <w:start w:val="1"/>
      <w:numFmt w:val="bullet"/>
      <w:lvlText w:val="-"/>
      <w:lvlJc w:val="left"/>
    </w:lvl>
    <w:lvl w:ilvl="1" w:tplc="68620304">
      <w:numFmt w:val="decimal"/>
      <w:lvlText w:val=""/>
      <w:lvlJc w:val="left"/>
    </w:lvl>
    <w:lvl w:ilvl="2" w:tplc="07D823FE">
      <w:numFmt w:val="decimal"/>
      <w:lvlText w:val=""/>
      <w:lvlJc w:val="left"/>
    </w:lvl>
    <w:lvl w:ilvl="3" w:tplc="22928208">
      <w:numFmt w:val="decimal"/>
      <w:lvlText w:val=""/>
      <w:lvlJc w:val="left"/>
    </w:lvl>
    <w:lvl w:ilvl="4" w:tplc="D03ACA98">
      <w:numFmt w:val="decimal"/>
      <w:lvlText w:val=""/>
      <w:lvlJc w:val="left"/>
    </w:lvl>
    <w:lvl w:ilvl="5" w:tplc="AD7C1B2C">
      <w:numFmt w:val="decimal"/>
      <w:lvlText w:val=""/>
      <w:lvlJc w:val="left"/>
    </w:lvl>
    <w:lvl w:ilvl="6" w:tplc="B81A4746">
      <w:numFmt w:val="decimal"/>
      <w:lvlText w:val=""/>
      <w:lvlJc w:val="left"/>
    </w:lvl>
    <w:lvl w:ilvl="7" w:tplc="CA4AEBB8">
      <w:numFmt w:val="decimal"/>
      <w:lvlText w:val=""/>
      <w:lvlJc w:val="left"/>
    </w:lvl>
    <w:lvl w:ilvl="8" w:tplc="AFBAE5B6">
      <w:numFmt w:val="decimal"/>
      <w:lvlText w:val=""/>
      <w:lvlJc w:val="left"/>
    </w:lvl>
  </w:abstractNum>
  <w:abstractNum w:abstractNumId="11">
    <w:nsid w:val="24B73890"/>
    <w:multiLevelType w:val="hybridMultilevel"/>
    <w:tmpl w:val="AB62613C"/>
    <w:lvl w:ilvl="0" w:tplc="E416AD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15"/>
  </w:num>
  <w:num w:numId="6">
    <w:abstractNumId w:val="20"/>
  </w:num>
  <w:num w:numId="7">
    <w:abstractNumId w:val="16"/>
  </w:num>
  <w:num w:numId="8">
    <w:abstractNumId w:val="14"/>
  </w:num>
  <w:num w:numId="9">
    <w:abstractNumId w:val="17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0"/>
  </w:num>
  <w:num w:numId="18">
    <w:abstractNumId w:val="7"/>
  </w:num>
  <w:num w:numId="19">
    <w:abstractNumId w:val="10"/>
  </w:num>
  <w:num w:numId="20">
    <w:abstractNumId w:val="5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488A"/>
    <w:rsid w:val="0005108C"/>
    <w:rsid w:val="000539F5"/>
    <w:rsid w:val="00066A7F"/>
    <w:rsid w:val="00076F4B"/>
    <w:rsid w:val="000812B5"/>
    <w:rsid w:val="00090DBE"/>
    <w:rsid w:val="00096356"/>
    <w:rsid w:val="00096E0F"/>
    <w:rsid w:val="00097865"/>
    <w:rsid w:val="000F355F"/>
    <w:rsid w:val="00153E9D"/>
    <w:rsid w:val="00172FE7"/>
    <w:rsid w:val="00185A3E"/>
    <w:rsid w:val="001E0F1A"/>
    <w:rsid w:val="001F7C72"/>
    <w:rsid w:val="00202463"/>
    <w:rsid w:val="00212F30"/>
    <w:rsid w:val="00217483"/>
    <w:rsid w:val="00224C7D"/>
    <w:rsid w:val="002260C4"/>
    <w:rsid w:val="002619FF"/>
    <w:rsid w:val="00282A7E"/>
    <w:rsid w:val="00283EFC"/>
    <w:rsid w:val="002878D5"/>
    <w:rsid w:val="002910BB"/>
    <w:rsid w:val="002A53CC"/>
    <w:rsid w:val="002C08E4"/>
    <w:rsid w:val="002F1D06"/>
    <w:rsid w:val="00316E73"/>
    <w:rsid w:val="00324CAB"/>
    <w:rsid w:val="00364930"/>
    <w:rsid w:val="003761E3"/>
    <w:rsid w:val="00381022"/>
    <w:rsid w:val="00396BFA"/>
    <w:rsid w:val="003B5BD8"/>
    <w:rsid w:val="004313E5"/>
    <w:rsid w:val="00442EE2"/>
    <w:rsid w:val="00446845"/>
    <w:rsid w:val="004966C8"/>
    <w:rsid w:val="0050019B"/>
    <w:rsid w:val="00517BAF"/>
    <w:rsid w:val="00543DB7"/>
    <w:rsid w:val="0055098F"/>
    <w:rsid w:val="00563FB7"/>
    <w:rsid w:val="00576EEA"/>
    <w:rsid w:val="00595CB6"/>
    <w:rsid w:val="00650333"/>
    <w:rsid w:val="00651FCD"/>
    <w:rsid w:val="00664D4C"/>
    <w:rsid w:val="00673FED"/>
    <w:rsid w:val="006778D3"/>
    <w:rsid w:val="00686BE6"/>
    <w:rsid w:val="00694B6D"/>
    <w:rsid w:val="006959F5"/>
    <w:rsid w:val="006B4F9A"/>
    <w:rsid w:val="006D3091"/>
    <w:rsid w:val="006F3614"/>
    <w:rsid w:val="00702089"/>
    <w:rsid w:val="0070772B"/>
    <w:rsid w:val="007373AD"/>
    <w:rsid w:val="00741B80"/>
    <w:rsid w:val="00756C2E"/>
    <w:rsid w:val="00767CBD"/>
    <w:rsid w:val="00793B6A"/>
    <w:rsid w:val="00796220"/>
    <w:rsid w:val="00802CBE"/>
    <w:rsid w:val="00845C1D"/>
    <w:rsid w:val="00871C45"/>
    <w:rsid w:val="00874206"/>
    <w:rsid w:val="008A4534"/>
    <w:rsid w:val="008B7FE0"/>
    <w:rsid w:val="008F6EFF"/>
    <w:rsid w:val="008F77FE"/>
    <w:rsid w:val="009157D5"/>
    <w:rsid w:val="00921A8B"/>
    <w:rsid w:val="00961425"/>
    <w:rsid w:val="00966CEF"/>
    <w:rsid w:val="009A210F"/>
    <w:rsid w:val="00A205ED"/>
    <w:rsid w:val="00A2376E"/>
    <w:rsid w:val="00A318C0"/>
    <w:rsid w:val="00A3335B"/>
    <w:rsid w:val="00A33EF5"/>
    <w:rsid w:val="00A62B98"/>
    <w:rsid w:val="00A93424"/>
    <w:rsid w:val="00A960F4"/>
    <w:rsid w:val="00AC4112"/>
    <w:rsid w:val="00AF75D6"/>
    <w:rsid w:val="00B358DB"/>
    <w:rsid w:val="00B42FBB"/>
    <w:rsid w:val="00B76B1E"/>
    <w:rsid w:val="00B95FA3"/>
    <w:rsid w:val="00B96F2C"/>
    <w:rsid w:val="00BD01FF"/>
    <w:rsid w:val="00BD3ED7"/>
    <w:rsid w:val="00BF26CB"/>
    <w:rsid w:val="00BF561E"/>
    <w:rsid w:val="00C011F6"/>
    <w:rsid w:val="00C236E6"/>
    <w:rsid w:val="00C3411B"/>
    <w:rsid w:val="00C453C8"/>
    <w:rsid w:val="00C6710C"/>
    <w:rsid w:val="00CD7E37"/>
    <w:rsid w:val="00CE2C75"/>
    <w:rsid w:val="00D07A61"/>
    <w:rsid w:val="00D46213"/>
    <w:rsid w:val="00D478DD"/>
    <w:rsid w:val="00D6499B"/>
    <w:rsid w:val="00D8490B"/>
    <w:rsid w:val="00D92CC5"/>
    <w:rsid w:val="00DA48D2"/>
    <w:rsid w:val="00DB327E"/>
    <w:rsid w:val="00DC1632"/>
    <w:rsid w:val="00DD5007"/>
    <w:rsid w:val="00E8275D"/>
    <w:rsid w:val="00E951D6"/>
    <w:rsid w:val="00EA3D96"/>
    <w:rsid w:val="00EC3A59"/>
    <w:rsid w:val="00ED3B82"/>
    <w:rsid w:val="00EE04D8"/>
    <w:rsid w:val="00EE1CF7"/>
    <w:rsid w:val="00F064C4"/>
    <w:rsid w:val="00F543DE"/>
    <w:rsid w:val="00F77442"/>
    <w:rsid w:val="00FD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customStyle="1" w:styleId="14">
    <w:name w:val="Загл.14"/>
    <w:basedOn w:val="a"/>
    <w:rsid w:val="00172FE7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0542-F889-4E3E-9C22-916C3731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5</cp:revision>
  <cp:lastPrinted>2021-03-05T06:38:00Z</cp:lastPrinted>
  <dcterms:created xsi:type="dcterms:W3CDTF">2021-03-03T10:11:00Z</dcterms:created>
  <dcterms:modified xsi:type="dcterms:W3CDTF">2021-03-05T06:38:00Z</dcterms:modified>
</cp:coreProperties>
</file>