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AB" w:rsidRDefault="00D52FAB" w:rsidP="00D5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D52FAB" w:rsidRDefault="00D52FAB" w:rsidP="00D5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D52FAB" w:rsidRDefault="00D52FAB" w:rsidP="00D52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D52FAB" w:rsidRDefault="00D52FAB" w:rsidP="00D52FAB">
      <w:pPr>
        <w:rPr>
          <w:b/>
          <w:sz w:val="36"/>
          <w:szCs w:val="36"/>
        </w:rPr>
      </w:pPr>
    </w:p>
    <w:p w:rsidR="00D52FAB" w:rsidRDefault="000423F8" w:rsidP="00D52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52FAB" w:rsidRDefault="00D52FAB" w:rsidP="00D52FAB">
      <w:pPr>
        <w:jc w:val="center"/>
        <w:rPr>
          <w:sz w:val="36"/>
          <w:szCs w:val="36"/>
        </w:rPr>
      </w:pPr>
    </w:p>
    <w:p w:rsidR="00D52FAB" w:rsidRDefault="00FF5161" w:rsidP="00D52FAB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D52FA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42</w:t>
      </w:r>
    </w:p>
    <w:p w:rsidR="00D52FAB" w:rsidRDefault="00D52FAB" w:rsidP="00D52F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D52FAB" w:rsidRDefault="00D52FAB" w:rsidP="00D52FAB">
      <w:pPr>
        <w:jc w:val="center"/>
        <w:rPr>
          <w:sz w:val="48"/>
          <w:szCs w:val="48"/>
        </w:rPr>
      </w:pPr>
    </w:p>
    <w:p w:rsidR="00D52FAB" w:rsidRDefault="00D52FAB" w:rsidP="00D52FA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утверждении Положения о </w:t>
      </w:r>
      <w:bookmarkStart w:id="0" w:name="_Hlk73706793"/>
      <w:r>
        <w:rPr>
          <w:b/>
          <w:sz w:val="28"/>
        </w:rPr>
        <w:t xml:space="preserve">муниципальном лесном контроле </w:t>
      </w:r>
      <w:bookmarkEnd w:id="0"/>
    </w:p>
    <w:p w:rsidR="00D52FAB" w:rsidRDefault="00D52FAB" w:rsidP="00D52FAB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территории Песковского городского поселения</w:t>
      </w:r>
    </w:p>
    <w:p w:rsidR="00D52FAB" w:rsidRDefault="00D52FAB" w:rsidP="00D52FAB">
      <w:pPr>
        <w:rPr>
          <w:sz w:val="48"/>
          <w:szCs w:val="48"/>
        </w:rPr>
      </w:pPr>
    </w:p>
    <w:p w:rsidR="00D52FAB" w:rsidRDefault="00D52FAB" w:rsidP="00D52FAB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Лесным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31.07.2020 г. № 248-ФЗ «О государственном контроле (надзоре) и муниципальном контроле в Российской Федерации», Уставом Песковского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>
        <w:rPr>
          <w:sz w:val="28"/>
          <w:szCs w:val="28"/>
          <w:lang w:eastAsia="zh-CN"/>
        </w:rPr>
        <w:t>:</w:t>
      </w:r>
    </w:p>
    <w:p w:rsidR="00D52FAB" w:rsidRDefault="00D52FAB" w:rsidP="00D52FAB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Утвердить прилагаемое Положение о муниципальном лесном контроле на территории Песковского городского поселения.</w:t>
      </w:r>
    </w:p>
    <w:p w:rsidR="00D52FAB" w:rsidRDefault="00D52FAB" w:rsidP="00D52FAB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D52FAB" w:rsidRDefault="00D52FAB" w:rsidP="00D52FAB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52FAB" w:rsidRDefault="00D52FAB" w:rsidP="00D52FAB">
      <w:pPr>
        <w:spacing w:line="360" w:lineRule="auto"/>
        <w:jc w:val="both"/>
        <w:rPr>
          <w:sz w:val="48"/>
          <w:szCs w:val="48"/>
        </w:rPr>
      </w:pPr>
    </w:p>
    <w:p w:rsidR="00D52FAB" w:rsidRDefault="00D52FAB" w:rsidP="00D52F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2FAB" w:rsidRDefault="00D52FAB" w:rsidP="00D52F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D52FAB" w:rsidRDefault="00D52FAB" w:rsidP="00D52F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D52FAB" w:rsidRDefault="00D52FAB" w:rsidP="00D52FAB">
      <w:pPr>
        <w:rPr>
          <w:sz w:val="28"/>
          <w:szCs w:val="28"/>
        </w:rPr>
      </w:pPr>
    </w:p>
    <w:p w:rsidR="00D52FAB" w:rsidRDefault="00D52FAB" w:rsidP="00D52FAB">
      <w:pPr>
        <w:rPr>
          <w:sz w:val="28"/>
          <w:szCs w:val="28"/>
        </w:rPr>
      </w:pPr>
    </w:p>
    <w:p w:rsidR="00D52FAB" w:rsidRDefault="00D52FAB" w:rsidP="00D52FAB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D52FAB" w:rsidRDefault="00D52FAB" w:rsidP="00D52FAB">
      <w:pPr>
        <w:spacing w:after="200" w:line="276" w:lineRule="auto"/>
      </w:pPr>
      <w:r>
        <w:br w:type="page"/>
      </w:r>
    </w:p>
    <w:p w:rsidR="00D52FAB" w:rsidRDefault="00D52FAB" w:rsidP="00D52FAB">
      <w:pPr>
        <w:pStyle w:val="ConsPlusNormal"/>
        <w:ind w:left="6372" w:firstLine="0"/>
        <w:outlineLvl w:val="0"/>
        <w:rPr>
          <w:sz w:val="28"/>
        </w:rPr>
      </w:pPr>
      <w:r>
        <w:rPr>
          <w:sz w:val="28"/>
        </w:rPr>
        <w:lastRenderedPageBreak/>
        <w:t>УТВЕРЖДЕНО</w:t>
      </w:r>
    </w:p>
    <w:p w:rsidR="00D52FAB" w:rsidRDefault="00D52FAB" w:rsidP="00D52FAB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D52FAB" w:rsidRDefault="00D52FAB" w:rsidP="00D52FAB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D52FAB" w:rsidRDefault="00D52FAB" w:rsidP="00D52FAB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5161">
        <w:rPr>
          <w:sz w:val="28"/>
          <w:szCs w:val="28"/>
        </w:rPr>
        <w:t>08.10.2021 № 42</w:t>
      </w:r>
    </w:p>
    <w:p w:rsidR="00D52FAB" w:rsidRDefault="00D52FAB" w:rsidP="00D52FAB">
      <w:pPr>
        <w:rPr>
          <w:sz w:val="28"/>
          <w:szCs w:val="28"/>
        </w:rPr>
      </w:pPr>
    </w:p>
    <w:p w:rsidR="00D52FAB" w:rsidRDefault="00D52FAB" w:rsidP="00D52FAB">
      <w:pPr>
        <w:rPr>
          <w:sz w:val="28"/>
          <w:szCs w:val="28"/>
        </w:rPr>
      </w:pPr>
    </w:p>
    <w:p w:rsidR="00D52FAB" w:rsidRDefault="00D52FAB" w:rsidP="00D52FAB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ПОЛОЖЕНИЕ</w:t>
      </w:r>
    </w:p>
    <w:p w:rsidR="00D52FAB" w:rsidRDefault="00D52FAB" w:rsidP="00D52FAB">
      <w:pPr>
        <w:pStyle w:val="ConsPlusTitle"/>
        <w:jc w:val="center"/>
        <w:rPr>
          <w:sz w:val="28"/>
        </w:rPr>
      </w:pPr>
      <w:r>
        <w:rPr>
          <w:sz w:val="28"/>
        </w:rPr>
        <w:t xml:space="preserve">о муниципальном лесном контроле на территории </w:t>
      </w:r>
    </w:p>
    <w:p w:rsidR="00D52FAB" w:rsidRDefault="00D52FAB" w:rsidP="00D52FAB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Песковского городского поселения</w:t>
      </w:r>
    </w:p>
    <w:p w:rsidR="00D52FAB" w:rsidRDefault="00D52FAB" w:rsidP="00D52FAB"/>
    <w:p w:rsidR="00D52FAB" w:rsidRDefault="00D52FAB" w:rsidP="00D52FAB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D52FAB" w:rsidRDefault="00D52FAB" w:rsidP="00D52FAB">
      <w:pPr>
        <w:pStyle w:val="ConsPlusNormal"/>
        <w:ind w:firstLine="567"/>
        <w:rPr>
          <w:sz w:val="28"/>
        </w:rPr>
      </w:pPr>
    </w:p>
    <w:p w:rsidR="00D52FAB" w:rsidRPr="007F78F8" w:rsidRDefault="004B6295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52FAB">
        <w:rPr>
          <w:sz w:val="28"/>
          <w:szCs w:val="28"/>
        </w:rPr>
        <w:t>.</w:t>
      </w:r>
      <w:r w:rsidR="00D52FAB">
        <w:rPr>
          <w:sz w:val="28"/>
          <w:szCs w:val="28"/>
          <w:lang w:val="en-US"/>
        </w:rPr>
        <w:t> </w:t>
      </w:r>
      <w:r w:rsidR="00D52FAB" w:rsidRPr="007F78F8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D52FAB">
        <w:rPr>
          <w:sz w:val="28"/>
          <w:szCs w:val="28"/>
        </w:rPr>
        <w:t xml:space="preserve">лесного </w:t>
      </w:r>
      <w:r w:rsidR="00D52FAB" w:rsidRPr="007F78F8">
        <w:rPr>
          <w:sz w:val="28"/>
          <w:szCs w:val="28"/>
        </w:rPr>
        <w:t>контроля</w:t>
      </w:r>
      <w:r w:rsidR="00D52FAB">
        <w:rPr>
          <w:sz w:val="28"/>
          <w:szCs w:val="28"/>
        </w:rPr>
        <w:t xml:space="preserve"> </w:t>
      </w:r>
      <w:r w:rsidR="00D52FAB" w:rsidRPr="007F78F8">
        <w:rPr>
          <w:sz w:val="28"/>
          <w:szCs w:val="28"/>
        </w:rPr>
        <w:t xml:space="preserve">на территории </w:t>
      </w:r>
      <w:r w:rsidR="00D52FAB">
        <w:rPr>
          <w:sz w:val="28"/>
          <w:szCs w:val="28"/>
        </w:rPr>
        <w:t xml:space="preserve">Песковского городского поселения </w:t>
      </w:r>
      <w:r w:rsidR="00D52FAB" w:rsidRPr="007F78F8">
        <w:rPr>
          <w:sz w:val="28"/>
          <w:szCs w:val="28"/>
        </w:rPr>
        <w:t xml:space="preserve">(далее </w:t>
      </w:r>
      <w:proofErr w:type="gramStart"/>
      <w:r w:rsidR="00D52FAB" w:rsidRPr="007F78F8">
        <w:rPr>
          <w:sz w:val="28"/>
          <w:szCs w:val="28"/>
        </w:rPr>
        <w:t>–м</w:t>
      </w:r>
      <w:proofErr w:type="gramEnd"/>
      <w:r w:rsidR="00D52FAB" w:rsidRPr="007F78F8">
        <w:rPr>
          <w:sz w:val="28"/>
          <w:szCs w:val="28"/>
        </w:rPr>
        <w:t>униципальный контроль).</w:t>
      </w:r>
    </w:p>
    <w:p w:rsidR="00D52FAB" w:rsidRPr="00EE7EED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EE7EED">
        <w:rPr>
          <w:sz w:val="28"/>
          <w:szCs w:val="28"/>
        </w:rPr>
        <w:t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>
        <w:rPr>
          <w:sz w:val="28"/>
          <w:szCs w:val="28"/>
        </w:rPr>
        <w:t xml:space="preserve"> </w:t>
      </w:r>
      <w:r w:rsidRPr="00EE7EED">
        <w:rPr>
          <w:sz w:val="28"/>
          <w:szCs w:val="28"/>
        </w:rPr>
        <w:t>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1.2. Предметом муниципального контроля явля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тся: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6B42F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требований, установленных Лесным </w:t>
      </w:r>
      <w:hyperlink r:id="rId5" w:history="1">
        <w:r w:rsidRPr="006B42F3">
          <w:rPr>
            <w:color w:val="0000FF"/>
            <w:sz w:val="28"/>
            <w:szCs w:val="28"/>
          </w:rPr>
          <w:t>кодексом</w:t>
        </w:r>
      </w:hyperlink>
      <w:r w:rsidRPr="006B42F3">
        <w:rPr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Песковского городского поселения </w:t>
      </w:r>
      <w:r w:rsidRPr="006B42F3">
        <w:rPr>
          <w:sz w:val="28"/>
          <w:szCs w:val="28"/>
        </w:rPr>
        <w:t xml:space="preserve"> в области использования, охраны, защиты, воспроизводства лесов и лесоразведения (далее </w:t>
      </w:r>
      <w:r>
        <w:rPr>
          <w:sz w:val="28"/>
          <w:szCs w:val="28"/>
        </w:rPr>
        <w:t>–</w:t>
      </w:r>
      <w:r w:rsidRPr="006B42F3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6B42F3">
        <w:rPr>
          <w:sz w:val="28"/>
          <w:szCs w:val="28"/>
        </w:rPr>
        <w:t>требования), за исключением обязательных требований в сфере приемки, перевозки, переработки и хранения</w:t>
      </w:r>
      <w:proofErr w:type="gramEnd"/>
      <w:r w:rsidRPr="006B42F3">
        <w:rPr>
          <w:sz w:val="28"/>
          <w:szCs w:val="28"/>
        </w:rPr>
        <w:t xml:space="preserve"> древесины и ее </w:t>
      </w:r>
      <w:proofErr w:type="spellStart"/>
      <w:r w:rsidRPr="006B42F3">
        <w:rPr>
          <w:sz w:val="28"/>
          <w:szCs w:val="28"/>
        </w:rPr>
        <w:t>прослеживаемости</w:t>
      </w:r>
      <w:proofErr w:type="spellEnd"/>
      <w:r w:rsidRPr="006B42F3">
        <w:rPr>
          <w:sz w:val="28"/>
          <w:szCs w:val="28"/>
        </w:rPr>
        <w:t>, учета древесины и сделок с ней.</w:t>
      </w:r>
    </w:p>
    <w:p w:rsidR="00D52FAB" w:rsidRPr="00783876" w:rsidRDefault="00D52FAB" w:rsidP="00D52FAB">
      <w:pPr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Pr="00783876">
        <w:rPr>
          <w:sz w:val="28"/>
          <w:szCs w:val="28"/>
        </w:rPr>
        <w:t xml:space="preserve">Муниципальный контроль осуществляет администрация Песковского городского поселения (далее – </w:t>
      </w:r>
      <w:r>
        <w:rPr>
          <w:sz w:val="28"/>
          <w:szCs w:val="28"/>
        </w:rPr>
        <w:t>Орган муниципального контроля</w:t>
      </w:r>
      <w:r w:rsidRPr="00783876">
        <w:rPr>
          <w:sz w:val="28"/>
          <w:szCs w:val="28"/>
        </w:rPr>
        <w:t>).</w:t>
      </w:r>
    </w:p>
    <w:p w:rsidR="00D52FAB" w:rsidRPr="00783876" w:rsidRDefault="00D52FAB" w:rsidP="00D52FAB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D52FAB" w:rsidRPr="00783876" w:rsidRDefault="00D52FAB" w:rsidP="00D52FAB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D52FAB" w:rsidRPr="00783876" w:rsidRDefault="00D52FAB" w:rsidP="00D52FAB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в должностные обязанности которого в соответствии с настоящим Положением, должностным регламентом или должностной инструкцией входит </w:t>
      </w:r>
      <w:r w:rsidRPr="00783876">
        <w:rPr>
          <w:sz w:val="28"/>
          <w:szCs w:val="28"/>
        </w:rPr>
        <w:lastRenderedPageBreak/>
        <w:t>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2FAB" w:rsidRPr="00783876" w:rsidRDefault="00D52FAB" w:rsidP="00D52FAB">
      <w:pPr>
        <w:ind w:firstLine="709"/>
        <w:jc w:val="both"/>
        <w:rPr>
          <w:sz w:val="28"/>
        </w:rPr>
      </w:pPr>
      <w:r w:rsidRPr="00783876">
        <w:rPr>
          <w:sz w:val="28"/>
        </w:rPr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>
        <w:rPr>
          <w:sz w:val="28"/>
        </w:rPr>
        <w:t>ипального контроля</w:t>
      </w:r>
      <w:r w:rsidR="00D062B2">
        <w:rPr>
          <w:sz w:val="28"/>
        </w:rPr>
        <w:t xml:space="preserve"> утверждается</w:t>
      </w:r>
      <w:proofErr w:type="gramEnd"/>
      <w:r w:rsidR="00D062B2">
        <w:rPr>
          <w:sz w:val="28"/>
        </w:rPr>
        <w:t xml:space="preserve"> распоряжением администрации Песковского городского поселения</w:t>
      </w:r>
      <w:r w:rsidRPr="00783876">
        <w:rPr>
          <w:sz w:val="28"/>
        </w:rPr>
        <w:t xml:space="preserve">. </w:t>
      </w:r>
    </w:p>
    <w:p w:rsidR="00D52FAB" w:rsidRPr="00783876" w:rsidRDefault="00D52FAB" w:rsidP="00D52FAB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 w:rsidRPr="00783876">
        <w:rPr>
          <w:sz w:val="28"/>
          <w:szCs w:val="28"/>
        </w:rPr>
        <w:t xml:space="preserve">. 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При осуществлении </w:t>
      </w:r>
      <w:r w:rsidRPr="007F78F8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инспекторы имеют права, обязанности и несут ответственность</w:t>
      </w:r>
      <w:r w:rsidRPr="007F78F8">
        <w:rPr>
          <w:sz w:val="28"/>
          <w:szCs w:val="28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 (далее </w:t>
      </w:r>
      <w:proofErr w:type="gramStart"/>
      <w:r w:rsidRPr="007F78F8">
        <w:rPr>
          <w:sz w:val="28"/>
          <w:szCs w:val="28"/>
        </w:rPr>
        <w:t>–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деральный закон</w:t>
      </w:r>
      <w:r>
        <w:rPr>
          <w:sz w:val="28"/>
          <w:szCs w:val="28"/>
        </w:rPr>
        <w:t xml:space="preserve"> от 31.07.2020 № 248-ФЗ</w:t>
      </w:r>
      <w:r w:rsidRPr="007F78F8">
        <w:rPr>
          <w:sz w:val="28"/>
          <w:szCs w:val="28"/>
        </w:rPr>
        <w:t>)</w:t>
      </w:r>
      <w:r>
        <w:rPr>
          <w:sz w:val="28"/>
          <w:szCs w:val="28"/>
        </w:rPr>
        <w:t>, статьями 84, 98 Лесного кодекса Российской Федерации и иными федеральными законами.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1.5.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bookmarkStart w:id="1" w:name="_GoBack"/>
      <w:bookmarkEnd w:id="1"/>
      <w:r w:rsidRPr="007F78F8">
        <w:rPr>
          <w:sz w:val="28"/>
          <w:szCs w:val="28"/>
        </w:rPr>
        <w:t xml:space="preserve"> (далее – контролируемые лица). 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>.</w:t>
      </w:r>
      <w:r w:rsidRPr="00AF1202">
        <w:rPr>
          <w:sz w:val="28"/>
          <w:szCs w:val="28"/>
        </w:rPr>
        <w:t>6</w:t>
      </w:r>
      <w:r w:rsidRPr="007F78F8">
        <w:rPr>
          <w:sz w:val="28"/>
          <w:szCs w:val="28"/>
        </w:rPr>
        <w:t>. Объект</w:t>
      </w:r>
      <w:r>
        <w:rPr>
          <w:sz w:val="28"/>
          <w:szCs w:val="28"/>
        </w:rPr>
        <w:t xml:space="preserve">ами </w:t>
      </w:r>
      <w:r w:rsidRPr="007F78F8">
        <w:rPr>
          <w:sz w:val="28"/>
          <w:szCs w:val="28"/>
        </w:rPr>
        <w:t>муниципального контроля являются</w:t>
      </w:r>
      <w:r>
        <w:rPr>
          <w:sz w:val="28"/>
          <w:szCs w:val="28"/>
        </w:rPr>
        <w:t>:</w:t>
      </w:r>
    </w:p>
    <w:p w:rsidR="00D52FAB" w:rsidRPr="009D7B71" w:rsidRDefault="00D52FAB" w:rsidP="00D52F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7B71">
        <w:rPr>
          <w:sz w:val="28"/>
          <w:szCs w:val="28"/>
        </w:rPr>
        <w:t>еятельность контролируемых лиц в сфере лесного хозяйства</w:t>
      </w:r>
      <w:r>
        <w:rPr>
          <w:sz w:val="28"/>
          <w:szCs w:val="28"/>
        </w:rPr>
        <w:t>:</w:t>
      </w:r>
      <w:r w:rsidRPr="009D7B71">
        <w:rPr>
          <w:sz w:val="28"/>
          <w:szCs w:val="28"/>
        </w:rPr>
        <w:t xml:space="preserve"> использование лесов</w:t>
      </w:r>
      <w:r>
        <w:rPr>
          <w:sz w:val="28"/>
          <w:szCs w:val="28"/>
        </w:rPr>
        <w:t xml:space="preserve">, </w:t>
      </w:r>
      <w:r w:rsidRPr="009D7B71">
        <w:rPr>
          <w:sz w:val="28"/>
          <w:szCs w:val="28"/>
        </w:rPr>
        <w:t>охрана лесов</w:t>
      </w:r>
      <w:r>
        <w:rPr>
          <w:sz w:val="28"/>
          <w:szCs w:val="28"/>
        </w:rPr>
        <w:t>,</w:t>
      </w:r>
      <w:r w:rsidRPr="009D7B71">
        <w:rPr>
          <w:sz w:val="28"/>
          <w:szCs w:val="28"/>
        </w:rPr>
        <w:t xml:space="preserve"> защита лесов</w:t>
      </w:r>
      <w:r>
        <w:rPr>
          <w:sz w:val="28"/>
          <w:szCs w:val="28"/>
        </w:rPr>
        <w:t>,</w:t>
      </w:r>
      <w:r w:rsidRPr="009D7B71">
        <w:rPr>
          <w:sz w:val="28"/>
          <w:szCs w:val="28"/>
        </w:rPr>
        <w:t xml:space="preserve"> воспрои</w:t>
      </w:r>
      <w:r>
        <w:rPr>
          <w:sz w:val="28"/>
          <w:szCs w:val="28"/>
        </w:rPr>
        <w:t>зводство лесов и лесоразведение;</w:t>
      </w:r>
    </w:p>
    <w:p w:rsidR="00D52FAB" w:rsidRPr="009D7B71" w:rsidRDefault="00D52FAB" w:rsidP="00D52F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7B71">
        <w:rPr>
          <w:sz w:val="28"/>
          <w:szCs w:val="28"/>
        </w:rPr>
        <w:t>роизводственные объекты:</w:t>
      </w:r>
      <w:r>
        <w:rPr>
          <w:sz w:val="28"/>
          <w:szCs w:val="28"/>
        </w:rPr>
        <w:t xml:space="preserve"> </w:t>
      </w:r>
      <w:r w:rsidRPr="009D7B71">
        <w:rPr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D52FAB" w:rsidRPr="007F78F8" w:rsidRDefault="00D52FAB" w:rsidP="00D52FA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D7B71">
        <w:rPr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</w:t>
      </w:r>
      <w:r>
        <w:rPr>
          <w:sz w:val="28"/>
          <w:szCs w:val="28"/>
        </w:rPr>
        <w:t xml:space="preserve"> </w:t>
      </w:r>
      <w:r w:rsidRPr="009D7B71">
        <w:rPr>
          <w:sz w:val="28"/>
          <w:szCs w:val="28"/>
        </w:rPr>
        <w:t xml:space="preserve">расположенные на территории </w:t>
      </w:r>
      <w:r w:rsidR="003F3F7D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>, к которым предъявляются обязательные требования (далее – объекты).</w:t>
      </w:r>
      <w:proofErr w:type="gramEnd"/>
    </w:p>
    <w:p w:rsidR="00D52FAB" w:rsidRPr="008F1B71" w:rsidRDefault="00D52FAB" w:rsidP="00D52FAB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F1B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1B71">
        <w:rPr>
          <w:sz w:val="28"/>
          <w:szCs w:val="28"/>
        </w:rPr>
        <w:t xml:space="preserve">Орган муниципального контроля осуществляет учет объектов муниципального контроля. </w:t>
      </w:r>
      <w:r w:rsidRPr="008F1B71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 осуществляется путем ведения журнала учета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>О</w:t>
      </w:r>
      <w:r w:rsidRPr="008F1B71">
        <w:rPr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в журнале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контроля. </w:t>
      </w:r>
    </w:p>
    <w:p w:rsidR="00D52FAB" w:rsidRPr="008F1B71" w:rsidRDefault="00D52FAB" w:rsidP="00D52FAB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сборе, обработке, анализе и учете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</w:t>
      </w:r>
      <w:r w:rsidRPr="008F1B71">
        <w:rPr>
          <w:sz w:val="28"/>
          <w:szCs w:val="28"/>
        </w:rPr>
        <w:lastRenderedPageBreak/>
        <w:t xml:space="preserve">информация, получаемая в рамках межведомственного взаимодействия, а также общедоступная информация. </w:t>
      </w:r>
    </w:p>
    <w:p w:rsidR="00D52FAB" w:rsidRDefault="00D52FAB" w:rsidP="00D52FAB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осуществлении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8F1B71">
        <w:rPr>
          <w:sz w:val="28"/>
          <w:szCs w:val="28"/>
        </w:rPr>
        <w:t>также</w:t>
      </w:r>
      <w:proofErr w:type="gramEnd"/>
      <w:r w:rsidRPr="008F1B71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52FAB" w:rsidRPr="008F1B71" w:rsidRDefault="00D52FAB" w:rsidP="00D52FAB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 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мероприятий, применяются положения Федерального закона от 31.07.2020 № 248-ФЗ.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Система оценки и управлени</w:t>
      </w:r>
      <w:r>
        <w:rPr>
          <w:sz w:val="28"/>
          <w:szCs w:val="28"/>
        </w:rPr>
        <w:t>я рисками при осуществлении</w:t>
      </w:r>
      <w:r w:rsidRPr="007F78F8">
        <w:rPr>
          <w:sz w:val="28"/>
          <w:szCs w:val="28"/>
        </w:rPr>
        <w:t xml:space="preserve"> муниципального контроля не применяется.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Досудебный порядок подачи жалоб, установленный главой 9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 xml:space="preserve">, при осуществлении муниципального контроля не применяется. 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значения, индикативные показатели для муниципального контроля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Думы.</w:t>
      </w:r>
    </w:p>
    <w:p w:rsidR="00D52FAB" w:rsidRPr="007F78F8" w:rsidRDefault="00D52FAB" w:rsidP="00D52FAB">
      <w:pPr>
        <w:spacing w:line="320" w:lineRule="exact"/>
        <w:contextualSpacing/>
        <w:rPr>
          <w:b/>
          <w:sz w:val="28"/>
          <w:szCs w:val="28"/>
        </w:rPr>
      </w:pPr>
    </w:p>
    <w:p w:rsidR="00D52FAB" w:rsidRDefault="00D52FAB" w:rsidP="00D52FAB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DC12B2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</w:t>
      </w:r>
      <w:proofErr w:type="gramStart"/>
      <w:r w:rsidRPr="00DC12B2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D52FAB" w:rsidRPr="00DC12B2" w:rsidRDefault="00D52FAB" w:rsidP="00D52FAB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DC12B2">
        <w:rPr>
          <w:rFonts w:ascii="Times New Roman" w:hAnsi="Times New Roman" w:cs="Times New Roman"/>
          <w:b/>
          <w:sz w:val="28"/>
          <w:szCs w:val="28"/>
        </w:rPr>
        <w:t>нтроля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 устранения условий, причин и факторов, способных привести к нарушениям обязательных требований</w:t>
      </w:r>
      <w:r w:rsidRPr="007F78F8">
        <w:rPr>
          <w:sz w:val="28"/>
          <w:szCs w:val="28"/>
        </w:rPr>
        <w:t xml:space="preserve"> и </w:t>
      </w:r>
      <w:r>
        <w:rPr>
          <w:sz w:val="28"/>
          <w:szCs w:val="28"/>
        </w:rPr>
        <w:t>(или) причинению</w:t>
      </w:r>
      <w:r w:rsidRPr="007F78F8">
        <w:rPr>
          <w:sz w:val="28"/>
          <w:szCs w:val="28"/>
        </w:rPr>
        <w:t xml:space="preserve"> вреда (ущерба)</w:t>
      </w:r>
      <w:r>
        <w:rPr>
          <w:sz w:val="28"/>
          <w:szCs w:val="28"/>
        </w:rPr>
        <w:t xml:space="preserve"> охраняемым законом ценностям, и доведения обязательных требований до контролируемых лиц.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</w:t>
      </w:r>
      <w:r w:rsidRPr="007F78F8">
        <w:rPr>
          <w:sz w:val="28"/>
          <w:szCs w:val="28"/>
        </w:rPr>
        <w:t>, явля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тся приоритетным по отношению к проведению контрольных (надзорных) мероприятий.</w:t>
      </w:r>
    </w:p>
    <w:p w:rsidR="00D52FAB" w:rsidRPr="00214E51" w:rsidRDefault="00D52FAB" w:rsidP="00D52FAB">
      <w:pPr>
        <w:spacing w:line="320" w:lineRule="exact"/>
        <w:ind w:firstLine="709"/>
        <w:contextualSpacing/>
        <w:jc w:val="both"/>
        <w:rPr>
          <w:color w:val="FF0000"/>
          <w:sz w:val="28"/>
          <w:szCs w:val="28"/>
        </w:rPr>
      </w:pPr>
      <w:r w:rsidRPr="007C1EF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7C1EF5">
        <w:rPr>
          <w:sz w:val="28"/>
          <w:szCs w:val="28"/>
        </w:rPr>
        <w:t>Профилактические мероприятия осуществляются на основании ежегодной</w:t>
      </w:r>
      <w:r w:rsidR="00D12F8D">
        <w:rPr>
          <w:sz w:val="28"/>
          <w:szCs w:val="28"/>
        </w:rPr>
        <w:t xml:space="preserve"> </w:t>
      </w:r>
      <w:r w:rsidRPr="007C1EF5">
        <w:rPr>
          <w:sz w:val="28"/>
          <w:szCs w:val="28"/>
        </w:rPr>
        <w:t>программы профилактики рисков причинения вреда (ущерба) охраняемым законом ценностям, утверждаемой</w:t>
      </w:r>
      <w:r w:rsidR="00D12F8D">
        <w:rPr>
          <w:sz w:val="28"/>
          <w:szCs w:val="28"/>
        </w:rPr>
        <w:t xml:space="preserve"> </w:t>
      </w:r>
      <w:r w:rsidRPr="007C1EF5">
        <w:rPr>
          <w:sz w:val="28"/>
          <w:szCs w:val="28"/>
        </w:rPr>
        <w:t>распоряжением Органа муниципального контроля в соответствии с законодательством.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информирование;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6" w:history="1">
        <w:r w:rsidRPr="007F78F8">
          <w:rPr>
            <w:sz w:val="28"/>
            <w:szCs w:val="28"/>
          </w:rPr>
          <w:t>частью 3 статьи 46</w:t>
        </w:r>
      </w:hyperlink>
      <w:r w:rsidR="009E47E0">
        <w:t xml:space="preserve">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="009E47E0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на официальном сайте </w:t>
      </w:r>
      <w:proofErr w:type="spellStart"/>
      <w:r w:rsidR="00D12F8D">
        <w:rPr>
          <w:sz w:val="28"/>
          <w:szCs w:val="28"/>
        </w:rPr>
        <w:t>Омутнинского</w:t>
      </w:r>
      <w:proofErr w:type="spellEnd"/>
      <w:r w:rsidR="00D12F8D">
        <w:rPr>
          <w:sz w:val="28"/>
          <w:szCs w:val="28"/>
        </w:rPr>
        <w:t xml:space="preserve"> района </w:t>
      </w:r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F78F8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(далее – сеть «Интернет»)</w:t>
      </w:r>
      <w:r w:rsidRPr="007F78F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52FAB" w:rsidRPr="00804641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Размещенные сведения на </w:t>
      </w:r>
      <w:r>
        <w:rPr>
          <w:sz w:val="28"/>
          <w:szCs w:val="28"/>
        </w:rPr>
        <w:t>выше</w:t>
      </w:r>
      <w:r w:rsidRPr="007F78F8">
        <w:rPr>
          <w:sz w:val="28"/>
          <w:szCs w:val="28"/>
        </w:rPr>
        <w:t>указанном официальном сайте поддерживаются в актуальном состоянии</w:t>
      </w:r>
      <w:r w:rsidRPr="008046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регулярно </w:t>
      </w:r>
      <w:r w:rsidRPr="00804641">
        <w:rPr>
          <w:sz w:val="28"/>
          <w:szCs w:val="28"/>
        </w:rPr>
        <w:t>обновляются</w:t>
      </w:r>
      <w:r>
        <w:rPr>
          <w:sz w:val="28"/>
          <w:szCs w:val="28"/>
        </w:rPr>
        <w:t>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3.2</w:t>
      </w:r>
      <w:r w:rsidRPr="007F78F8">
        <w:rPr>
          <w:sz w:val="28"/>
          <w:szCs w:val="28"/>
        </w:rPr>
        <w:t>. Консультирование контролируемых лиц</w:t>
      </w:r>
      <w:r>
        <w:rPr>
          <w:sz w:val="28"/>
          <w:szCs w:val="28"/>
        </w:rPr>
        <w:t xml:space="preserve"> и их представителей</w:t>
      </w:r>
      <w:r w:rsidR="00D12F8D">
        <w:rPr>
          <w:sz w:val="28"/>
          <w:szCs w:val="28"/>
        </w:rPr>
        <w:t xml:space="preserve"> </w:t>
      </w:r>
      <w:r w:rsidRPr="00BF56BD">
        <w:rPr>
          <w:sz w:val="28"/>
          <w:szCs w:val="28"/>
        </w:rPr>
        <w:t>осуществляется</w:t>
      </w:r>
      <w:r w:rsidR="00D12F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>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вопросам, связанным с организацией и осуществлением муниципального контроля.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без взимания платы.</w:t>
      </w:r>
    </w:p>
    <w:p w:rsidR="00D52FAB" w:rsidRPr="00523C96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523C96">
        <w:rPr>
          <w:sz w:val="28"/>
          <w:szCs w:val="28"/>
        </w:rPr>
        <w:t>Консультирование может осуществляться инспектор</w:t>
      </w:r>
      <w:r>
        <w:rPr>
          <w:sz w:val="28"/>
          <w:szCs w:val="28"/>
        </w:rPr>
        <w:t>ами</w:t>
      </w:r>
      <w:r w:rsidRPr="00523C96">
        <w:rPr>
          <w:sz w:val="28"/>
          <w:szCs w:val="28"/>
        </w:rPr>
        <w:t xml:space="preserve"> по телефону, посредством </w:t>
      </w:r>
      <w:proofErr w:type="spellStart"/>
      <w:r w:rsidRPr="00523C96">
        <w:rPr>
          <w:sz w:val="28"/>
          <w:szCs w:val="28"/>
        </w:rPr>
        <w:t>видео-конференц-связи</w:t>
      </w:r>
      <w:proofErr w:type="spellEnd"/>
      <w:r w:rsidRPr="00523C96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D52FAB" w:rsidRPr="00523C96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523C96">
        <w:rPr>
          <w:sz w:val="28"/>
          <w:szCs w:val="28"/>
        </w:rPr>
        <w:t>Время консультирования не должно превышать 15 минут.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Личный прием граждан проводится</w:t>
      </w:r>
      <w:r w:rsidR="00D12F8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инспекторами.</w:t>
      </w:r>
      <w:r w:rsidRPr="007F78F8">
        <w:rPr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</w:t>
      </w:r>
      <w:r>
        <w:rPr>
          <w:sz w:val="28"/>
          <w:szCs w:val="28"/>
        </w:rPr>
        <w:t xml:space="preserve"> </w:t>
      </w:r>
      <w:proofErr w:type="spellStart"/>
      <w:r w:rsidR="003F3F7D">
        <w:rPr>
          <w:sz w:val="28"/>
          <w:szCs w:val="28"/>
        </w:rPr>
        <w:t>Омутнинского</w:t>
      </w:r>
      <w:proofErr w:type="spellEnd"/>
      <w:r w:rsidR="003F3F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</w:t>
      </w:r>
      <w:r w:rsidRPr="007F78F8"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по следующим вопросам: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организация и осуществление муниципального контроля;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порядок осуществления профилактических, контрольных (надзорных) мероприятий, установленных настоящим </w:t>
      </w:r>
      <w:r>
        <w:rPr>
          <w:sz w:val="28"/>
          <w:szCs w:val="28"/>
        </w:rPr>
        <w:t>П</w:t>
      </w:r>
      <w:r w:rsidRPr="007F78F8">
        <w:rPr>
          <w:sz w:val="28"/>
          <w:szCs w:val="28"/>
        </w:rPr>
        <w:t>оложением</w:t>
      </w:r>
      <w:r>
        <w:rPr>
          <w:sz w:val="28"/>
          <w:szCs w:val="28"/>
        </w:rPr>
        <w:t>;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Консультирование в письменной форме осуществляется 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>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в следующих случаях: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за время консультирования предоставить ответ на поставленные вопросы не</w:t>
      </w:r>
      <w:r>
        <w:rPr>
          <w:sz w:val="28"/>
          <w:szCs w:val="28"/>
        </w:rPr>
        <w:t xml:space="preserve"> представляется возможным</w:t>
      </w:r>
      <w:r w:rsidRPr="007F78F8">
        <w:rPr>
          <w:sz w:val="28"/>
          <w:szCs w:val="28"/>
        </w:rPr>
        <w:t>;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ответ на поставленные вопросы требует дополнительного запроса сведений</w:t>
      </w:r>
      <w:r>
        <w:rPr>
          <w:sz w:val="28"/>
          <w:szCs w:val="28"/>
        </w:rPr>
        <w:t xml:space="preserve"> от органов власти или иных лиц</w:t>
      </w:r>
      <w:r w:rsidRPr="007F78F8"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консультирования инспекторы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>Орган муниципального контроля</w:t>
      </w:r>
      <w:r w:rsidR="00D12F8D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>
        <w:rPr>
          <w:sz w:val="28"/>
          <w:szCs w:val="28"/>
        </w:rPr>
        <w:t xml:space="preserve">учета </w:t>
      </w:r>
      <w:r w:rsidRPr="007F78F8">
        <w:rPr>
          <w:sz w:val="28"/>
          <w:szCs w:val="28"/>
        </w:rPr>
        <w:t>консультирования.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>
        <w:rPr>
          <w:sz w:val="28"/>
          <w:szCs w:val="28"/>
        </w:rPr>
        <w:t xml:space="preserve"> </w:t>
      </w:r>
      <w:proofErr w:type="spellStart"/>
      <w:r w:rsidR="00D12F8D">
        <w:rPr>
          <w:sz w:val="28"/>
          <w:szCs w:val="28"/>
        </w:rPr>
        <w:t>Омутнинского</w:t>
      </w:r>
      <w:proofErr w:type="spellEnd"/>
      <w:r w:rsidR="00D12F8D">
        <w:rPr>
          <w:sz w:val="28"/>
          <w:szCs w:val="28"/>
        </w:rPr>
        <w:t xml:space="preserve"> района</w:t>
      </w:r>
      <w:r w:rsidRPr="007F78F8">
        <w:rPr>
          <w:sz w:val="28"/>
          <w:szCs w:val="28"/>
        </w:rPr>
        <w:t xml:space="preserve"> письменного разъяснения</w:t>
      </w:r>
      <w:r>
        <w:rPr>
          <w:sz w:val="28"/>
          <w:szCs w:val="28"/>
        </w:rPr>
        <w:t>, подписанного должностным лицом.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52FAB" w:rsidRPr="00E94F86" w:rsidRDefault="00D52FAB" w:rsidP="00D52FAB">
      <w:pPr>
        <w:spacing w:line="32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E94F86">
        <w:rPr>
          <w:b/>
          <w:sz w:val="28"/>
          <w:szCs w:val="28"/>
        </w:rPr>
        <w:t>Порядок организации муниципального контроля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bCs/>
          <w:iCs/>
          <w:sz w:val="28"/>
          <w:szCs w:val="28"/>
        </w:rPr>
      </w:pPr>
      <w:r w:rsidRPr="007F78F8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7F78F8">
        <w:rPr>
          <w:bCs/>
          <w:iCs/>
          <w:sz w:val="28"/>
          <w:szCs w:val="28"/>
        </w:rPr>
        <w:t xml:space="preserve">В рамках осуществления </w:t>
      </w:r>
      <w:r w:rsidRPr="007F78F8">
        <w:rPr>
          <w:sz w:val="28"/>
          <w:szCs w:val="28"/>
        </w:rPr>
        <w:t>муниципального контроля при взаимодействии с контролируемым лицом</w:t>
      </w:r>
      <w:r w:rsidRPr="007F78F8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инспекционный визит;</w:t>
      </w:r>
    </w:p>
    <w:p w:rsidR="00D52FAB" w:rsidRPr="007F78F8" w:rsidRDefault="00D52FAB" w:rsidP="00D52FAB">
      <w:pPr>
        <w:spacing w:line="320" w:lineRule="exact"/>
        <w:ind w:firstLine="708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осмотр;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документар</w:t>
      </w:r>
      <w:r w:rsidRPr="007F78F8">
        <w:rPr>
          <w:sz w:val="28"/>
          <w:szCs w:val="28"/>
        </w:rPr>
        <w:t>ная проверка.</w:t>
      </w:r>
    </w:p>
    <w:p w:rsidR="00D52FAB" w:rsidRPr="007F78F8" w:rsidRDefault="00D52FAB" w:rsidP="00D52FAB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обследование.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3.2.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3.3. Внеплановые контрольные (надзорные) мероприятия проводятся при наличии оснований, предусмотренных </w:t>
      </w:r>
      <w:hyperlink r:id="rId7" w:history="1">
        <w:r w:rsidRPr="007F78F8">
          <w:rPr>
            <w:sz w:val="28"/>
            <w:szCs w:val="28"/>
          </w:rPr>
          <w:t>пунктами 1</w:t>
        </w:r>
      </w:hyperlink>
      <w:r w:rsidRPr="007F78F8">
        <w:rPr>
          <w:sz w:val="28"/>
          <w:szCs w:val="28"/>
        </w:rPr>
        <w:t xml:space="preserve">, </w:t>
      </w:r>
      <w:hyperlink r:id="rId8" w:history="1">
        <w:r w:rsidRPr="007F78F8">
          <w:rPr>
            <w:sz w:val="28"/>
            <w:szCs w:val="28"/>
          </w:rPr>
          <w:t>3</w:t>
        </w:r>
      </w:hyperlink>
      <w:r w:rsidRPr="007F78F8">
        <w:rPr>
          <w:sz w:val="28"/>
          <w:szCs w:val="28"/>
        </w:rPr>
        <w:t xml:space="preserve">, </w:t>
      </w:r>
      <w:hyperlink r:id="rId9" w:history="1">
        <w:r w:rsidRPr="007F78F8">
          <w:rPr>
            <w:sz w:val="28"/>
            <w:szCs w:val="28"/>
          </w:rPr>
          <w:t>4</w:t>
        </w:r>
      </w:hyperlink>
      <w:r w:rsidRPr="007F78F8">
        <w:rPr>
          <w:sz w:val="28"/>
          <w:szCs w:val="28"/>
        </w:rPr>
        <w:t xml:space="preserve">, </w:t>
      </w:r>
      <w:hyperlink r:id="rId10" w:history="1">
        <w:r w:rsidRPr="007F78F8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52FAB" w:rsidRPr="00E94F86" w:rsidRDefault="00D52FAB" w:rsidP="00D52FAB">
      <w:pPr>
        <w:spacing w:line="32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E94F86">
        <w:rPr>
          <w:b/>
          <w:sz w:val="28"/>
          <w:szCs w:val="28"/>
        </w:rPr>
        <w:t>Контрольные (надзорные) мероприятия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 </w:t>
      </w:r>
      <w:r w:rsidRPr="007F78F8">
        <w:rPr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>муниципального контроля</w:t>
      </w:r>
      <w:r w:rsidRPr="007F78F8">
        <w:rPr>
          <w:bCs/>
          <w:sz w:val="28"/>
          <w:szCs w:val="28"/>
        </w:rPr>
        <w:t>.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D52FAB" w:rsidRPr="00C958AC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lastRenderedPageBreak/>
        <w:t>осмотр;</w:t>
      </w:r>
    </w:p>
    <w:p w:rsidR="00D52FAB" w:rsidRPr="00C958AC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D52FAB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D52FAB" w:rsidRPr="00C958AC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D52FAB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истребование документов, которые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 с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обязательными</w:t>
      </w:r>
      <w:proofErr w:type="gramEnd"/>
    </w:p>
    <w:p w:rsidR="00D52FAB" w:rsidRPr="00861CAF" w:rsidRDefault="00D52FAB" w:rsidP="00D52FAB">
      <w:pPr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861CAF">
        <w:rPr>
          <w:bCs/>
          <w:sz w:val="28"/>
          <w:szCs w:val="28"/>
        </w:rPr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>
        <w:rPr>
          <w:bCs/>
          <w:sz w:val="28"/>
          <w:szCs w:val="28"/>
        </w:rPr>
        <w:t xml:space="preserve"> муниципального</w:t>
      </w:r>
      <w:r w:rsidRPr="00861CAF">
        <w:rPr>
          <w:bCs/>
          <w:sz w:val="28"/>
          <w:szCs w:val="28"/>
        </w:rPr>
        <w:t xml:space="preserve"> контроля.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4.2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Под</w:t>
      </w:r>
      <w:r w:rsidR="00D12F8D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ом</w:t>
      </w:r>
      <w:r w:rsidR="00D12F8D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</w:t>
      </w:r>
      <w:r>
        <w:rPr>
          <w:sz w:val="28"/>
          <w:szCs w:val="28"/>
        </w:rPr>
        <w:t xml:space="preserve">о использованию (эксплуатации) </w:t>
      </w:r>
      <w:r w:rsidRPr="007F78F8">
        <w:rPr>
          <w:sz w:val="28"/>
          <w:szCs w:val="28"/>
        </w:rPr>
        <w:t>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осмотр;</w:t>
      </w:r>
    </w:p>
    <w:p w:rsidR="00D52FAB" w:rsidRPr="00097DAA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097DAA">
        <w:rPr>
          <w:sz w:val="28"/>
          <w:szCs w:val="28"/>
        </w:rPr>
        <w:t>досмотр;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опрос;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получение письменных объяснений;</w:t>
      </w:r>
    </w:p>
    <w:p w:rsidR="00D52FAB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истребование документов;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экспер</w:t>
      </w:r>
      <w:r>
        <w:rPr>
          <w:sz w:val="28"/>
          <w:szCs w:val="28"/>
        </w:rPr>
        <w:t>тиза</w:t>
      </w:r>
      <w:r w:rsidRPr="007F78F8"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D52FAB" w:rsidRPr="007F78F8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на месте проведения рейдового осмотра составля</w:t>
      </w:r>
      <w:r>
        <w:rPr>
          <w:sz w:val="28"/>
          <w:szCs w:val="28"/>
        </w:rPr>
        <w:t>ю</w:t>
      </w:r>
      <w:r w:rsidRPr="007F78F8">
        <w:rPr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D52FAB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>
        <w:rPr>
          <w:sz w:val="28"/>
          <w:szCs w:val="28"/>
        </w:rPr>
        <w:t xml:space="preserve">– 6 </w:t>
      </w:r>
      <w:r w:rsidRPr="007F78F8">
        <w:rPr>
          <w:sz w:val="28"/>
          <w:szCs w:val="28"/>
        </w:rPr>
        <w:t xml:space="preserve">части 1 статьи 57 и частью 12 статьи 66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52FAB" w:rsidRPr="00ED66B2" w:rsidRDefault="00D52FAB" w:rsidP="00D52FAB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52FAB" w:rsidRPr="007F78F8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документарно</w:t>
      </w:r>
      <w:r w:rsidRPr="007F78F8">
        <w:rPr>
          <w:sz w:val="28"/>
          <w:szCs w:val="28"/>
        </w:rPr>
        <w:t>й проверки могут совершаться следующие контрольные (надзорные) действия:</w:t>
      </w:r>
    </w:p>
    <w:p w:rsidR="00D52FAB" w:rsidRPr="00793DF4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52FAB" w:rsidRPr="00793DF4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52FAB" w:rsidRPr="00793DF4" w:rsidRDefault="00D52FAB" w:rsidP="00D52FAB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экспертиза.</w:t>
      </w:r>
    </w:p>
    <w:p w:rsidR="00D52FAB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документарн</w:t>
      </w:r>
      <w:r w:rsidRPr="007F78F8">
        <w:rPr>
          <w:sz w:val="28"/>
          <w:szCs w:val="28"/>
        </w:rPr>
        <w:t xml:space="preserve">ой проверки не может превышать десять рабочих дней. </w:t>
      </w:r>
      <w:proofErr w:type="gramStart"/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</w:t>
      </w:r>
      <w:r w:rsidR="00D12F8D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proofErr w:type="gramEnd"/>
      <w:r>
        <w:rPr>
          <w:sz w:val="28"/>
          <w:szCs w:val="28"/>
        </w:rPr>
        <w:t xml:space="preserve">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D52FAB" w:rsidRPr="00916275" w:rsidRDefault="00D52FAB" w:rsidP="00D52FA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</w:t>
      </w:r>
      <w:r>
        <w:rPr>
          <w:sz w:val="28"/>
          <w:szCs w:val="28"/>
        </w:rPr>
        <w:t>ом</w:t>
      </w:r>
      <w:r w:rsidRPr="007F78F8">
        <w:rPr>
          <w:sz w:val="28"/>
          <w:szCs w:val="28"/>
        </w:rPr>
        <w:t xml:space="preserve"> путем анализа данных об объектах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>
        <w:rPr>
          <w:sz w:val="28"/>
          <w:szCs w:val="28"/>
        </w:rPr>
        <w:t xml:space="preserve">данных из сети «Интернет», иных общедоступных данных, </w:t>
      </w:r>
      <w:r w:rsidRPr="007F78F8">
        <w:rPr>
          <w:sz w:val="28"/>
          <w:szCs w:val="28"/>
        </w:rPr>
        <w:t>в том числе</w:t>
      </w:r>
      <w:proofErr w:type="gramEnd"/>
      <w:r>
        <w:rPr>
          <w:sz w:val="28"/>
          <w:szCs w:val="28"/>
        </w:rPr>
        <w:t xml:space="preserve"> на официальном сайте </w:t>
      </w:r>
      <w:proofErr w:type="spellStart"/>
      <w:r w:rsidR="003F3F7D">
        <w:rPr>
          <w:sz w:val="28"/>
          <w:szCs w:val="28"/>
        </w:rPr>
        <w:t>Омутнинского</w:t>
      </w:r>
      <w:proofErr w:type="spellEnd"/>
      <w:r w:rsidR="003F3F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>
        <w:rPr>
          <w:sz w:val="28"/>
          <w:szCs w:val="28"/>
        </w:rPr>
        <w:t xml:space="preserve">могут </w:t>
      </w:r>
      <w:r w:rsidRPr="007F78F8">
        <w:rPr>
          <w:sz w:val="28"/>
          <w:szCs w:val="28"/>
        </w:rPr>
        <w:t>возлага</w:t>
      </w:r>
      <w:r>
        <w:rPr>
          <w:sz w:val="28"/>
          <w:szCs w:val="28"/>
        </w:rPr>
        <w:t>ться</w:t>
      </w:r>
      <w:r w:rsidRPr="007F78F8">
        <w:rPr>
          <w:sz w:val="28"/>
          <w:szCs w:val="28"/>
        </w:rPr>
        <w:t xml:space="preserve"> обязанности, не установленные обязательными требованиями.</w:t>
      </w:r>
    </w:p>
    <w:p w:rsidR="00D52FAB" w:rsidRPr="004A7537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7F78F8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случае выявления</w:t>
      </w:r>
      <w:r w:rsidRPr="007F78F8">
        <w:rPr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>
        <w:rPr>
          <w:sz w:val="28"/>
          <w:szCs w:val="28"/>
        </w:rPr>
        <w:t>ом сведений</w:t>
      </w:r>
      <w:r w:rsidRPr="007F78F8">
        <w:rPr>
          <w:sz w:val="28"/>
          <w:szCs w:val="28"/>
        </w:rPr>
        <w:t xml:space="preserve"> о причинении вреда (ущерба) или </w:t>
      </w:r>
      <w:r>
        <w:rPr>
          <w:sz w:val="28"/>
          <w:szCs w:val="28"/>
        </w:rPr>
        <w:t>возникновения</w:t>
      </w:r>
      <w:r w:rsidRPr="007F78F8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причинения вреда (ущерба) охраняемым законом ценностям</w:t>
      </w:r>
      <w:r>
        <w:rPr>
          <w:sz w:val="28"/>
          <w:szCs w:val="28"/>
        </w:rPr>
        <w:t xml:space="preserve">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7F78F8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принимает решение о </w:t>
      </w:r>
      <w:r w:rsidRPr="004A7537">
        <w:rPr>
          <w:sz w:val="28"/>
          <w:szCs w:val="28"/>
        </w:rPr>
        <w:t>выдаче предписания об устранении выявленных нарушений.</w:t>
      </w:r>
      <w:proofErr w:type="gramEnd"/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Выездное обследование, мероприятие, проводимое в целях оценки соблюдения контролируемыми лицами обязательных требований.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</w:t>
      </w:r>
      <w:r>
        <w:rPr>
          <w:sz w:val="28"/>
          <w:szCs w:val="28"/>
        </w:rPr>
        <w:t xml:space="preserve">индивидуального предпринимателя, </w:t>
      </w:r>
      <w:r w:rsidRPr="007F78F8">
        <w:rPr>
          <w:sz w:val="28"/>
          <w:szCs w:val="28"/>
        </w:rPr>
        <w:t xml:space="preserve">гражданина, месту нахождения объекта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>контроля, при этом не допускается взаимодействие с контролируемым лицом.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>
        <w:rPr>
          <w:sz w:val="28"/>
          <w:szCs w:val="28"/>
        </w:rPr>
        <w:t>могут осуществляться:</w:t>
      </w:r>
    </w:p>
    <w:p w:rsidR="00D52FAB" w:rsidRDefault="00D52FAB" w:rsidP="00D52FAB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D52FAB" w:rsidRDefault="00D52FAB" w:rsidP="00D52FAB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D52FAB" w:rsidRPr="001314FC" w:rsidRDefault="00D52FAB" w:rsidP="00D52FAB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1314FC">
        <w:rPr>
          <w:rFonts w:ascii="Times New Roman" w:hAnsi="Times New Roman" w:cs="Times New Roman"/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  <w:proofErr w:type="gramEnd"/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представить в Орган муниципального контроля информацию о невозможности присутствия при проведении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</w:t>
      </w:r>
      <w:r w:rsidRPr="007F78F8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надлежащем поведении, запрете определенных действий, заключения под стражу, домашнего ареста. </w:t>
      </w:r>
    </w:p>
    <w:p w:rsidR="00D52FAB" w:rsidRPr="007F78F8" w:rsidRDefault="00D52FAB" w:rsidP="00D52FAB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2FAB" w:rsidRPr="007F78F8" w:rsidRDefault="00D52FAB" w:rsidP="00D52FAB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8F8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52FAB" w:rsidRPr="007F78F8" w:rsidRDefault="00D52FAB" w:rsidP="00D52FAB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D52FAB" w:rsidRPr="007F78F8" w:rsidRDefault="00D52FAB" w:rsidP="00D52FAB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D52FAB" w:rsidRPr="007F78F8" w:rsidRDefault="00D52FAB" w:rsidP="00D52FAB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 xml:space="preserve">. Результаты контрольного (надзорного) мероприятия оформляются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</w:p>
    <w:p w:rsidR="00D12F8D" w:rsidRDefault="00D12F8D" w:rsidP="00D12F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</w:t>
      </w:r>
      <w:r w:rsidR="00D062B2">
        <w:rPr>
          <w:sz w:val="28"/>
          <w:szCs w:val="28"/>
        </w:rPr>
        <w:t>роверки утверждена Приложением 1</w:t>
      </w:r>
      <w:r>
        <w:rPr>
          <w:sz w:val="28"/>
          <w:szCs w:val="28"/>
        </w:rPr>
        <w:t>.</w:t>
      </w:r>
    </w:p>
    <w:p w:rsidR="00D12F8D" w:rsidRDefault="00D12F8D" w:rsidP="00D12F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пред</w:t>
      </w:r>
      <w:r w:rsidR="00D062B2">
        <w:rPr>
          <w:sz w:val="28"/>
          <w:szCs w:val="28"/>
        </w:rPr>
        <w:t>писания утверждена Приложением 2</w:t>
      </w:r>
      <w:r>
        <w:rPr>
          <w:sz w:val="28"/>
          <w:szCs w:val="28"/>
        </w:rPr>
        <w:t>.</w:t>
      </w:r>
    </w:p>
    <w:p w:rsidR="00D12F8D" w:rsidRPr="007F78F8" w:rsidRDefault="00D12F8D" w:rsidP="00D12F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 невозможности проведения п</w:t>
      </w:r>
      <w:r w:rsidR="00D062B2">
        <w:rPr>
          <w:sz w:val="28"/>
          <w:szCs w:val="28"/>
        </w:rPr>
        <w:t>роверки утверждена Приложением 3</w:t>
      </w:r>
      <w:r>
        <w:rPr>
          <w:sz w:val="28"/>
          <w:szCs w:val="28"/>
        </w:rPr>
        <w:t>.</w:t>
      </w:r>
    </w:p>
    <w:p w:rsidR="00D52FAB" w:rsidRPr="007F78F8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>
        <w:rPr>
          <w:color w:val="000000" w:themeColor="text1"/>
          <w:sz w:val="28"/>
          <w:szCs w:val="28"/>
        </w:rPr>
        <w:t xml:space="preserve">установленной </w:t>
      </w:r>
      <w:r w:rsidRPr="007F78F8">
        <w:rPr>
          <w:color w:val="000000" w:themeColor="text1"/>
          <w:sz w:val="28"/>
          <w:szCs w:val="28"/>
        </w:rPr>
        <w:t>форме.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 xml:space="preserve">. </w:t>
      </w:r>
      <w:r w:rsidRPr="007F78F8">
        <w:rPr>
          <w:iCs/>
          <w:sz w:val="28"/>
          <w:szCs w:val="28"/>
        </w:rPr>
        <w:t xml:space="preserve">В случае </w:t>
      </w:r>
      <w:r>
        <w:rPr>
          <w:iCs/>
          <w:sz w:val="28"/>
          <w:szCs w:val="28"/>
        </w:rPr>
        <w:t>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– 43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D52FAB" w:rsidRDefault="00D52FAB" w:rsidP="00D52FAB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D52FAB" w:rsidRDefault="00D52FAB" w:rsidP="00D52FA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Заключительные положения </w:t>
      </w:r>
    </w:p>
    <w:p w:rsidR="00D52FAB" w:rsidRDefault="00D52FAB" w:rsidP="00D52FAB">
      <w:pPr>
        <w:contextualSpacing/>
        <w:jc w:val="center"/>
        <w:rPr>
          <w:b/>
          <w:sz w:val="28"/>
          <w:szCs w:val="28"/>
        </w:rPr>
      </w:pPr>
    </w:p>
    <w:p w:rsidR="00D52FAB" w:rsidRDefault="00D52FAB" w:rsidP="00D52FAB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5.1. Настоящее положение вступает в силу с 1 января 2022 года.</w:t>
      </w:r>
    </w:p>
    <w:p w:rsidR="00D52FAB" w:rsidRPr="00DE572D" w:rsidRDefault="00D52FAB" w:rsidP="00D52FAB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5.2. До 31 декабря 2023 года подготовка Органом муниципального контроля в ходе осуществления вида муниципального контроля документов, информирование контролируемых лиц о совершаемых должностными </w:t>
      </w:r>
      <w:r>
        <w:rPr>
          <w:sz w:val="28"/>
          <w:szCs w:val="28"/>
        </w:rPr>
        <w:lastRenderedPageBreak/>
        <w:t>лицами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D52FAB" w:rsidRPr="007F78F8" w:rsidRDefault="00D52FAB" w:rsidP="00D52FAB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FAB" w:rsidRPr="007F78F8" w:rsidRDefault="00D52FAB" w:rsidP="00D52FAB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F78F8">
        <w:rPr>
          <w:sz w:val="28"/>
          <w:szCs w:val="28"/>
        </w:rPr>
        <w:t>_____________________</w:t>
      </w:r>
    </w:p>
    <w:p w:rsidR="00D12F8D" w:rsidRDefault="00D12F8D">
      <w:pPr>
        <w:spacing w:after="200" w:line="276" w:lineRule="auto"/>
      </w:pPr>
      <w:r>
        <w:br w:type="page"/>
      </w:r>
    </w:p>
    <w:p w:rsidR="00D12F8D" w:rsidRPr="000E7BBF" w:rsidRDefault="00D062B2" w:rsidP="00D12F8D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2F8D" w:rsidRPr="000E7BBF" w:rsidRDefault="00D12F8D" w:rsidP="00D12F8D">
      <w:pPr>
        <w:ind w:left="453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D12F8D" w:rsidRPr="000E7BBF" w:rsidRDefault="00D12F8D" w:rsidP="00D12F8D">
      <w:pPr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лесном </w:t>
      </w:r>
      <w:r w:rsidRPr="000E7BBF">
        <w:rPr>
          <w:sz w:val="28"/>
          <w:szCs w:val="28"/>
        </w:rPr>
        <w:t xml:space="preserve"> </w:t>
      </w:r>
      <w:proofErr w:type="gramStart"/>
      <w:r w:rsidRPr="000E7BBF">
        <w:rPr>
          <w:sz w:val="28"/>
          <w:szCs w:val="28"/>
        </w:rPr>
        <w:t>контроле</w:t>
      </w:r>
      <w:proofErr w:type="gramEnd"/>
      <w:r w:rsidRPr="000E7BBF">
        <w:rPr>
          <w:sz w:val="28"/>
          <w:szCs w:val="28"/>
        </w:rPr>
        <w:t xml:space="preserve"> на территории  </w:t>
      </w:r>
      <w:r w:rsidRPr="00B003F7">
        <w:rPr>
          <w:sz w:val="28"/>
          <w:szCs w:val="28"/>
        </w:rPr>
        <w:t>Песковского городского поселения</w:t>
      </w:r>
    </w:p>
    <w:p w:rsidR="00D12F8D" w:rsidRDefault="00D12F8D" w:rsidP="00D12F8D">
      <w:pPr>
        <w:pStyle w:val="ConsPlusNormal"/>
        <w:jc w:val="both"/>
        <w:rPr>
          <w:sz w:val="28"/>
        </w:rPr>
      </w:pP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</w:rPr>
      </w:pPr>
      <w:r w:rsidRPr="00F8457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D12F8D" w:rsidRPr="000E7BBF" w:rsidRDefault="00D12F8D" w:rsidP="00D12F8D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D12F8D" w:rsidTr="00740E1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12F8D" w:rsidTr="00740E1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>
            <w:pPr>
              <w:jc w:val="center"/>
            </w:pPr>
            <w:r>
              <w:t>(дата составления акта)</w:t>
            </w:r>
          </w:p>
        </w:tc>
      </w:tr>
    </w:tbl>
    <w:p w:rsidR="00D12F8D" w:rsidRDefault="00D12F8D" w:rsidP="00D12F8D">
      <w:pPr>
        <w:ind w:left="7144"/>
        <w:jc w:val="center"/>
      </w:pPr>
    </w:p>
    <w:p w:rsidR="00D12F8D" w:rsidRPr="005B1D8A" w:rsidRDefault="00D12F8D" w:rsidP="00D12F8D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D12F8D" w:rsidRDefault="00D12F8D" w:rsidP="00D12F8D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D12F8D" w:rsidTr="00740E10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</w:tr>
    </w:tbl>
    <w:p w:rsidR="00D12F8D" w:rsidRDefault="00D12F8D" w:rsidP="00D12F8D">
      <w:pPr>
        <w:spacing w:before="240"/>
      </w:pPr>
      <w:r>
        <w:t xml:space="preserve">По адресу/адресам:  </w:t>
      </w:r>
    </w:p>
    <w:p w:rsidR="00D12F8D" w:rsidRDefault="00D12F8D" w:rsidP="00D12F8D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D12F8D" w:rsidRDefault="00D12F8D" w:rsidP="00D12F8D">
      <w:pPr>
        <w:spacing w:before="240"/>
      </w:pPr>
      <w:r>
        <w:t xml:space="preserve">На основании:  </w:t>
      </w:r>
    </w:p>
    <w:p w:rsidR="00D12F8D" w:rsidRDefault="00D12F8D" w:rsidP="00D12F8D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D12F8D" w:rsidRDefault="00D12F8D" w:rsidP="00D12F8D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D12F8D" w:rsidRDefault="00D12F8D" w:rsidP="00D12F8D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D12F8D" w:rsidRDefault="00D12F8D" w:rsidP="00D12F8D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D12F8D" w:rsidTr="00740E1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</w:tr>
    </w:tbl>
    <w:p w:rsidR="00D12F8D" w:rsidRDefault="00D12F8D" w:rsidP="00D12F8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D12F8D" w:rsidTr="00740E1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</w:tr>
    </w:tbl>
    <w:p w:rsidR="00D12F8D" w:rsidRDefault="00D12F8D" w:rsidP="00D12F8D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D12F8D" w:rsidRDefault="00D12F8D" w:rsidP="00D12F8D">
      <w:pPr>
        <w:spacing w:before="120"/>
      </w:pPr>
      <w:r>
        <w:t xml:space="preserve">Общая продолжительность проверки:  </w:t>
      </w:r>
    </w:p>
    <w:p w:rsidR="00D12F8D" w:rsidRDefault="00D12F8D" w:rsidP="00D12F8D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D12F8D" w:rsidRDefault="00D12F8D" w:rsidP="00D12F8D">
      <w:pPr>
        <w:spacing w:before="120"/>
      </w:pPr>
      <w:r>
        <w:t xml:space="preserve">Акт составлен:  </w:t>
      </w:r>
    </w:p>
    <w:p w:rsidR="00D12F8D" w:rsidRDefault="00D12F8D" w:rsidP="00D12F8D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D12F8D" w:rsidRDefault="00D12F8D" w:rsidP="00D12F8D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D12F8D" w:rsidRDefault="00D12F8D" w:rsidP="00D12F8D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D12F8D" w:rsidRDefault="00D12F8D" w:rsidP="00D12F8D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D12F8D" w:rsidRDefault="00D12F8D" w:rsidP="00D12F8D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D12F8D" w:rsidRDefault="00D12F8D" w:rsidP="00D12F8D">
      <w:pPr>
        <w:spacing w:before="120"/>
      </w:pPr>
      <w:r>
        <w:t xml:space="preserve">При проведении проверки присутствовали:  </w:t>
      </w:r>
    </w:p>
    <w:p w:rsidR="00D12F8D" w:rsidRDefault="00D12F8D" w:rsidP="00D12F8D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 по проверке)</w:t>
      </w:r>
    </w:p>
    <w:p w:rsidR="00D12F8D" w:rsidRDefault="00D12F8D" w:rsidP="00D12F8D">
      <w:pPr>
        <w:spacing w:before="120"/>
        <w:ind w:firstLine="567"/>
      </w:pPr>
      <w:r>
        <w:t>В ходе проведения проверки:</w:t>
      </w:r>
    </w:p>
    <w:p w:rsidR="00D12F8D" w:rsidRDefault="00D12F8D" w:rsidP="00D12F8D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>
      <w:pPr>
        <w:jc w:val="right"/>
      </w:pPr>
    </w:p>
    <w:p w:rsidR="00D12F8D" w:rsidRDefault="00D12F8D" w:rsidP="00D12F8D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</w:t>
      </w:r>
    </w:p>
    <w:p w:rsidR="00D12F8D" w:rsidRDefault="00D12F8D" w:rsidP="00D12F8D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>
      <w:pPr>
        <w:spacing w:before="80"/>
        <w:ind w:firstLine="567"/>
        <w:jc w:val="both"/>
      </w:pPr>
      <w:r>
        <w:t xml:space="preserve">нарушений не выявлено  </w:t>
      </w:r>
    </w:p>
    <w:p w:rsidR="00D12F8D" w:rsidRDefault="00D12F8D" w:rsidP="00D12F8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D12F8D" w:rsidTr="00740E1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ind w:left="-28"/>
              <w:jc w:val="center"/>
            </w:pPr>
          </w:p>
        </w:tc>
      </w:tr>
      <w:tr w:rsidR="00D12F8D" w:rsidTr="00740E1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>
            <w:pPr>
              <w:ind w:left="-28"/>
              <w:jc w:val="center"/>
            </w:pPr>
            <w:r>
              <w:t xml:space="preserve">(подпись уполномоченного представителя </w:t>
            </w:r>
            <w:r>
              <w:lastRenderedPageBreak/>
              <w:t>юридического лица, индивидуального предпринимателя, его уполномоченного представителя)</w:t>
            </w:r>
          </w:p>
        </w:tc>
      </w:tr>
    </w:tbl>
    <w:p w:rsidR="00D12F8D" w:rsidRDefault="00D12F8D" w:rsidP="00D12F8D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D12F8D" w:rsidTr="00740E1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ind w:left="-28"/>
              <w:jc w:val="center"/>
            </w:pPr>
          </w:p>
        </w:tc>
      </w:tr>
      <w:tr w:rsidR="00D12F8D" w:rsidTr="00740E1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12F8D" w:rsidRDefault="00D12F8D" w:rsidP="00740E1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12F8D" w:rsidRDefault="00D12F8D" w:rsidP="00D12F8D">
      <w:pPr>
        <w:spacing w:before="240"/>
      </w:pPr>
      <w:r>
        <w:t xml:space="preserve">Прилагаемые к акту документы:  </w:t>
      </w:r>
    </w:p>
    <w:p w:rsidR="00D12F8D" w:rsidRDefault="00D12F8D" w:rsidP="00D12F8D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>
      <w:pPr>
        <w:keepNext/>
        <w:spacing w:before="120"/>
      </w:pPr>
      <w:r>
        <w:t xml:space="preserve">Подписи лиц, проводивших проверку:  </w:t>
      </w:r>
    </w:p>
    <w:p w:rsidR="00D12F8D" w:rsidRDefault="00D12F8D" w:rsidP="00D12F8D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D12F8D" w:rsidRDefault="00D12F8D" w:rsidP="00D12F8D">
      <w:pPr>
        <w:ind w:left="4026"/>
      </w:pPr>
    </w:p>
    <w:p w:rsidR="00D12F8D" w:rsidRDefault="00D12F8D" w:rsidP="00D12F8D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D12F8D" w:rsidRDefault="00D12F8D" w:rsidP="00D12F8D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D12F8D" w:rsidRDefault="00D12F8D" w:rsidP="00D12F8D">
      <w:pPr>
        <w:pBdr>
          <w:top w:val="single" w:sz="4" w:space="1" w:color="auto"/>
        </w:pBdr>
        <w:rPr>
          <w:sz w:val="2"/>
          <w:szCs w:val="2"/>
        </w:rPr>
      </w:pPr>
    </w:p>
    <w:p w:rsidR="00D12F8D" w:rsidRDefault="00D12F8D" w:rsidP="00D12F8D"/>
    <w:p w:rsidR="00D12F8D" w:rsidRDefault="00D12F8D" w:rsidP="00D12F8D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D12F8D" w:rsidTr="00740E1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8D" w:rsidRDefault="00D12F8D" w:rsidP="00740E1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8D" w:rsidRDefault="00D12F8D" w:rsidP="00740E1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12F8D" w:rsidRDefault="00D12F8D" w:rsidP="00D12F8D">
      <w:pPr>
        <w:spacing w:before="120"/>
        <w:ind w:left="7796"/>
        <w:jc w:val="center"/>
      </w:pPr>
    </w:p>
    <w:p w:rsidR="00D12F8D" w:rsidRDefault="00D12F8D" w:rsidP="00D12F8D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D12F8D" w:rsidRDefault="00D12F8D" w:rsidP="00D12F8D">
      <w:pPr>
        <w:spacing w:before="120"/>
      </w:pPr>
      <w:r>
        <w:t xml:space="preserve">Пометка об отказе ознакомления с актом проверки:  </w:t>
      </w:r>
    </w:p>
    <w:p w:rsidR="00D12F8D" w:rsidRDefault="00D12F8D" w:rsidP="00D12F8D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D12F8D" w:rsidRDefault="00D12F8D" w:rsidP="00D12F8D"/>
    <w:p w:rsidR="00D12F8D" w:rsidRDefault="00D12F8D" w:rsidP="00D12F8D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D12F8D" w:rsidRPr="000E7BBF" w:rsidRDefault="00D062B2" w:rsidP="00D12F8D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12F8D" w:rsidRPr="000E7BBF" w:rsidRDefault="00D12F8D" w:rsidP="00D12F8D">
      <w:pPr>
        <w:ind w:left="453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D12F8D" w:rsidRPr="000E7BBF" w:rsidRDefault="00D12F8D" w:rsidP="00D12F8D">
      <w:pPr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</w:rPr>
        <w:t>лесном</w:t>
      </w:r>
      <w:r w:rsidRPr="000E7BBF">
        <w:rPr>
          <w:sz w:val="28"/>
          <w:szCs w:val="28"/>
        </w:rPr>
        <w:t xml:space="preserve"> </w:t>
      </w:r>
      <w:proofErr w:type="gramStart"/>
      <w:r w:rsidRPr="000E7BBF">
        <w:rPr>
          <w:sz w:val="28"/>
          <w:szCs w:val="28"/>
        </w:rPr>
        <w:t>контроле</w:t>
      </w:r>
      <w:proofErr w:type="gramEnd"/>
      <w:r w:rsidRPr="000E7BBF">
        <w:rPr>
          <w:sz w:val="28"/>
          <w:szCs w:val="28"/>
        </w:rPr>
        <w:t xml:space="preserve"> на территории  </w:t>
      </w:r>
      <w:r w:rsidRPr="00B003F7">
        <w:rPr>
          <w:sz w:val="28"/>
          <w:szCs w:val="28"/>
        </w:rPr>
        <w:t>Песковского городского поселения</w:t>
      </w:r>
    </w:p>
    <w:p w:rsidR="00D12F8D" w:rsidRPr="000E7BBF" w:rsidRDefault="00D12F8D" w:rsidP="00D12F8D">
      <w:pPr>
        <w:pStyle w:val="ConsPlusNormal"/>
        <w:jc w:val="both"/>
        <w:rPr>
          <w:sz w:val="28"/>
        </w:rPr>
      </w:pP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</w:rPr>
      </w:pPr>
      <w:r w:rsidRPr="00F8457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D12F8D" w:rsidRPr="00B1466A" w:rsidRDefault="00D12F8D" w:rsidP="00D12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F8D" w:rsidRPr="00B1466A" w:rsidRDefault="00D12F8D" w:rsidP="00D12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D12F8D" w:rsidRPr="00F84571" w:rsidRDefault="00D12F8D" w:rsidP="00D12F8D">
      <w:pPr>
        <w:pStyle w:val="ConsPlusNonformat"/>
        <w:jc w:val="both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</w:rPr>
        <w:t xml:space="preserve">(место составления)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84571">
        <w:rPr>
          <w:rFonts w:ascii="Times New Roman" w:hAnsi="Times New Roman" w:cs="Times New Roman"/>
        </w:rPr>
        <w:t xml:space="preserve">                                (дата составления)</w:t>
      </w:r>
    </w:p>
    <w:p w:rsidR="00D12F8D" w:rsidRPr="00B1466A" w:rsidRDefault="00D12F8D" w:rsidP="00D12F8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2F8D" w:rsidRPr="00F84571" w:rsidRDefault="00D12F8D" w:rsidP="00D12F8D">
      <w:pPr>
        <w:pStyle w:val="ConsPlusNonformat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84571">
        <w:rPr>
          <w:rFonts w:ascii="Times New Roman" w:hAnsi="Times New Roman" w:cs="Times New Roman"/>
        </w:rPr>
        <w:t xml:space="preserve">  (время составления)</w:t>
      </w:r>
    </w:p>
    <w:p w:rsidR="00D12F8D" w:rsidRPr="00F84571" w:rsidRDefault="00D12F8D" w:rsidP="00D12F8D">
      <w:pPr>
        <w:pStyle w:val="ConsPlusNormal"/>
        <w:ind w:firstLine="540"/>
        <w:jc w:val="both"/>
        <w:rPr>
          <w:sz w:val="20"/>
          <w:szCs w:val="20"/>
        </w:rPr>
      </w:pP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D12F8D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лесного законодательства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D12F8D" w:rsidRPr="00F84571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D12F8D" w:rsidRPr="00B1466A" w:rsidRDefault="00D12F8D" w:rsidP="00D12F8D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B1466A">
        <w:rPr>
          <w:sz w:val="28"/>
          <w:szCs w:val="28"/>
        </w:rPr>
        <w:t>,</w:t>
      </w:r>
    </w:p>
    <w:p w:rsidR="00D12F8D" w:rsidRPr="00F84571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D12F8D" w:rsidRPr="00B1466A" w:rsidRDefault="00D12F8D" w:rsidP="00D12F8D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</w:t>
      </w:r>
      <w:r w:rsidR="004118A5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 xml:space="preserve">контроля на территории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 выявлены следующие факты:___________________________________</w:t>
      </w:r>
      <w:r>
        <w:rPr>
          <w:sz w:val="28"/>
          <w:szCs w:val="28"/>
        </w:rPr>
        <w:t>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допущенных нарушений требований </w:t>
      </w:r>
      <w:r w:rsidR="004118A5">
        <w:rPr>
          <w:sz w:val="20"/>
          <w:szCs w:val="20"/>
        </w:rPr>
        <w:t>лесного</w:t>
      </w:r>
      <w:r>
        <w:rPr>
          <w:sz w:val="20"/>
          <w:szCs w:val="20"/>
        </w:rPr>
        <w:t xml:space="preserve"> 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D12F8D" w:rsidRPr="00B1466A" w:rsidRDefault="00D12F8D" w:rsidP="00D12F8D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D12F8D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>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D12F8D" w:rsidRPr="00B1466A" w:rsidRDefault="00D12F8D" w:rsidP="00D12F8D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lastRenderedPageBreak/>
        <w:t xml:space="preserve">На основании </w:t>
      </w:r>
      <w:r>
        <w:rPr>
          <w:sz w:val="28"/>
          <w:szCs w:val="28"/>
        </w:rPr>
        <w:t>п.2 ст.90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D12F8D" w:rsidRPr="00B1466A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D12F8D" w:rsidRPr="00B1466A" w:rsidRDefault="00D12F8D" w:rsidP="00D12F8D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D12F8D" w:rsidRDefault="00D12F8D" w:rsidP="00D12F8D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>
        <w:rPr>
          <w:sz w:val="28"/>
          <w:szCs w:val="28"/>
        </w:rPr>
        <w:t xml:space="preserve">   </w:t>
      </w:r>
    </w:p>
    <w:p w:rsidR="00D12F8D" w:rsidRPr="00EE3F02" w:rsidRDefault="00D12F8D" w:rsidP="00D12F8D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D12F8D" w:rsidRPr="00B1466A" w:rsidRDefault="00D12F8D" w:rsidP="00D12F8D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D12F8D" w:rsidRPr="00B1466A" w:rsidRDefault="00D12F8D" w:rsidP="00D12F8D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D12F8D" w:rsidRPr="00EE3F02" w:rsidRDefault="00D12F8D" w:rsidP="00D12F8D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D12F8D" w:rsidRPr="00B1466A" w:rsidRDefault="00D12F8D" w:rsidP="00D12F8D">
      <w:pPr>
        <w:pStyle w:val="a6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D12F8D" w:rsidRPr="00776C4C" w:rsidRDefault="00D12F8D" w:rsidP="00D12F8D">
      <w:pPr>
        <w:rPr>
          <w:sz w:val="28"/>
          <w:szCs w:val="28"/>
        </w:rPr>
      </w:pPr>
    </w:p>
    <w:p w:rsidR="00D12F8D" w:rsidRDefault="00D12F8D" w:rsidP="00D12F8D">
      <w:pPr>
        <w:pStyle w:val="ConsPlusNormal"/>
        <w:jc w:val="both"/>
        <w:rPr>
          <w:sz w:val="28"/>
        </w:rPr>
      </w:pPr>
    </w:p>
    <w:p w:rsidR="00D12F8D" w:rsidRDefault="00D12F8D" w:rsidP="00D12F8D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D12F8D" w:rsidRPr="000E7BBF" w:rsidRDefault="00D062B2" w:rsidP="00D12F8D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12F8D" w:rsidRPr="000E7BBF" w:rsidRDefault="00D12F8D" w:rsidP="00D12F8D">
      <w:pPr>
        <w:ind w:left="495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D12F8D" w:rsidRDefault="00D12F8D" w:rsidP="00D12F8D">
      <w:pPr>
        <w:ind w:left="4956"/>
        <w:rPr>
          <w:sz w:val="28"/>
          <w:szCs w:val="28"/>
        </w:rPr>
      </w:pPr>
      <w:r>
        <w:rPr>
          <w:sz w:val="28"/>
          <w:szCs w:val="28"/>
        </w:rPr>
        <w:t>лесном</w:t>
      </w:r>
      <w:r w:rsidRPr="000E7BBF">
        <w:rPr>
          <w:sz w:val="28"/>
          <w:szCs w:val="28"/>
        </w:rPr>
        <w:t xml:space="preserve"> контроле на территории  </w:t>
      </w:r>
    </w:p>
    <w:p w:rsidR="00D12F8D" w:rsidRPr="00F83D07" w:rsidRDefault="00D12F8D" w:rsidP="00D12F8D">
      <w:pPr>
        <w:ind w:left="4956"/>
        <w:rPr>
          <w:sz w:val="28"/>
          <w:szCs w:val="28"/>
          <w:vertAlign w:val="superscript"/>
        </w:rPr>
      </w:pPr>
      <w:r w:rsidRPr="00B003F7">
        <w:rPr>
          <w:sz w:val="28"/>
          <w:szCs w:val="28"/>
        </w:rPr>
        <w:t>Песковского городского поселения</w:t>
      </w:r>
    </w:p>
    <w:p w:rsidR="00D12F8D" w:rsidRDefault="00D12F8D" w:rsidP="00D12F8D">
      <w:pPr>
        <w:pStyle w:val="ConsPlusNormal"/>
        <w:jc w:val="both"/>
        <w:rPr>
          <w:sz w:val="28"/>
        </w:rPr>
      </w:pP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D12F8D" w:rsidRPr="00F84571" w:rsidRDefault="00D12F8D" w:rsidP="00D12F8D">
      <w:pPr>
        <w:pStyle w:val="ConsPlusNonformat"/>
        <w:jc w:val="center"/>
        <w:rPr>
          <w:rFonts w:ascii="Times New Roman" w:hAnsi="Times New Roman" w:cs="Times New Roman"/>
        </w:rPr>
      </w:pPr>
      <w:r w:rsidRPr="00F8457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D12F8D" w:rsidRPr="00B1466A" w:rsidRDefault="00D12F8D" w:rsidP="00D12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F8D" w:rsidRPr="00B1466A" w:rsidRDefault="00D12F8D" w:rsidP="00D12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D12F8D" w:rsidRPr="00F84571" w:rsidRDefault="00D12F8D" w:rsidP="00D12F8D">
      <w:pPr>
        <w:pStyle w:val="ConsPlusNonformat"/>
        <w:jc w:val="both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</w:rPr>
        <w:t xml:space="preserve">(место составления)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84571">
        <w:rPr>
          <w:rFonts w:ascii="Times New Roman" w:hAnsi="Times New Roman" w:cs="Times New Roman"/>
        </w:rPr>
        <w:t xml:space="preserve">                                (дата составления)</w:t>
      </w:r>
    </w:p>
    <w:p w:rsidR="00D12F8D" w:rsidRPr="00B1466A" w:rsidRDefault="00D12F8D" w:rsidP="00D12F8D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2F8D" w:rsidRPr="00F84571" w:rsidRDefault="00D12F8D" w:rsidP="00D12F8D">
      <w:pPr>
        <w:pStyle w:val="ConsPlusNonformat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84571">
        <w:rPr>
          <w:rFonts w:ascii="Times New Roman" w:hAnsi="Times New Roman" w:cs="Times New Roman"/>
        </w:rPr>
        <w:t xml:space="preserve">  (время составления)</w:t>
      </w:r>
    </w:p>
    <w:p w:rsidR="00D12F8D" w:rsidRDefault="00D12F8D" w:rsidP="00D12F8D">
      <w:pPr>
        <w:pStyle w:val="ConsPlusNonformat"/>
        <w:rPr>
          <w:rFonts w:ascii="Liberation Serif" w:hAnsi="Liberation Serif"/>
        </w:rPr>
      </w:pPr>
    </w:p>
    <w:p w:rsidR="00D12F8D" w:rsidRPr="00F50A7D" w:rsidRDefault="00D12F8D" w:rsidP="00D12F8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D12F8D" w:rsidRPr="00F50A7D" w:rsidRDefault="00D12F8D" w:rsidP="00D12F8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D12F8D" w:rsidRPr="00F50A7D" w:rsidRDefault="00D12F8D" w:rsidP="00D12F8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D12F8D" w:rsidRDefault="00D12F8D" w:rsidP="00D12F8D">
      <w:pPr>
        <w:pStyle w:val="ConsPlusNonformat"/>
        <w:jc w:val="both"/>
        <w:rPr>
          <w:rFonts w:ascii="Liberation Serif" w:hAnsi="Liberation Serif"/>
        </w:rPr>
      </w:pP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>
        <w:rPr>
          <w:rFonts w:ascii="Liberation Serif" w:hAnsi="Liberation Serif"/>
          <w:sz w:val="28"/>
          <w:szCs w:val="28"/>
        </w:rPr>
        <w:t>_________________</w:t>
      </w:r>
      <w:r w:rsidRPr="00F50A7D">
        <w:rPr>
          <w:rFonts w:ascii="Liberation Serif" w:hAnsi="Liberation Serif"/>
          <w:sz w:val="28"/>
          <w:szCs w:val="28"/>
        </w:rPr>
        <w:t xml:space="preserve"> документарной  проверки в отношении 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</w:rPr>
        <w:t xml:space="preserve">                                </w:t>
      </w:r>
      <w:r>
        <w:rPr>
          <w:rFonts w:ascii="Liberation Serif" w:hAnsi="Liberation Serif"/>
        </w:rPr>
        <w:t xml:space="preserve">              </w:t>
      </w:r>
      <w:r w:rsidRPr="00F50A7D">
        <w:rPr>
          <w:rFonts w:ascii="Liberation Serif" w:hAnsi="Liberation Serif"/>
        </w:rPr>
        <w:t xml:space="preserve"> (плановой/внеплановой)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</w:t>
      </w:r>
    </w:p>
    <w:p w:rsidR="00D12F8D" w:rsidRPr="00F50A7D" w:rsidRDefault="00D12F8D" w:rsidP="00D12F8D">
      <w:pPr>
        <w:pStyle w:val="ConsPlusNonformat"/>
        <w:jc w:val="center"/>
      </w:pPr>
      <w:r w:rsidRPr="00F50A7D">
        <w:rPr>
          <w:rFonts w:ascii="Liberation Serif" w:hAnsi="Liberation Serif"/>
        </w:rPr>
        <w:t>(ФИО)</w:t>
      </w:r>
    </w:p>
    <w:p w:rsidR="00D12F8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</w:rPr>
        <w:t xml:space="preserve">                                                                 (место проведения проверки)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</w:rPr>
        <w:t xml:space="preserve">                                 (вид документа с указанием реквизитов (номер, дата))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</w:rPr>
      </w:pP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Pr="00F50A7D">
        <w:rPr>
          <w:rFonts w:ascii="Times New Roman" w:hAnsi="Times New Roman" w:cs="Times New Roman"/>
          <w:sz w:val="28"/>
          <w:szCs w:val="28"/>
        </w:rPr>
        <w:t>Федеральным законом  от 31.07.2020 № 248-ФЗ «О государственном контроле (надзоре) и муниципальном контроле в Российской Федерации»_________________________________________________________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</w:t>
      </w:r>
      <w:r w:rsidRPr="00F50A7D">
        <w:rPr>
          <w:rFonts w:ascii="Liberation Serif" w:hAnsi="Liberation Serif"/>
        </w:rPr>
        <w:t xml:space="preserve">                 (Ф.И.О. должностных лиц, проводящих проверку, занимаемые ими должности)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12F8D" w:rsidRPr="00F50A7D" w:rsidRDefault="00D12F8D" w:rsidP="00D12F8D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D12F8D" w:rsidRPr="00F50A7D" w:rsidRDefault="00D12F8D" w:rsidP="00D12F8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12F8D" w:rsidRPr="00F50A7D" w:rsidRDefault="00D12F8D" w:rsidP="00D12F8D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lastRenderedPageBreak/>
        <w:t>____</w:t>
      </w:r>
      <w:r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>____________</w:t>
      </w:r>
    </w:p>
    <w:p w:rsidR="00D12F8D" w:rsidRPr="00F50A7D" w:rsidRDefault="00D12F8D" w:rsidP="00D12F8D">
      <w:pPr>
        <w:pStyle w:val="ConsPlusNonformat"/>
        <w:jc w:val="both"/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</w:rPr>
        <w:t>(подпись, дата)</w:t>
      </w:r>
    </w:p>
    <w:p w:rsidR="00D12F8D" w:rsidRPr="00F50A7D" w:rsidRDefault="00D12F8D" w:rsidP="00D12F8D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D12F8D" w:rsidRPr="00F50A7D" w:rsidRDefault="00D12F8D" w:rsidP="00D12F8D">
      <w:pPr>
        <w:pStyle w:val="ConsPlusNonformat"/>
        <w:rPr>
          <w:rFonts w:ascii="Liberation Serif" w:hAnsi="Liberation Serif"/>
          <w:sz w:val="28"/>
          <w:szCs w:val="28"/>
        </w:rPr>
      </w:pPr>
    </w:p>
    <w:p w:rsidR="00D12F8D" w:rsidRPr="00F50A7D" w:rsidRDefault="00D12F8D" w:rsidP="00D12F8D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>
        <w:rPr>
          <w:rFonts w:ascii="Liberation Serif" w:hAnsi="Liberation Serif"/>
          <w:sz w:val="28"/>
          <w:szCs w:val="28"/>
        </w:rPr>
        <w:t xml:space="preserve">     ______________</w:t>
      </w:r>
    </w:p>
    <w:p w:rsidR="00D12F8D" w:rsidRPr="00F50A7D" w:rsidRDefault="00D12F8D" w:rsidP="00D12F8D">
      <w:pPr>
        <w:pStyle w:val="ConsPlusNonformat"/>
        <w:rPr>
          <w:rFonts w:ascii="Liberation Serif" w:hAnsi="Liberation Serif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F50A7D">
        <w:rPr>
          <w:rFonts w:ascii="Liberation Serif" w:hAnsi="Liberation Serif"/>
          <w:sz w:val="28"/>
          <w:szCs w:val="28"/>
        </w:rPr>
        <w:t xml:space="preserve">      </w:t>
      </w:r>
      <w:r w:rsidRPr="00F50A7D">
        <w:rPr>
          <w:rFonts w:ascii="Liberation Serif" w:hAnsi="Liberation Serif"/>
        </w:rPr>
        <w:t xml:space="preserve">(подпись, дата)    </w:t>
      </w:r>
    </w:p>
    <w:p w:rsidR="00305C27" w:rsidRDefault="00305C27"/>
    <w:sectPr w:rsidR="00305C27" w:rsidSect="003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AB"/>
    <w:rsid w:val="000423F8"/>
    <w:rsid w:val="00305C27"/>
    <w:rsid w:val="003F3F7D"/>
    <w:rsid w:val="004118A5"/>
    <w:rsid w:val="004B6295"/>
    <w:rsid w:val="009E47E0"/>
    <w:rsid w:val="00BB542A"/>
    <w:rsid w:val="00D062B2"/>
    <w:rsid w:val="00D12F8D"/>
    <w:rsid w:val="00D52FAB"/>
    <w:rsid w:val="00DD45A2"/>
    <w:rsid w:val="00E460A3"/>
    <w:rsid w:val="00E954CA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52FA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D52F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locked/>
    <w:rsid w:val="00D52FAB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D52FA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 Spacing"/>
    <w:uiPriority w:val="1"/>
    <w:qFormat/>
    <w:rsid w:val="00D52FAB"/>
    <w:pPr>
      <w:spacing w:after="0" w:line="240" w:lineRule="auto"/>
    </w:pPr>
  </w:style>
  <w:style w:type="paragraph" w:styleId="a4">
    <w:name w:val="List Paragraph"/>
    <w:basedOn w:val="a"/>
    <w:link w:val="a5"/>
    <w:qFormat/>
    <w:rsid w:val="00D52F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52FA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nformat">
    <w:name w:val="ConsPlusNonformat"/>
    <w:link w:val="ConsPlusNonformat1"/>
    <w:qFormat/>
    <w:rsid w:val="00D52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12F8D"/>
  </w:style>
  <w:style w:type="character" w:customStyle="1" w:styleId="ConsPlusNonformat1">
    <w:name w:val="ConsPlusNonformat1"/>
    <w:link w:val="ConsPlusNonformat"/>
    <w:locked/>
    <w:rsid w:val="00D12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2F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2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13685C9E4C187EC3D3838B3328D6FC1624122F0D47E9F970DFE7C954D24FDEC6DB8F06786EAEBA3113C03FEET2mDK" TargetMode="Externa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dcterms:created xsi:type="dcterms:W3CDTF">2021-09-30T12:01:00Z</dcterms:created>
  <dcterms:modified xsi:type="dcterms:W3CDTF">2021-10-15T13:57:00Z</dcterms:modified>
</cp:coreProperties>
</file>