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1A" w:rsidRDefault="00A30F25" w:rsidP="00A30F25">
      <w:pPr>
        <w:jc w:val="center"/>
        <w:rPr>
          <w:rFonts w:ascii="Times New Roman" w:hAnsi="Times New Roman" w:cs="Times New Roman"/>
          <w:b/>
          <w:sz w:val="28"/>
          <w:szCs w:val="28"/>
        </w:rPr>
      </w:pPr>
      <w:r>
        <w:rPr>
          <w:rFonts w:ascii="Times New Roman" w:hAnsi="Times New Roman" w:cs="Times New Roman"/>
          <w:b/>
          <w:sz w:val="28"/>
          <w:szCs w:val="28"/>
        </w:rPr>
        <w:t>ЗАПРОС ПРЕДЛОЖЕНИЙ</w:t>
      </w:r>
    </w:p>
    <w:p w:rsidR="00283DB1" w:rsidRPr="00283DB1" w:rsidRDefault="00A30F25" w:rsidP="00283DB1">
      <w:pPr>
        <w:spacing w:after="0" w:line="240" w:lineRule="auto"/>
        <w:jc w:val="center"/>
        <w:rPr>
          <w:rFonts w:ascii="Times New Roman" w:hAnsi="Times New Roman" w:cs="Times New Roman"/>
          <w:b/>
          <w:sz w:val="28"/>
          <w:szCs w:val="28"/>
        </w:rPr>
      </w:pPr>
      <w:r w:rsidRPr="00283DB1">
        <w:rPr>
          <w:rFonts w:ascii="Times New Roman" w:hAnsi="Times New Roman" w:cs="Times New Roman"/>
          <w:b/>
          <w:sz w:val="28"/>
          <w:szCs w:val="28"/>
        </w:rPr>
        <w:t xml:space="preserve">на возмещение части затрат по оплате процентной ставки </w:t>
      </w:r>
    </w:p>
    <w:p w:rsidR="00283DB1" w:rsidRPr="00283DB1" w:rsidRDefault="00A30F25" w:rsidP="00283DB1">
      <w:pPr>
        <w:spacing w:after="0" w:line="240" w:lineRule="auto"/>
        <w:jc w:val="center"/>
        <w:rPr>
          <w:rFonts w:ascii="Times New Roman" w:hAnsi="Times New Roman" w:cs="Times New Roman"/>
          <w:b/>
          <w:sz w:val="28"/>
          <w:szCs w:val="28"/>
        </w:rPr>
      </w:pPr>
      <w:r w:rsidRPr="00283DB1">
        <w:rPr>
          <w:rFonts w:ascii="Times New Roman" w:hAnsi="Times New Roman" w:cs="Times New Roman"/>
          <w:b/>
          <w:sz w:val="28"/>
          <w:szCs w:val="28"/>
        </w:rPr>
        <w:t xml:space="preserve">по кредитам и займам, привлеченным субъектами </w:t>
      </w:r>
    </w:p>
    <w:p w:rsidR="00A30F25" w:rsidRPr="00283DB1" w:rsidRDefault="00A30F25" w:rsidP="00283DB1">
      <w:pPr>
        <w:spacing w:after="0" w:line="240" w:lineRule="auto"/>
        <w:jc w:val="center"/>
        <w:rPr>
          <w:rFonts w:ascii="Times New Roman" w:hAnsi="Times New Roman" w:cs="Times New Roman"/>
          <w:b/>
          <w:sz w:val="28"/>
          <w:szCs w:val="28"/>
        </w:rPr>
      </w:pPr>
      <w:r w:rsidRPr="00283DB1">
        <w:rPr>
          <w:rFonts w:ascii="Times New Roman" w:hAnsi="Times New Roman" w:cs="Times New Roman"/>
          <w:b/>
          <w:sz w:val="28"/>
          <w:szCs w:val="28"/>
        </w:rPr>
        <w:t>малого и среднего предпринимательства</w:t>
      </w:r>
    </w:p>
    <w:p w:rsidR="00283DB1" w:rsidRDefault="00283DB1" w:rsidP="00283DB1">
      <w:pPr>
        <w:spacing w:after="0" w:line="240" w:lineRule="auto"/>
        <w:jc w:val="center"/>
        <w:rPr>
          <w:rFonts w:ascii="Times New Roman" w:hAnsi="Times New Roman" w:cs="Times New Roman"/>
          <w:sz w:val="28"/>
          <w:szCs w:val="28"/>
        </w:rPr>
      </w:pPr>
    </w:p>
    <w:p w:rsidR="00283DB1" w:rsidRDefault="00283DB1" w:rsidP="00283DB1">
      <w:pPr>
        <w:spacing w:after="0" w:line="360" w:lineRule="auto"/>
        <w:jc w:val="both"/>
        <w:rPr>
          <w:rFonts w:ascii="Times New Roman" w:hAnsi="Times New Roman" w:cs="Times New Roman"/>
          <w:sz w:val="28"/>
          <w:szCs w:val="28"/>
        </w:rPr>
      </w:pPr>
    </w:p>
    <w:p w:rsidR="00283DB1" w:rsidRDefault="00283DB1" w:rsidP="00283D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основании постановления администрации муниципального образования Омутнинский муниципальный район Кировской области от 14.09.2021 № 616 «О порядке предоставления субсидии на возмещение части затрат по оплате процентной ставки по кредитам и займам, привлеченным субъектами малого и среднего предпринимательства» </w:t>
      </w:r>
      <w:r w:rsidR="00C401E5">
        <w:rPr>
          <w:rFonts w:ascii="Times New Roman" w:hAnsi="Times New Roman" w:cs="Times New Roman"/>
          <w:sz w:val="28"/>
          <w:szCs w:val="28"/>
        </w:rPr>
        <w:t xml:space="preserve"> (далее – порядок) </w:t>
      </w:r>
      <w:r>
        <w:rPr>
          <w:rFonts w:ascii="Times New Roman" w:hAnsi="Times New Roman" w:cs="Times New Roman"/>
          <w:sz w:val="28"/>
          <w:szCs w:val="28"/>
        </w:rPr>
        <w:t>администрация Омутнинского района проводит запрос предложений.</w:t>
      </w:r>
      <w:r w:rsidR="00FE4906">
        <w:rPr>
          <w:rFonts w:ascii="Times New Roman" w:hAnsi="Times New Roman" w:cs="Times New Roman"/>
          <w:sz w:val="28"/>
          <w:szCs w:val="28"/>
        </w:rPr>
        <w:t xml:space="preserve"> (</w:t>
      </w:r>
      <w:hyperlink r:id="rId5" w:history="1">
        <w:r w:rsidR="00FE4906" w:rsidRPr="00FE4906">
          <w:rPr>
            <w:rFonts w:ascii="Times New Roman" w:hAnsi="Times New Roman" w:cs="Times New Roman"/>
            <w:sz w:val="28"/>
            <w:szCs w:val="28"/>
          </w:rPr>
          <w:t>https://omutninsky.ru/doc/89385/</w:t>
        </w:r>
      </w:hyperlink>
      <w:r w:rsidR="00FE4906" w:rsidRPr="00FE4906">
        <w:rPr>
          <w:rFonts w:ascii="Times New Roman" w:hAnsi="Times New Roman" w:cs="Times New Roman"/>
          <w:sz w:val="28"/>
          <w:szCs w:val="28"/>
        </w:rPr>
        <w:t>)</w:t>
      </w:r>
      <w:r w:rsidR="00FE4906">
        <w:rPr>
          <w:rFonts w:ascii="Times New Roman" w:hAnsi="Times New Roman" w:cs="Times New Roman"/>
          <w:sz w:val="28"/>
          <w:szCs w:val="28"/>
        </w:rPr>
        <w:t>.</w:t>
      </w:r>
    </w:p>
    <w:p w:rsidR="004034CA" w:rsidRPr="004034CA" w:rsidRDefault="004034CA" w:rsidP="004034CA">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Организатором</w:t>
      </w:r>
      <w:r w:rsidRPr="004034CA">
        <w:rPr>
          <w:rFonts w:ascii="Times New Roman" w:hAnsi="Times New Roman" w:cs="Times New Roman"/>
          <w:sz w:val="28"/>
          <w:szCs w:val="28"/>
        </w:rPr>
        <w:t xml:space="preserve"> запроса предложений является администрация муниципального образования Омутнинский муници</w:t>
      </w:r>
      <w:r>
        <w:rPr>
          <w:rFonts w:ascii="Times New Roman" w:hAnsi="Times New Roman" w:cs="Times New Roman"/>
          <w:sz w:val="28"/>
          <w:szCs w:val="28"/>
        </w:rPr>
        <w:t xml:space="preserve">пальный район Кировской области. Заявки принимаются по адресу: </w:t>
      </w:r>
      <w:r w:rsidRPr="004034CA">
        <w:rPr>
          <w:rFonts w:ascii="Times New Roman" w:hAnsi="Times New Roman" w:cs="Times New Roman"/>
          <w:sz w:val="28"/>
          <w:szCs w:val="28"/>
        </w:rPr>
        <w:t xml:space="preserve"> </w:t>
      </w:r>
      <w:proofErr w:type="gramStart"/>
      <w:r w:rsidRPr="004034CA">
        <w:rPr>
          <w:rFonts w:ascii="Times New Roman" w:hAnsi="Times New Roman" w:cs="Times New Roman"/>
          <w:sz w:val="28"/>
          <w:szCs w:val="28"/>
        </w:rPr>
        <w:t>г</w:t>
      </w:r>
      <w:proofErr w:type="gramEnd"/>
      <w:r w:rsidRPr="004034CA">
        <w:rPr>
          <w:rFonts w:ascii="Times New Roman" w:hAnsi="Times New Roman" w:cs="Times New Roman"/>
          <w:sz w:val="28"/>
          <w:szCs w:val="28"/>
        </w:rPr>
        <w:t>.</w:t>
      </w:r>
      <w:r>
        <w:rPr>
          <w:rFonts w:ascii="Times New Roman" w:hAnsi="Times New Roman" w:cs="Times New Roman"/>
          <w:sz w:val="28"/>
          <w:szCs w:val="28"/>
        </w:rPr>
        <w:t xml:space="preserve"> </w:t>
      </w:r>
      <w:r w:rsidRPr="004034CA">
        <w:rPr>
          <w:rFonts w:ascii="Times New Roman" w:hAnsi="Times New Roman" w:cs="Times New Roman"/>
          <w:sz w:val="28"/>
          <w:szCs w:val="28"/>
        </w:rPr>
        <w:t>Омутнинск</w:t>
      </w:r>
      <w:r>
        <w:rPr>
          <w:rFonts w:ascii="Times New Roman" w:hAnsi="Times New Roman" w:cs="Times New Roman"/>
          <w:sz w:val="28"/>
          <w:szCs w:val="28"/>
        </w:rPr>
        <w:t>, ул. Юных Пионеров, д. 20, каб. 10 (отдел потребительского рынка администрации Омутнинского района), телефон 2-40-33.</w:t>
      </w:r>
    </w:p>
    <w:p w:rsidR="004034CA" w:rsidRDefault="004034CA" w:rsidP="004034CA">
      <w:pPr>
        <w:spacing w:line="360" w:lineRule="auto"/>
        <w:ind w:firstLine="709"/>
        <w:rPr>
          <w:rFonts w:ascii="Times New Roman" w:hAnsi="Times New Roman" w:cs="Times New Roman"/>
          <w:sz w:val="28"/>
          <w:szCs w:val="28"/>
        </w:rPr>
      </w:pPr>
      <w:r>
        <w:rPr>
          <w:rFonts w:ascii="Times New Roman" w:hAnsi="Times New Roman" w:cs="Times New Roman"/>
          <w:sz w:val="28"/>
          <w:szCs w:val="28"/>
          <w:u w:val="single"/>
        </w:rPr>
        <w:t>Дата начала приема заявок</w:t>
      </w:r>
      <w:r w:rsidR="00897E4C">
        <w:rPr>
          <w:rFonts w:ascii="Times New Roman" w:hAnsi="Times New Roman" w:cs="Times New Roman"/>
          <w:sz w:val="28"/>
          <w:szCs w:val="28"/>
        </w:rPr>
        <w:t xml:space="preserve"> 13.12</w:t>
      </w:r>
      <w:r>
        <w:rPr>
          <w:rFonts w:ascii="Times New Roman" w:hAnsi="Times New Roman" w:cs="Times New Roman"/>
          <w:sz w:val="28"/>
          <w:szCs w:val="28"/>
        </w:rPr>
        <w:t>.2021 года.</w:t>
      </w:r>
    </w:p>
    <w:p w:rsidR="004034CA" w:rsidRDefault="004034CA" w:rsidP="004034CA">
      <w:pPr>
        <w:spacing w:line="360" w:lineRule="auto"/>
        <w:ind w:firstLine="709"/>
        <w:rPr>
          <w:rFonts w:ascii="Times New Roman" w:hAnsi="Times New Roman" w:cs="Times New Roman"/>
          <w:sz w:val="28"/>
          <w:szCs w:val="28"/>
        </w:rPr>
      </w:pPr>
      <w:r w:rsidRPr="00283DB1">
        <w:rPr>
          <w:rFonts w:ascii="Times New Roman" w:hAnsi="Times New Roman" w:cs="Times New Roman"/>
          <w:sz w:val="28"/>
          <w:szCs w:val="28"/>
          <w:u w:val="single"/>
        </w:rPr>
        <w:t xml:space="preserve">Окончание приема заявок </w:t>
      </w:r>
      <w:r w:rsidR="00897E4C">
        <w:rPr>
          <w:rFonts w:ascii="Times New Roman" w:hAnsi="Times New Roman" w:cs="Times New Roman"/>
          <w:sz w:val="28"/>
          <w:szCs w:val="28"/>
        </w:rPr>
        <w:t>20.12</w:t>
      </w:r>
      <w:r>
        <w:rPr>
          <w:rFonts w:ascii="Times New Roman" w:hAnsi="Times New Roman" w:cs="Times New Roman"/>
          <w:sz w:val="28"/>
          <w:szCs w:val="28"/>
        </w:rPr>
        <w:t>.2021 года.</w:t>
      </w:r>
    </w:p>
    <w:p w:rsidR="00FE4906" w:rsidRPr="00FE4906" w:rsidRDefault="00FE4906" w:rsidP="00FE4906">
      <w:pPr>
        <w:autoSpaceDE w:val="0"/>
        <w:autoSpaceDN w:val="0"/>
        <w:adjustRightInd w:val="0"/>
        <w:spacing w:line="360" w:lineRule="auto"/>
        <w:ind w:firstLine="720"/>
        <w:jc w:val="both"/>
        <w:rPr>
          <w:rFonts w:ascii="Times New Roman" w:hAnsi="Times New Roman" w:cs="Times New Roman"/>
          <w:b/>
          <w:sz w:val="28"/>
          <w:szCs w:val="28"/>
        </w:rPr>
      </w:pPr>
      <w:r w:rsidRPr="00FE4906">
        <w:rPr>
          <w:rFonts w:ascii="Times New Roman" w:hAnsi="Times New Roman" w:cs="Times New Roman"/>
          <w:sz w:val="28"/>
          <w:szCs w:val="28"/>
        </w:rPr>
        <w:t xml:space="preserve">Субсидии предоставляются, в виде возмещения части затрат по оплате процентной ставки по кредитам и займам привлеченным субъектами в период </w:t>
      </w:r>
      <w:r w:rsidRPr="00FE4906">
        <w:rPr>
          <w:rFonts w:ascii="Times New Roman" w:hAnsi="Times New Roman" w:cs="Times New Roman"/>
          <w:b/>
          <w:sz w:val="28"/>
          <w:szCs w:val="28"/>
        </w:rPr>
        <w:t>с 01 сентября 2020 года на открытие новых видов производства товаров, работ, услуг.</w:t>
      </w:r>
    </w:p>
    <w:p w:rsidR="00FE4906" w:rsidRPr="00FE4906" w:rsidRDefault="00FE4906" w:rsidP="00FE4906">
      <w:pPr>
        <w:autoSpaceDE w:val="0"/>
        <w:autoSpaceDN w:val="0"/>
        <w:adjustRightInd w:val="0"/>
        <w:spacing w:line="360" w:lineRule="auto"/>
        <w:ind w:firstLine="720"/>
        <w:jc w:val="both"/>
        <w:rPr>
          <w:rFonts w:ascii="Times New Roman" w:hAnsi="Times New Roman" w:cs="Times New Roman"/>
          <w:sz w:val="28"/>
          <w:szCs w:val="28"/>
        </w:rPr>
      </w:pPr>
      <w:r w:rsidRPr="00FE4906">
        <w:rPr>
          <w:rFonts w:ascii="Times New Roman" w:hAnsi="Times New Roman" w:cs="Times New Roman"/>
          <w:sz w:val="28"/>
          <w:szCs w:val="28"/>
        </w:rPr>
        <w:t>Субсидии предоставляются на возмещение фактически оплаченных на момент подачи заявления затрат по оплате процентной ставки по кредитам и займам привлеченным субъектами, в размере 100 процентов ключевой ставки Центрального банка Российской Федерации, действующей на момент подачи заявления субъектом на получение субсидии.</w:t>
      </w:r>
    </w:p>
    <w:p w:rsidR="00FE4906" w:rsidRDefault="00FE4906" w:rsidP="00FE4906">
      <w:pPr>
        <w:pStyle w:val="2"/>
        <w:widowControl/>
        <w:suppressAutoHyphens w:val="0"/>
        <w:autoSpaceDE w:val="0"/>
        <w:autoSpaceDN w:val="0"/>
        <w:adjustRightInd w:val="0"/>
        <w:spacing w:line="360" w:lineRule="auto"/>
        <w:ind w:left="0" w:firstLine="720"/>
        <w:jc w:val="both"/>
        <w:rPr>
          <w:rFonts w:eastAsia="Times New Roman"/>
          <w:sz w:val="28"/>
          <w:szCs w:val="28"/>
          <w:lang w:eastAsia="en-US"/>
        </w:rPr>
      </w:pPr>
      <w:r w:rsidRPr="00270791">
        <w:rPr>
          <w:rFonts w:eastAsia="Times New Roman"/>
          <w:sz w:val="28"/>
          <w:szCs w:val="28"/>
          <w:lang w:eastAsia="en-US"/>
        </w:rPr>
        <w:lastRenderedPageBreak/>
        <w:t>Возмещению подлежат фактически уплаченные субъектом проценты, в размере не более чем начисленные по графику погашения кредита или займа на момент подачи заявления и  не более 250 тысяч рублей.</w:t>
      </w:r>
      <w:r>
        <w:rPr>
          <w:rFonts w:eastAsia="Times New Roman"/>
          <w:sz w:val="28"/>
          <w:szCs w:val="28"/>
          <w:lang w:eastAsia="en-US"/>
        </w:rPr>
        <w:t xml:space="preserve"> </w:t>
      </w:r>
    </w:p>
    <w:p w:rsidR="00FE4906" w:rsidRDefault="00FE4906" w:rsidP="004034CA">
      <w:pPr>
        <w:spacing w:line="360" w:lineRule="auto"/>
        <w:ind w:firstLine="709"/>
        <w:rPr>
          <w:rFonts w:ascii="Times New Roman" w:hAnsi="Times New Roman" w:cs="Times New Roman"/>
          <w:sz w:val="28"/>
          <w:szCs w:val="28"/>
        </w:rPr>
      </w:pPr>
    </w:p>
    <w:p w:rsidR="004034CA" w:rsidRDefault="004034CA" w:rsidP="004034CA">
      <w:pPr>
        <w:pStyle w:val="1"/>
        <w:widowControl/>
        <w:suppressAutoHyphens w:val="0"/>
        <w:autoSpaceDE w:val="0"/>
        <w:autoSpaceDN w:val="0"/>
        <w:adjustRightInd w:val="0"/>
        <w:spacing w:line="360" w:lineRule="auto"/>
        <w:ind w:left="0" w:firstLine="720"/>
        <w:jc w:val="both"/>
        <w:rPr>
          <w:rFonts w:eastAsiaTheme="minorHAnsi"/>
          <w:sz w:val="28"/>
          <w:szCs w:val="28"/>
          <w:lang w:eastAsia="en-US"/>
        </w:rPr>
      </w:pPr>
      <w:r w:rsidRPr="004034CA">
        <w:rPr>
          <w:rFonts w:eastAsiaTheme="minorHAnsi"/>
          <w:sz w:val="28"/>
          <w:szCs w:val="28"/>
          <w:lang w:eastAsia="en-US"/>
        </w:rPr>
        <w:t>Участником запроса предложений может быть любой субъект малого и среднего предпринимательства (далее – субъект), подавший заявку на участие в запросе предложений и соответствующий требованиям, установленным документацией о запросе предложений.</w:t>
      </w:r>
    </w:p>
    <w:p w:rsidR="00FE4906" w:rsidRPr="004034CA" w:rsidRDefault="00FE4906" w:rsidP="004034CA">
      <w:pPr>
        <w:pStyle w:val="1"/>
        <w:widowControl/>
        <w:suppressAutoHyphens w:val="0"/>
        <w:autoSpaceDE w:val="0"/>
        <w:autoSpaceDN w:val="0"/>
        <w:adjustRightInd w:val="0"/>
        <w:spacing w:line="360" w:lineRule="auto"/>
        <w:ind w:left="0" w:firstLine="720"/>
        <w:jc w:val="both"/>
        <w:rPr>
          <w:rFonts w:eastAsiaTheme="minorHAnsi"/>
          <w:sz w:val="28"/>
          <w:szCs w:val="28"/>
          <w:lang w:eastAsia="en-US"/>
        </w:rPr>
      </w:pPr>
    </w:p>
    <w:p w:rsidR="004034CA" w:rsidRPr="004034CA" w:rsidRDefault="004034CA" w:rsidP="004034CA">
      <w:pPr>
        <w:autoSpaceDE w:val="0"/>
        <w:autoSpaceDN w:val="0"/>
        <w:adjustRightInd w:val="0"/>
        <w:spacing w:line="360" w:lineRule="auto"/>
        <w:ind w:firstLine="720"/>
        <w:jc w:val="both"/>
        <w:rPr>
          <w:rFonts w:ascii="Times New Roman" w:hAnsi="Times New Roman" w:cs="Times New Roman"/>
          <w:sz w:val="28"/>
          <w:szCs w:val="28"/>
        </w:rPr>
      </w:pPr>
      <w:r w:rsidRPr="004034CA">
        <w:rPr>
          <w:rFonts w:ascii="Times New Roman" w:hAnsi="Times New Roman" w:cs="Times New Roman"/>
          <w:sz w:val="28"/>
          <w:szCs w:val="28"/>
        </w:rPr>
        <w:t xml:space="preserve">Требования к субъектам - участникам отбора, которым должен соответствовать участник отбора на 1-е число месяца, предшествующего месяцу подачи заявки: </w:t>
      </w:r>
    </w:p>
    <w:p w:rsidR="004034CA" w:rsidRPr="004034CA" w:rsidRDefault="004034CA" w:rsidP="004034CA">
      <w:pPr>
        <w:autoSpaceDE w:val="0"/>
        <w:autoSpaceDN w:val="0"/>
        <w:adjustRightInd w:val="0"/>
        <w:spacing w:line="360" w:lineRule="auto"/>
        <w:ind w:firstLine="720"/>
        <w:jc w:val="both"/>
        <w:rPr>
          <w:rFonts w:ascii="Times New Roman" w:hAnsi="Times New Roman" w:cs="Times New Roman"/>
          <w:sz w:val="28"/>
          <w:szCs w:val="28"/>
        </w:rPr>
      </w:pPr>
      <w:r w:rsidRPr="004034CA">
        <w:rPr>
          <w:rFonts w:ascii="Times New Roman" w:hAnsi="Times New Roman" w:cs="Times New Roman"/>
          <w:sz w:val="28"/>
          <w:szCs w:val="28"/>
        </w:rPr>
        <w:t>- у субъекта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034CA" w:rsidRPr="004034CA" w:rsidRDefault="004034CA" w:rsidP="004034CA">
      <w:pPr>
        <w:autoSpaceDE w:val="0"/>
        <w:autoSpaceDN w:val="0"/>
        <w:adjustRightInd w:val="0"/>
        <w:spacing w:line="360" w:lineRule="auto"/>
        <w:ind w:firstLine="720"/>
        <w:jc w:val="both"/>
        <w:rPr>
          <w:rFonts w:ascii="Times New Roman" w:hAnsi="Times New Roman" w:cs="Times New Roman"/>
          <w:sz w:val="28"/>
          <w:szCs w:val="28"/>
        </w:rPr>
      </w:pPr>
      <w:r w:rsidRPr="004034CA">
        <w:rPr>
          <w:rFonts w:ascii="Times New Roman" w:hAnsi="Times New Roman" w:cs="Times New Roman"/>
          <w:sz w:val="28"/>
          <w:szCs w:val="28"/>
        </w:rPr>
        <w:t xml:space="preserve">- у субъекта должна отсутствовать просроченная задолженность по возврату в бюджет муниципального образования Омутнинский муниципальный район Кировской области субсидий, бюджетных инвестиций, </w:t>
      </w:r>
      <w:proofErr w:type="gramStart"/>
      <w:r w:rsidRPr="004034CA">
        <w:rPr>
          <w:rFonts w:ascii="Times New Roman" w:hAnsi="Times New Roman" w:cs="Times New Roman"/>
          <w:sz w:val="28"/>
          <w:szCs w:val="28"/>
        </w:rPr>
        <w:t>предоставленных</w:t>
      </w:r>
      <w:proofErr w:type="gramEnd"/>
      <w:r w:rsidRPr="004034CA">
        <w:rPr>
          <w:rFonts w:ascii="Times New Roman" w:hAnsi="Times New Roman" w:cs="Times New Roman"/>
          <w:sz w:val="28"/>
          <w:szCs w:val="28"/>
        </w:rPr>
        <w:t xml:space="preserve"> в том числе в соответствии </w:t>
      </w:r>
      <w:r w:rsidRPr="004034CA">
        <w:rPr>
          <w:rFonts w:ascii="Times New Roman" w:hAnsi="Times New Roman" w:cs="Times New Roman"/>
          <w:sz w:val="28"/>
          <w:szCs w:val="28"/>
        </w:rPr>
        <w:br/>
        <w:t>с иными муниципальными правовыми актами, и иная просроченная задолженность перед бюджетом муниципального образования Омутнинский муниципальный район Кировской области в соответствии с муниципальным правовым актом;</w:t>
      </w:r>
    </w:p>
    <w:p w:rsidR="004034CA" w:rsidRPr="004034CA" w:rsidRDefault="004034CA" w:rsidP="004034CA">
      <w:pPr>
        <w:autoSpaceDE w:val="0"/>
        <w:autoSpaceDN w:val="0"/>
        <w:adjustRightInd w:val="0"/>
        <w:spacing w:line="360" w:lineRule="auto"/>
        <w:ind w:firstLine="720"/>
        <w:jc w:val="both"/>
        <w:rPr>
          <w:rFonts w:ascii="Times New Roman" w:hAnsi="Times New Roman" w:cs="Times New Roman"/>
          <w:sz w:val="28"/>
          <w:szCs w:val="28"/>
        </w:rPr>
      </w:pPr>
      <w:proofErr w:type="gramStart"/>
      <w:r w:rsidRPr="004034CA">
        <w:rPr>
          <w:rFonts w:ascii="Times New Roman" w:hAnsi="Times New Roman" w:cs="Times New Roman"/>
          <w:sz w:val="28"/>
          <w:szCs w:val="28"/>
        </w:rPr>
        <w:t xml:space="preserve">- субъект - юридическое лицо не должно находиться </w:t>
      </w:r>
      <w:r w:rsidRPr="004034CA">
        <w:rPr>
          <w:rFonts w:ascii="Times New Roman" w:hAnsi="Times New Roman" w:cs="Times New Roman"/>
          <w:sz w:val="28"/>
          <w:szCs w:val="28"/>
        </w:rPr>
        <w:br/>
        <w:t xml:space="preserve">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w:t>
      </w:r>
      <w:r w:rsidRPr="004034CA">
        <w:rPr>
          <w:rFonts w:ascii="Times New Roman" w:hAnsi="Times New Roman" w:cs="Times New Roman"/>
          <w:sz w:val="28"/>
          <w:szCs w:val="28"/>
        </w:rPr>
        <w:lastRenderedPageBreak/>
        <w:t xml:space="preserve">процедура банкротства, деятельность участника отбора не приостановлена </w:t>
      </w:r>
      <w:r w:rsidRPr="004034CA">
        <w:rPr>
          <w:rFonts w:ascii="Times New Roman" w:hAnsi="Times New Roman" w:cs="Times New Roman"/>
          <w:sz w:val="28"/>
          <w:szCs w:val="28"/>
        </w:rPr>
        <w:br/>
        <w:t xml:space="preserve">в порядке, предусмотренном законодательством Российской Федерации, </w:t>
      </w:r>
      <w:r w:rsidRPr="004034CA">
        <w:rPr>
          <w:rFonts w:ascii="Times New Roman" w:hAnsi="Times New Roman" w:cs="Times New Roman"/>
          <w:sz w:val="28"/>
          <w:szCs w:val="28"/>
        </w:rPr>
        <w:br/>
        <w:t>а получатель субсидии - индивидуальный предприниматель не должен прекратить деятельность в качестве индивидуального предпринимателя;</w:t>
      </w:r>
      <w:proofErr w:type="gramEnd"/>
    </w:p>
    <w:p w:rsidR="004034CA" w:rsidRPr="004034CA" w:rsidRDefault="004034CA" w:rsidP="004034CA">
      <w:pPr>
        <w:autoSpaceDE w:val="0"/>
        <w:autoSpaceDN w:val="0"/>
        <w:adjustRightInd w:val="0"/>
        <w:spacing w:line="360" w:lineRule="auto"/>
        <w:ind w:firstLine="720"/>
        <w:jc w:val="both"/>
        <w:rPr>
          <w:rFonts w:ascii="Times New Roman" w:hAnsi="Times New Roman" w:cs="Times New Roman"/>
          <w:sz w:val="28"/>
          <w:szCs w:val="28"/>
        </w:rPr>
      </w:pPr>
      <w:proofErr w:type="gramStart"/>
      <w:r w:rsidRPr="004034CA">
        <w:rPr>
          <w:rFonts w:ascii="Times New Roman" w:hAnsi="Times New Roman" w:cs="Times New Roman"/>
          <w:sz w:val="28"/>
          <w:szCs w:val="28"/>
        </w:rPr>
        <w:t xml:space="preserve">- субъект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Pr="004034CA">
        <w:rPr>
          <w:rFonts w:ascii="Times New Roman" w:hAnsi="Times New Roman" w:cs="Times New Roman"/>
          <w:sz w:val="28"/>
          <w:szCs w:val="28"/>
        </w:rPr>
        <w:br/>
        <w:t xml:space="preserve">в утверждаемый Министерством финансов Российской Федерации </w:t>
      </w:r>
      <w:hyperlink r:id="rId6" w:history="1">
        <w:r w:rsidRPr="004034CA">
          <w:rPr>
            <w:rFonts w:ascii="Times New Roman" w:hAnsi="Times New Roman" w:cs="Times New Roman"/>
            <w:sz w:val="28"/>
            <w:szCs w:val="28"/>
          </w:rPr>
          <w:t>перечень</w:t>
        </w:r>
      </w:hyperlink>
      <w:r w:rsidRPr="004034CA">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w:t>
      </w:r>
      <w:r w:rsidRPr="004034CA">
        <w:rPr>
          <w:rFonts w:ascii="Times New Roman" w:hAnsi="Times New Roman" w:cs="Times New Roman"/>
          <w:sz w:val="28"/>
          <w:szCs w:val="28"/>
        </w:rPr>
        <w:br/>
        <w:t>и предоставления информации при проведении финансовых операций (</w:t>
      </w:r>
      <w:proofErr w:type="spellStart"/>
      <w:r w:rsidRPr="004034CA">
        <w:rPr>
          <w:rFonts w:ascii="Times New Roman" w:hAnsi="Times New Roman" w:cs="Times New Roman"/>
          <w:sz w:val="28"/>
          <w:szCs w:val="28"/>
        </w:rPr>
        <w:t>офшорные</w:t>
      </w:r>
      <w:proofErr w:type="spellEnd"/>
      <w:r w:rsidRPr="004034CA">
        <w:rPr>
          <w:rFonts w:ascii="Times New Roman" w:hAnsi="Times New Roman" w:cs="Times New Roman"/>
          <w:sz w:val="28"/>
          <w:szCs w:val="28"/>
        </w:rPr>
        <w:t xml:space="preserve"> зоны) в</w:t>
      </w:r>
      <w:proofErr w:type="gramEnd"/>
      <w:r w:rsidRPr="004034CA">
        <w:rPr>
          <w:rFonts w:ascii="Times New Roman" w:hAnsi="Times New Roman" w:cs="Times New Roman"/>
          <w:sz w:val="28"/>
          <w:szCs w:val="28"/>
        </w:rPr>
        <w:t xml:space="preserve"> </w:t>
      </w:r>
      <w:proofErr w:type="gramStart"/>
      <w:r w:rsidRPr="004034CA">
        <w:rPr>
          <w:rFonts w:ascii="Times New Roman" w:hAnsi="Times New Roman" w:cs="Times New Roman"/>
          <w:sz w:val="28"/>
          <w:szCs w:val="28"/>
        </w:rPr>
        <w:t>отношении</w:t>
      </w:r>
      <w:proofErr w:type="gramEnd"/>
      <w:r w:rsidRPr="004034CA">
        <w:rPr>
          <w:rFonts w:ascii="Times New Roman" w:hAnsi="Times New Roman" w:cs="Times New Roman"/>
          <w:sz w:val="28"/>
          <w:szCs w:val="28"/>
        </w:rPr>
        <w:t xml:space="preserve"> таких юридических лиц, в совокупности превышает 50 процентов;</w:t>
      </w:r>
    </w:p>
    <w:p w:rsidR="004034CA" w:rsidRPr="004034CA" w:rsidRDefault="004034CA" w:rsidP="004034CA">
      <w:pPr>
        <w:autoSpaceDE w:val="0"/>
        <w:autoSpaceDN w:val="0"/>
        <w:adjustRightInd w:val="0"/>
        <w:spacing w:line="360" w:lineRule="auto"/>
        <w:ind w:firstLine="720"/>
        <w:jc w:val="both"/>
        <w:rPr>
          <w:rFonts w:ascii="Times New Roman" w:hAnsi="Times New Roman" w:cs="Times New Roman"/>
          <w:sz w:val="28"/>
          <w:szCs w:val="28"/>
        </w:rPr>
      </w:pPr>
      <w:r w:rsidRPr="004034CA">
        <w:rPr>
          <w:rFonts w:ascii="Times New Roman" w:hAnsi="Times New Roman" w:cs="Times New Roman"/>
          <w:sz w:val="28"/>
          <w:szCs w:val="28"/>
        </w:rPr>
        <w:t>- субъект не должен получать средства из бюджета муниципального образования Омутнинский муниципальный район Кировской области на основании иных муниципальных правовых актов на цели, указанные в пункте 1.6 Порядка.</w:t>
      </w:r>
    </w:p>
    <w:p w:rsidR="004034CA" w:rsidRPr="004034CA" w:rsidRDefault="004034CA" w:rsidP="003854F7">
      <w:pPr>
        <w:autoSpaceDE w:val="0"/>
        <w:autoSpaceDN w:val="0"/>
        <w:adjustRightInd w:val="0"/>
        <w:spacing w:after="0" w:line="360" w:lineRule="auto"/>
        <w:ind w:firstLine="708"/>
        <w:jc w:val="both"/>
        <w:rPr>
          <w:rFonts w:ascii="Times New Roman" w:hAnsi="Times New Roman" w:cs="Times New Roman"/>
          <w:sz w:val="28"/>
          <w:szCs w:val="28"/>
        </w:rPr>
      </w:pPr>
      <w:bookmarkStart w:id="0" w:name="Par159"/>
      <w:bookmarkEnd w:id="0"/>
      <w:r w:rsidRPr="004034CA">
        <w:rPr>
          <w:rFonts w:ascii="Times New Roman" w:hAnsi="Times New Roman" w:cs="Times New Roman"/>
          <w:sz w:val="28"/>
          <w:szCs w:val="28"/>
        </w:rPr>
        <w:t>Одновременно с предложением (заявкой) субъект - участник запроса предложений направляет:</w:t>
      </w:r>
    </w:p>
    <w:p w:rsidR="003854F7" w:rsidRPr="004034CA" w:rsidRDefault="003854F7" w:rsidP="003854F7">
      <w:pPr>
        <w:numPr>
          <w:ilvl w:val="2"/>
          <w:numId w:val="1"/>
        </w:numPr>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Заявление</w:t>
      </w:r>
      <w:r>
        <w:rPr>
          <w:rFonts w:ascii="Times New Roman" w:hAnsi="Times New Roman" w:cs="Times New Roman"/>
          <w:sz w:val="28"/>
          <w:szCs w:val="28"/>
        </w:rPr>
        <w:t xml:space="preserve"> (</w:t>
      </w:r>
      <w:r w:rsidRPr="004034CA">
        <w:rPr>
          <w:rFonts w:ascii="Times New Roman" w:hAnsi="Times New Roman" w:cs="Times New Roman"/>
          <w:sz w:val="28"/>
          <w:szCs w:val="28"/>
        </w:rPr>
        <w:t>согласно П</w:t>
      </w:r>
      <w:r>
        <w:rPr>
          <w:rFonts w:ascii="Times New Roman" w:hAnsi="Times New Roman" w:cs="Times New Roman"/>
          <w:sz w:val="28"/>
          <w:szCs w:val="28"/>
        </w:rPr>
        <w:t>риложению № 1</w:t>
      </w:r>
      <w:r w:rsidRPr="004034CA">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w:t>
      </w:r>
      <w:r w:rsidRPr="004034CA">
        <w:rPr>
          <w:rFonts w:ascii="Times New Roman" w:hAnsi="Times New Roman" w:cs="Times New Roman"/>
          <w:sz w:val="28"/>
          <w:szCs w:val="28"/>
        </w:rPr>
        <w:t>.</w:t>
      </w:r>
    </w:p>
    <w:p w:rsidR="004034CA" w:rsidRPr="003854F7" w:rsidRDefault="004034CA" w:rsidP="003854F7">
      <w:pPr>
        <w:pStyle w:val="a5"/>
        <w:numPr>
          <w:ilvl w:val="2"/>
          <w:numId w:val="1"/>
        </w:numPr>
        <w:autoSpaceDE w:val="0"/>
        <w:autoSpaceDN w:val="0"/>
        <w:adjustRightInd w:val="0"/>
        <w:spacing w:after="0" w:line="360" w:lineRule="auto"/>
        <w:ind w:hanging="11"/>
        <w:jc w:val="both"/>
        <w:rPr>
          <w:rFonts w:ascii="Times New Roman" w:hAnsi="Times New Roman" w:cs="Times New Roman"/>
          <w:sz w:val="28"/>
          <w:szCs w:val="28"/>
        </w:rPr>
      </w:pPr>
      <w:r w:rsidRPr="003854F7">
        <w:rPr>
          <w:rFonts w:ascii="Times New Roman" w:hAnsi="Times New Roman" w:cs="Times New Roman"/>
          <w:sz w:val="28"/>
          <w:szCs w:val="28"/>
        </w:rPr>
        <w:t xml:space="preserve">Согласие субъекта на обработку персональных данных </w:t>
      </w:r>
      <w:r w:rsidR="003854F7">
        <w:rPr>
          <w:rFonts w:ascii="Times New Roman" w:hAnsi="Times New Roman" w:cs="Times New Roman"/>
          <w:sz w:val="28"/>
          <w:szCs w:val="28"/>
        </w:rPr>
        <w:t>(</w:t>
      </w:r>
      <w:r w:rsidRPr="003854F7">
        <w:rPr>
          <w:rFonts w:ascii="Times New Roman" w:hAnsi="Times New Roman" w:cs="Times New Roman"/>
          <w:sz w:val="28"/>
          <w:szCs w:val="28"/>
        </w:rPr>
        <w:t>согласно Приложению № 2 к настоящему порядку</w:t>
      </w:r>
      <w:r w:rsidR="003854F7">
        <w:rPr>
          <w:rFonts w:ascii="Times New Roman" w:hAnsi="Times New Roman" w:cs="Times New Roman"/>
          <w:sz w:val="28"/>
          <w:szCs w:val="28"/>
        </w:rPr>
        <w:t>)</w:t>
      </w:r>
      <w:r w:rsidRPr="003854F7">
        <w:rPr>
          <w:rFonts w:ascii="Times New Roman" w:hAnsi="Times New Roman" w:cs="Times New Roman"/>
          <w:sz w:val="28"/>
          <w:szCs w:val="28"/>
        </w:rPr>
        <w:t>.</w:t>
      </w:r>
    </w:p>
    <w:p w:rsidR="004034CA" w:rsidRPr="004034CA" w:rsidRDefault="004034CA" w:rsidP="004034CA">
      <w:pPr>
        <w:numPr>
          <w:ilvl w:val="2"/>
          <w:numId w:val="1"/>
        </w:numPr>
        <w:autoSpaceDE w:val="0"/>
        <w:autoSpaceDN w:val="0"/>
        <w:adjustRightInd w:val="0"/>
        <w:spacing w:after="0" w:line="360" w:lineRule="auto"/>
        <w:ind w:left="0" w:firstLine="720"/>
        <w:jc w:val="both"/>
        <w:rPr>
          <w:rFonts w:ascii="Times New Roman" w:hAnsi="Times New Roman" w:cs="Times New Roman"/>
          <w:sz w:val="28"/>
          <w:szCs w:val="28"/>
        </w:rPr>
      </w:pPr>
      <w:r w:rsidRPr="004034CA">
        <w:rPr>
          <w:rFonts w:ascii="Times New Roman" w:hAnsi="Times New Roman" w:cs="Times New Roman"/>
          <w:sz w:val="28"/>
          <w:szCs w:val="28"/>
        </w:rPr>
        <w:t xml:space="preserve">Анкету субъекта </w:t>
      </w:r>
      <w:r w:rsidR="003854F7">
        <w:rPr>
          <w:rFonts w:ascii="Times New Roman" w:hAnsi="Times New Roman" w:cs="Times New Roman"/>
          <w:sz w:val="28"/>
          <w:szCs w:val="28"/>
        </w:rPr>
        <w:t>(</w:t>
      </w:r>
      <w:r w:rsidRPr="004034CA">
        <w:rPr>
          <w:rFonts w:ascii="Times New Roman" w:hAnsi="Times New Roman" w:cs="Times New Roman"/>
          <w:sz w:val="28"/>
          <w:szCs w:val="28"/>
        </w:rPr>
        <w:t>согласно Приложению № 3 к настоящему порядку</w:t>
      </w:r>
      <w:r w:rsidR="003854F7">
        <w:rPr>
          <w:rFonts w:ascii="Times New Roman" w:hAnsi="Times New Roman" w:cs="Times New Roman"/>
          <w:sz w:val="28"/>
          <w:szCs w:val="28"/>
        </w:rPr>
        <w:t>)</w:t>
      </w:r>
      <w:r w:rsidRPr="004034CA">
        <w:rPr>
          <w:rFonts w:ascii="Times New Roman" w:hAnsi="Times New Roman" w:cs="Times New Roman"/>
          <w:sz w:val="28"/>
          <w:szCs w:val="28"/>
        </w:rPr>
        <w:t>.</w:t>
      </w:r>
    </w:p>
    <w:p w:rsidR="004034CA" w:rsidRPr="004034CA" w:rsidRDefault="004034CA" w:rsidP="004034CA">
      <w:pPr>
        <w:numPr>
          <w:ilvl w:val="2"/>
          <w:numId w:val="1"/>
        </w:numPr>
        <w:autoSpaceDE w:val="0"/>
        <w:autoSpaceDN w:val="0"/>
        <w:adjustRightInd w:val="0"/>
        <w:spacing w:after="0" w:line="360" w:lineRule="auto"/>
        <w:ind w:left="0" w:firstLine="720"/>
        <w:jc w:val="both"/>
        <w:rPr>
          <w:rFonts w:ascii="Times New Roman" w:hAnsi="Times New Roman" w:cs="Times New Roman"/>
          <w:sz w:val="28"/>
          <w:szCs w:val="28"/>
        </w:rPr>
      </w:pPr>
      <w:r w:rsidRPr="004034CA">
        <w:rPr>
          <w:rFonts w:ascii="Times New Roman" w:hAnsi="Times New Roman" w:cs="Times New Roman"/>
          <w:sz w:val="28"/>
          <w:szCs w:val="28"/>
        </w:rPr>
        <w:t>Заверенную налоговым органом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более чем за 30 календарных дней до подачи заявки.</w:t>
      </w:r>
    </w:p>
    <w:p w:rsidR="004034CA" w:rsidRPr="004034CA" w:rsidRDefault="004034CA" w:rsidP="004034CA">
      <w:pPr>
        <w:numPr>
          <w:ilvl w:val="2"/>
          <w:numId w:val="1"/>
        </w:numPr>
        <w:autoSpaceDE w:val="0"/>
        <w:autoSpaceDN w:val="0"/>
        <w:adjustRightInd w:val="0"/>
        <w:spacing w:after="0" w:line="360" w:lineRule="auto"/>
        <w:ind w:left="0" w:firstLine="720"/>
        <w:jc w:val="both"/>
        <w:rPr>
          <w:rFonts w:ascii="Times New Roman" w:hAnsi="Times New Roman" w:cs="Times New Roman"/>
          <w:sz w:val="28"/>
          <w:szCs w:val="28"/>
        </w:rPr>
      </w:pPr>
      <w:r w:rsidRPr="004034CA">
        <w:rPr>
          <w:rFonts w:ascii="Times New Roman" w:hAnsi="Times New Roman" w:cs="Times New Roman"/>
          <w:sz w:val="28"/>
          <w:szCs w:val="28"/>
        </w:rPr>
        <w:lastRenderedPageBreak/>
        <w:t>Заверенную налоговым органом справку об отсутствии у субъекта задолженности по уплате налогов, сборов и иных обязательных платежей в бюджеты бюджетной системы Российской Федерации, по состоянию на первое число месяца, в котором субъект малого и среднего предпринимательства представляет документы, ук</w:t>
      </w:r>
      <w:r w:rsidR="00141800">
        <w:rPr>
          <w:rFonts w:ascii="Times New Roman" w:hAnsi="Times New Roman" w:cs="Times New Roman"/>
          <w:sz w:val="28"/>
          <w:szCs w:val="28"/>
        </w:rPr>
        <w:t xml:space="preserve">азанные в  </w:t>
      </w:r>
      <w:r w:rsidRPr="004034CA">
        <w:rPr>
          <w:rFonts w:ascii="Times New Roman" w:hAnsi="Times New Roman" w:cs="Times New Roman"/>
          <w:sz w:val="28"/>
          <w:szCs w:val="28"/>
        </w:rPr>
        <w:t>Порядк</w:t>
      </w:r>
      <w:r w:rsidR="00141800">
        <w:rPr>
          <w:rFonts w:ascii="Times New Roman" w:hAnsi="Times New Roman" w:cs="Times New Roman"/>
          <w:sz w:val="28"/>
          <w:szCs w:val="28"/>
        </w:rPr>
        <w:t>е</w:t>
      </w:r>
      <w:r w:rsidRPr="004034CA">
        <w:rPr>
          <w:rFonts w:ascii="Times New Roman" w:hAnsi="Times New Roman" w:cs="Times New Roman"/>
          <w:sz w:val="28"/>
          <w:szCs w:val="28"/>
        </w:rPr>
        <w:t>. При наличии задолженности по налоговым платежам в бюджеты бюджетной системы Российской Федерации субъект имеет право представить в администрацию документы, подтверждающие уплату задолженности по налоговым платежам в бюджеты бюджетной системы Российской Федерации, в течение 5 рабочих дней с момента регистрации представленных документов в журнале регистрации.</w:t>
      </w:r>
    </w:p>
    <w:p w:rsidR="004034CA" w:rsidRPr="004034CA" w:rsidRDefault="004034CA" w:rsidP="004034CA">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4034CA">
        <w:rPr>
          <w:rFonts w:ascii="Times New Roman" w:hAnsi="Times New Roman" w:cs="Times New Roman"/>
          <w:sz w:val="28"/>
          <w:szCs w:val="28"/>
        </w:rPr>
        <w:t>Заверенный Государственным учреждением – Кировским региональным отделением Фонда социального страхования Российской Федерации (далее – Фонд социального страхования) документ, подтверждающий отсутствие задолженности у субъекта по уплате страховых взносов в Фонд социального страхования по состоянию на первое число месяца, следующего за последним отчетным кварталом. При наличии задолженности по уплате страховых взносов в Фонд социального страхования Российской Федерации, субъект  имеет право представить в администрацию документы, подтверждающие уплату задолженности по уплате страховых взносов в Фонд социального страхования, в течение 5 рабочих дней с момента регистрации представленных документов в журнале регистрации.</w:t>
      </w:r>
    </w:p>
    <w:p w:rsidR="004034CA" w:rsidRPr="003854F7" w:rsidRDefault="004034CA" w:rsidP="004034CA">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Заверенную Государственным учреждением – Кировским региональным отделением Фонда социального страхования Российской Федерации копию расчетной ведомости (форма 4 – ФСС РФ) на последнюю отчетную дату.</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 xml:space="preserve">Заверенные субъектом копии документов, подтверждающих размер налоговых платежей и взносов во внебюджетные фонды, уплаченных </w:t>
      </w:r>
      <w:r w:rsidRPr="003854F7">
        <w:rPr>
          <w:rFonts w:ascii="Times New Roman" w:hAnsi="Times New Roman" w:cs="Times New Roman"/>
          <w:sz w:val="28"/>
          <w:szCs w:val="28"/>
        </w:rPr>
        <w:lastRenderedPageBreak/>
        <w:t xml:space="preserve">за предыдущий год без учета пеней и штрафов (платежные документы, акты-сверки или иные документы, подтверждающие факт уплаты). </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Копии документов, удостоверяющие личность индивидуального предпринимателя, законного представителя  юридического лица, либо представителя  заявителя. Под законным представителем заявителя юридического лица понимается руководитель или иное лицо, признанное законом или учредительным документом органов юридического лиц</w:t>
      </w:r>
      <w:r w:rsidR="003854F7">
        <w:rPr>
          <w:rFonts w:ascii="Times New Roman" w:hAnsi="Times New Roman" w:cs="Times New Roman"/>
          <w:sz w:val="28"/>
          <w:szCs w:val="28"/>
        </w:rPr>
        <w:t>а.</w:t>
      </w:r>
    </w:p>
    <w:p w:rsidR="003854F7" w:rsidRDefault="004034CA" w:rsidP="004034CA">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Выписку из реестра лицензий, выданных лицензирующим органом, не ранее, чем за один месяц до даты подачи заявления (если юридическое лицо или индивидуальный предприниматель осуществляет деятельнос</w:t>
      </w:r>
      <w:r w:rsidR="003854F7">
        <w:rPr>
          <w:rFonts w:ascii="Times New Roman" w:hAnsi="Times New Roman" w:cs="Times New Roman"/>
          <w:sz w:val="28"/>
          <w:szCs w:val="28"/>
        </w:rPr>
        <w:t>ть, подлежащую лицензированию).</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Копии платежного поручения (иных документов) и выписки из ссудного счета заемщика о получении кредита и займа или документ, подтверждающий получение кредита и займа, заверенные стороной, предоставившей кредит и</w:t>
      </w:r>
      <w:r w:rsidR="003854F7">
        <w:rPr>
          <w:rFonts w:ascii="Times New Roman" w:hAnsi="Times New Roman" w:cs="Times New Roman"/>
          <w:sz w:val="28"/>
          <w:szCs w:val="28"/>
        </w:rPr>
        <w:t xml:space="preserve"> </w:t>
      </w:r>
      <w:proofErr w:type="spellStart"/>
      <w:r w:rsidR="003854F7">
        <w:rPr>
          <w:rFonts w:ascii="Times New Roman" w:hAnsi="Times New Roman" w:cs="Times New Roman"/>
          <w:sz w:val="28"/>
          <w:szCs w:val="28"/>
        </w:rPr>
        <w:t>займ</w:t>
      </w:r>
      <w:proofErr w:type="spellEnd"/>
      <w:r w:rsidR="003854F7">
        <w:rPr>
          <w:rFonts w:ascii="Times New Roman" w:hAnsi="Times New Roman" w:cs="Times New Roman"/>
          <w:sz w:val="28"/>
          <w:szCs w:val="28"/>
        </w:rPr>
        <w:t>.</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Копии платежных поручений (иных документов), подтверждающих оплату процентов и основного долга за период, указанный в заявлении, заверенные стороно</w:t>
      </w:r>
      <w:r w:rsidR="003854F7">
        <w:rPr>
          <w:rFonts w:ascii="Times New Roman" w:hAnsi="Times New Roman" w:cs="Times New Roman"/>
          <w:sz w:val="28"/>
          <w:szCs w:val="28"/>
        </w:rPr>
        <w:t xml:space="preserve">й, предоставившей кредит и </w:t>
      </w:r>
      <w:proofErr w:type="spellStart"/>
      <w:r w:rsidR="003854F7">
        <w:rPr>
          <w:rFonts w:ascii="Times New Roman" w:hAnsi="Times New Roman" w:cs="Times New Roman"/>
          <w:sz w:val="28"/>
          <w:szCs w:val="28"/>
        </w:rPr>
        <w:t>займ</w:t>
      </w:r>
      <w:proofErr w:type="spellEnd"/>
      <w:r w:rsidR="003854F7">
        <w:rPr>
          <w:rFonts w:ascii="Times New Roman" w:hAnsi="Times New Roman" w:cs="Times New Roman"/>
          <w:sz w:val="28"/>
          <w:szCs w:val="28"/>
        </w:rPr>
        <w:t>.</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 xml:space="preserve">Кредитный договор, договор займа с графиком погашения кредита и займа и иными приложениями к кредитному договору, договору займа, заверенный стороной, предоставившей кредит и </w:t>
      </w:r>
      <w:proofErr w:type="spellStart"/>
      <w:r w:rsidRPr="003854F7">
        <w:rPr>
          <w:rFonts w:ascii="Times New Roman" w:hAnsi="Times New Roman" w:cs="Times New Roman"/>
          <w:sz w:val="28"/>
          <w:szCs w:val="28"/>
        </w:rPr>
        <w:t>займ</w:t>
      </w:r>
      <w:proofErr w:type="spellEnd"/>
      <w:r w:rsidRPr="003854F7">
        <w:rPr>
          <w:rFonts w:ascii="Times New Roman" w:hAnsi="Times New Roman" w:cs="Times New Roman"/>
          <w:sz w:val="28"/>
          <w:szCs w:val="28"/>
        </w:rPr>
        <w:t xml:space="preserve">. В случае изменения условий кредитного договора, договора займа, в том числе предоставляются дополнительные соглашения к кредитному договору, договору займа и иные документы заверенные стороной, предоставившей кредит и </w:t>
      </w:r>
      <w:proofErr w:type="spellStart"/>
      <w:r w:rsidRPr="003854F7">
        <w:rPr>
          <w:rFonts w:ascii="Times New Roman" w:hAnsi="Times New Roman" w:cs="Times New Roman"/>
          <w:sz w:val="28"/>
          <w:szCs w:val="28"/>
        </w:rPr>
        <w:t>займ</w:t>
      </w:r>
      <w:proofErr w:type="spellEnd"/>
      <w:r w:rsidRPr="003854F7">
        <w:rPr>
          <w:rFonts w:ascii="Times New Roman" w:hAnsi="Times New Roman" w:cs="Times New Roman"/>
          <w:sz w:val="28"/>
          <w:szCs w:val="28"/>
        </w:rPr>
        <w:t>.</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Копии документов, подтверждающих целевое использование кредитных, заемных</w:t>
      </w:r>
      <w:r w:rsidR="003854F7">
        <w:rPr>
          <w:rFonts w:ascii="Times New Roman" w:hAnsi="Times New Roman" w:cs="Times New Roman"/>
          <w:sz w:val="28"/>
          <w:szCs w:val="28"/>
        </w:rPr>
        <w:t xml:space="preserve"> средств.</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 xml:space="preserve">Расчет средств Субсидия на возмещение части затрат </w:t>
      </w:r>
      <w:proofErr w:type="gramStart"/>
      <w:r w:rsidRPr="003854F7">
        <w:rPr>
          <w:rFonts w:ascii="Times New Roman" w:hAnsi="Times New Roman" w:cs="Times New Roman"/>
          <w:sz w:val="28"/>
          <w:szCs w:val="28"/>
        </w:rPr>
        <w:t>по</w:t>
      </w:r>
      <w:proofErr w:type="gramEnd"/>
      <w:r w:rsidRPr="003854F7">
        <w:rPr>
          <w:rFonts w:ascii="Times New Roman" w:hAnsi="Times New Roman" w:cs="Times New Roman"/>
          <w:sz w:val="28"/>
          <w:szCs w:val="28"/>
        </w:rPr>
        <w:t xml:space="preserve"> </w:t>
      </w:r>
      <w:proofErr w:type="gramStart"/>
      <w:r w:rsidRPr="003854F7">
        <w:rPr>
          <w:rFonts w:ascii="Times New Roman" w:hAnsi="Times New Roman" w:cs="Times New Roman"/>
          <w:sz w:val="28"/>
          <w:szCs w:val="28"/>
        </w:rPr>
        <w:t>кредитами</w:t>
      </w:r>
      <w:proofErr w:type="gramEnd"/>
      <w:r w:rsidRPr="003854F7">
        <w:rPr>
          <w:rFonts w:ascii="Times New Roman" w:hAnsi="Times New Roman" w:cs="Times New Roman"/>
          <w:sz w:val="28"/>
          <w:szCs w:val="28"/>
        </w:rPr>
        <w:t xml:space="preserve"> займам за период, указанный в заявлении.</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proofErr w:type="gramStart"/>
      <w:r w:rsidRPr="003854F7">
        <w:rPr>
          <w:rFonts w:ascii="Times New Roman" w:hAnsi="Times New Roman" w:cs="Times New Roman"/>
          <w:sz w:val="28"/>
          <w:szCs w:val="28"/>
        </w:rPr>
        <w:lastRenderedPageBreak/>
        <w:t>Справку, подписанную руководителем и главным бухгалтером о том, что субъект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субъект - индивидуальный предприниматель не прекратил деятельность</w:t>
      </w:r>
      <w:r w:rsidR="003854F7">
        <w:rPr>
          <w:rFonts w:ascii="Times New Roman" w:hAnsi="Times New Roman" w:cs="Times New Roman"/>
          <w:sz w:val="28"/>
          <w:szCs w:val="28"/>
        </w:rPr>
        <w:t xml:space="preserve"> </w:t>
      </w:r>
      <w:r w:rsidRPr="003854F7">
        <w:rPr>
          <w:rFonts w:ascii="Times New Roman" w:hAnsi="Times New Roman" w:cs="Times New Roman"/>
          <w:sz w:val="28"/>
          <w:szCs w:val="28"/>
        </w:rPr>
        <w:t>в качестве индивидуального предпринимателя.</w:t>
      </w:r>
      <w:proofErr w:type="gramEnd"/>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proofErr w:type="gramStart"/>
      <w:r w:rsidRPr="003854F7">
        <w:rPr>
          <w:rFonts w:ascii="Times New Roman" w:hAnsi="Times New Roman" w:cs="Times New Roman"/>
          <w:sz w:val="28"/>
          <w:szCs w:val="28"/>
        </w:rPr>
        <w:t xml:space="preserve">Справку, подписанную руководителем и главным бухгалтером о том, что субъект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sidRPr="003854F7">
          <w:rPr>
            <w:rFonts w:ascii="Times New Roman" w:hAnsi="Times New Roman" w:cs="Times New Roman"/>
            <w:sz w:val="28"/>
            <w:szCs w:val="28"/>
          </w:rPr>
          <w:t>перечень</w:t>
        </w:r>
      </w:hyperlink>
      <w:r w:rsidRPr="003854F7">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w:t>
      </w:r>
      <w:proofErr w:type="gramEnd"/>
      <w:r w:rsidRPr="003854F7">
        <w:rPr>
          <w:rFonts w:ascii="Times New Roman" w:hAnsi="Times New Roman" w:cs="Times New Roman"/>
          <w:sz w:val="28"/>
          <w:szCs w:val="28"/>
        </w:rPr>
        <w:t xml:space="preserve"> информации при проведении финансовых операций (</w:t>
      </w:r>
      <w:proofErr w:type="spellStart"/>
      <w:r w:rsidRPr="003854F7">
        <w:rPr>
          <w:rFonts w:ascii="Times New Roman" w:hAnsi="Times New Roman" w:cs="Times New Roman"/>
          <w:sz w:val="28"/>
          <w:szCs w:val="28"/>
        </w:rPr>
        <w:t>офшорные</w:t>
      </w:r>
      <w:proofErr w:type="spellEnd"/>
      <w:r w:rsidRPr="003854F7">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Справку, подписанную руководителем и главным бухгалтером о том, что субъект не получает средства из бюджета муниципального образования Омутнинский муниципальный район Кировской области на основании иных муниципальных правовых актов на цели, указанные в пункте 1.6 Порядка.</w:t>
      </w:r>
    </w:p>
    <w:p w:rsidR="004034CA" w:rsidRP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Участник вправе при формировании комплекта документов приложить к заявке:</w:t>
      </w:r>
    </w:p>
    <w:p w:rsidR="004034CA" w:rsidRPr="003854F7" w:rsidRDefault="004034CA" w:rsidP="003854F7">
      <w:pPr>
        <w:autoSpaceDE w:val="0"/>
        <w:autoSpaceDN w:val="0"/>
        <w:adjustRightInd w:val="0"/>
        <w:spacing w:after="0" w:line="360" w:lineRule="auto"/>
        <w:ind w:firstLine="720"/>
        <w:jc w:val="both"/>
        <w:rPr>
          <w:rFonts w:ascii="Times New Roman" w:hAnsi="Times New Roman" w:cs="Times New Roman"/>
          <w:sz w:val="28"/>
          <w:szCs w:val="28"/>
        </w:rPr>
      </w:pPr>
      <w:r w:rsidRPr="003854F7">
        <w:rPr>
          <w:rFonts w:ascii="Times New Roman" w:hAnsi="Times New Roman" w:cs="Times New Roman"/>
          <w:sz w:val="28"/>
          <w:szCs w:val="28"/>
        </w:rPr>
        <w:t>- рекламные проспекты на производимые товары и предоставляемые услуги;</w:t>
      </w:r>
    </w:p>
    <w:p w:rsidR="003854F7" w:rsidRDefault="004034CA" w:rsidP="003854F7">
      <w:pPr>
        <w:autoSpaceDE w:val="0"/>
        <w:autoSpaceDN w:val="0"/>
        <w:adjustRightInd w:val="0"/>
        <w:spacing w:line="360" w:lineRule="auto"/>
        <w:ind w:firstLine="720"/>
        <w:jc w:val="both"/>
        <w:rPr>
          <w:rFonts w:ascii="Times New Roman" w:hAnsi="Times New Roman" w:cs="Times New Roman"/>
          <w:sz w:val="28"/>
          <w:szCs w:val="28"/>
        </w:rPr>
      </w:pPr>
      <w:r w:rsidRPr="003854F7">
        <w:rPr>
          <w:rFonts w:ascii="Times New Roman" w:hAnsi="Times New Roman" w:cs="Times New Roman"/>
          <w:sz w:val="28"/>
          <w:szCs w:val="28"/>
        </w:rPr>
        <w:t>- прочую информацию.</w:t>
      </w:r>
    </w:p>
    <w:p w:rsidR="003854F7" w:rsidRDefault="003854F7" w:rsidP="003854F7">
      <w:pPr>
        <w:autoSpaceDE w:val="0"/>
        <w:autoSpaceDN w:val="0"/>
        <w:adjustRightInd w:val="0"/>
        <w:spacing w:after="0" w:line="360" w:lineRule="auto"/>
        <w:ind w:firstLine="720"/>
        <w:jc w:val="both"/>
        <w:rPr>
          <w:rFonts w:ascii="Times New Roman" w:hAnsi="Times New Roman" w:cs="Times New Roman"/>
          <w:sz w:val="28"/>
          <w:szCs w:val="28"/>
        </w:rPr>
      </w:pPr>
      <w:r w:rsidRPr="003854F7">
        <w:rPr>
          <w:rFonts w:ascii="Times New Roman" w:hAnsi="Times New Roman" w:cs="Times New Roman"/>
          <w:sz w:val="28"/>
          <w:szCs w:val="28"/>
        </w:rPr>
        <w:t xml:space="preserve">Документы, указанные </w:t>
      </w:r>
      <w:r>
        <w:rPr>
          <w:rFonts w:ascii="Times New Roman" w:hAnsi="Times New Roman" w:cs="Times New Roman"/>
          <w:sz w:val="28"/>
          <w:szCs w:val="28"/>
        </w:rPr>
        <w:t>выше</w:t>
      </w:r>
      <w:r w:rsidRPr="003854F7">
        <w:rPr>
          <w:rFonts w:ascii="Times New Roman" w:hAnsi="Times New Roman" w:cs="Times New Roman"/>
          <w:sz w:val="28"/>
          <w:szCs w:val="28"/>
        </w:rPr>
        <w:t xml:space="preserve">, предоставляются субъектами на бумажном носителе. Документы должны быть прошиты, пронумерованы и </w:t>
      </w:r>
      <w:r w:rsidRPr="003854F7">
        <w:rPr>
          <w:rFonts w:ascii="Times New Roman" w:hAnsi="Times New Roman" w:cs="Times New Roman"/>
          <w:sz w:val="28"/>
          <w:szCs w:val="28"/>
        </w:rPr>
        <w:lastRenderedPageBreak/>
        <w:t xml:space="preserve">скреплены подписью руководителя субъекта и основной печатью (при наличии). </w:t>
      </w:r>
    </w:p>
    <w:p w:rsidR="003854F7" w:rsidRDefault="003854F7" w:rsidP="003854F7">
      <w:pPr>
        <w:autoSpaceDE w:val="0"/>
        <w:autoSpaceDN w:val="0"/>
        <w:adjustRightInd w:val="0"/>
        <w:spacing w:after="0" w:line="360" w:lineRule="auto"/>
        <w:ind w:firstLine="720"/>
        <w:jc w:val="both"/>
        <w:rPr>
          <w:rFonts w:ascii="Times New Roman" w:hAnsi="Times New Roman" w:cs="Times New Roman"/>
          <w:sz w:val="28"/>
          <w:szCs w:val="28"/>
        </w:rPr>
      </w:pPr>
      <w:r w:rsidRPr="003854F7">
        <w:rPr>
          <w:rFonts w:ascii="Times New Roman" w:hAnsi="Times New Roman" w:cs="Times New Roman"/>
          <w:sz w:val="28"/>
          <w:szCs w:val="28"/>
        </w:rPr>
        <w:t>Копии документов должны быть по состоянию на первое число месяца, в котором подается заявление.</w:t>
      </w:r>
    </w:p>
    <w:p w:rsidR="003854F7" w:rsidRPr="003854F7" w:rsidRDefault="003854F7" w:rsidP="003854F7">
      <w:pPr>
        <w:autoSpaceDE w:val="0"/>
        <w:autoSpaceDN w:val="0"/>
        <w:adjustRightInd w:val="0"/>
        <w:spacing w:after="0" w:line="360" w:lineRule="auto"/>
        <w:ind w:firstLine="720"/>
        <w:jc w:val="both"/>
        <w:rPr>
          <w:rFonts w:ascii="Times New Roman" w:hAnsi="Times New Roman" w:cs="Times New Roman"/>
          <w:sz w:val="28"/>
          <w:szCs w:val="28"/>
        </w:rPr>
      </w:pPr>
      <w:r w:rsidRPr="003854F7">
        <w:rPr>
          <w:rFonts w:ascii="Times New Roman" w:hAnsi="Times New Roman" w:cs="Times New Roman"/>
          <w:sz w:val="28"/>
          <w:szCs w:val="28"/>
        </w:rPr>
        <w:t xml:space="preserve">Субъект должен предоставить вместе с пакетом документов, указанных </w:t>
      </w:r>
      <w:r>
        <w:rPr>
          <w:rFonts w:ascii="Times New Roman" w:hAnsi="Times New Roman" w:cs="Times New Roman"/>
          <w:sz w:val="28"/>
          <w:szCs w:val="28"/>
        </w:rPr>
        <w:t>выше,</w:t>
      </w:r>
      <w:r w:rsidRPr="003854F7">
        <w:rPr>
          <w:rFonts w:ascii="Times New Roman" w:hAnsi="Times New Roman" w:cs="Times New Roman"/>
          <w:sz w:val="28"/>
          <w:szCs w:val="28"/>
        </w:rPr>
        <w:t xml:space="preserve"> копии документов, подтверждающих отсутствие просроченной (неурегулированной) задолженности по денежным обязательствам перед муниципальными образованиями Омутнинского района. Документы, подтверждающие отсутствие просроченной (неурегулированной) задолженности должны быть заверены субъектом.</w:t>
      </w:r>
    </w:p>
    <w:p w:rsidR="004034CA" w:rsidRPr="004034CA" w:rsidRDefault="004034CA" w:rsidP="003854F7">
      <w:pPr>
        <w:spacing w:after="0" w:line="360" w:lineRule="auto"/>
        <w:ind w:firstLine="709"/>
        <w:rPr>
          <w:rFonts w:ascii="Times New Roman" w:hAnsi="Times New Roman" w:cs="Times New Roman"/>
          <w:sz w:val="28"/>
          <w:szCs w:val="28"/>
        </w:rPr>
      </w:pPr>
    </w:p>
    <w:p w:rsidR="00283DB1" w:rsidRPr="00A30F25" w:rsidRDefault="00283DB1" w:rsidP="00283DB1">
      <w:pPr>
        <w:spacing w:after="0" w:line="360" w:lineRule="auto"/>
        <w:ind w:firstLine="708"/>
        <w:jc w:val="both"/>
        <w:rPr>
          <w:rFonts w:ascii="Times New Roman" w:hAnsi="Times New Roman" w:cs="Times New Roman"/>
          <w:sz w:val="28"/>
          <w:szCs w:val="28"/>
        </w:rPr>
      </w:pPr>
    </w:p>
    <w:p w:rsidR="00283DB1" w:rsidRPr="00A30F25" w:rsidRDefault="00283DB1" w:rsidP="00283DB1">
      <w:pPr>
        <w:spacing w:line="360" w:lineRule="auto"/>
        <w:jc w:val="center"/>
        <w:rPr>
          <w:rFonts w:ascii="Times New Roman" w:hAnsi="Times New Roman" w:cs="Times New Roman"/>
          <w:sz w:val="28"/>
          <w:szCs w:val="28"/>
        </w:rPr>
      </w:pPr>
    </w:p>
    <w:sectPr w:rsidR="00283DB1" w:rsidRPr="00A30F25" w:rsidSect="00CC4D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EA6"/>
    <w:multiLevelType w:val="multilevel"/>
    <w:tmpl w:val="957058BA"/>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heme="minorHAnsi"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7E8F126B"/>
    <w:multiLevelType w:val="multilevel"/>
    <w:tmpl w:val="7D9E9B2A"/>
    <w:lvl w:ilvl="0">
      <w:start w:val="1"/>
      <w:numFmt w:val="decimal"/>
      <w:lvlText w:val="%1."/>
      <w:lvlJc w:val="left"/>
      <w:pPr>
        <w:tabs>
          <w:tab w:val="num" w:pos="570"/>
        </w:tabs>
        <w:ind w:left="570" w:hanging="57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0F25"/>
    <w:rsid w:val="00141800"/>
    <w:rsid w:val="00283DB1"/>
    <w:rsid w:val="00326BA1"/>
    <w:rsid w:val="003854F7"/>
    <w:rsid w:val="004034CA"/>
    <w:rsid w:val="00897E4C"/>
    <w:rsid w:val="00A30F25"/>
    <w:rsid w:val="00C401E5"/>
    <w:rsid w:val="00CC4D1A"/>
    <w:rsid w:val="00CF7DC9"/>
    <w:rsid w:val="00D11F36"/>
    <w:rsid w:val="00FD37BC"/>
    <w:rsid w:val="00FE4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D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83D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
    <w:name w:val="Абзац списка1"/>
    <w:basedOn w:val="a"/>
    <w:rsid w:val="004034CA"/>
    <w:pPr>
      <w:widowControl w:val="0"/>
      <w:suppressAutoHyphens/>
      <w:spacing w:after="0" w:line="240" w:lineRule="auto"/>
      <w:ind w:left="720"/>
      <w:contextualSpacing/>
    </w:pPr>
    <w:rPr>
      <w:rFonts w:ascii="Times New Roman" w:eastAsia="Calibri" w:hAnsi="Times New Roman" w:cs="Times New Roman"/>
      <w:sz w:val="24"/>
      <w:szCs w:val="24"/>
      <w:lang w:eastAsia="ru-RU"/>
    </w:rPr>
  </w:style>
  <w:style w:type="character" w:styleId="a4">
    <w:name w:val="Hyperlink"/>
    <w:basedOn w:val="a0"/>
    <w:rsid w:val="004034CA"/>
    <w:rPr>
      <w:rFonts w:ascii="Times New Roman" w:hAnsi="Times New Roman" w:cs="Times New Roman" w:hint="default"/>
      <w:color w:val="0000FF"/>
      <w:u w:val="single"/>
    </w:rPr>
  </w:style>
  <w:style w:type="paragraph" w:styleId="a5">
    <w:name w:val="List Paragraph"/>
    <w:basedOn w:val="a"/>
    <w:uiPriority w:val="34"/>
    <w:qFormat/>
    <w:rsid w:val="003854F7"/>
    <w:pPr>
      <w:ind w:left="720"/>
      <w:contextualSpacing/>
    </w:pPr>
  </w:style>
  <w:style w:type="paragraph" w:customStyle="1" w:styleId="2">
    <w:name w:val="Абзац списка2"/>
    <w:basedOn w:val="a"/>
    <w:rsid w:val="00FE4906"/>
    <w:pPr>
      <w:widowControl w:val="0"/>
      <w:suppressAutoHyphens/>
      <w:spacing w:after="0" w:line="240" w:lineRule="auto"/>
      <w:ind w:left="720"/>
      <w:contextualSpacing/>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B92F81E806A7DFAB317372E92DF2B2F8B5FF17732C16D4DB44B46B83AF398A3528D5Bd90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92F81E806A7DFAB317372E92DF2B2F8B5FF17732C16D4DB44B46B83AF398A3528D5Bd904G" TargetMode="External"/><Relationship Id="rId5" Type="http://schemas.openxmlformats.org/officeDocument/2006/relationships/hyperlink" Target="https://omutninsky.ru/doc/893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upotr01</dc:creator>
  <cp:lastModifiedBy>upotr01</cp:lastModifiedBy>
  <cp:revision>2</cp:revision>
  <cp:lastPrinted>2021-09-30T13:24:00Z</cp:lastPrinted>
  <dcterms:created xsi:type="dcterms:W3CDTF">2021-12-09T13:06:00Z</dcterms:created>
  <dcterms:modified xsi:type="dcterms:W3CDTF">2021-12-09T13:06:00Z</dcterms:modified>
</cp:coreProperties>
</file>