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03" w:rsidRDefault="00343503" w:rsidP="006828F3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343503" w:rsidRDefault="00343503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343503" w:rsidRPr="003343BA" w:rsidRDefault="00343503" w:rsidP="0052020A">
      <w:pPr>
        <w:autoSpaceDE w:val="0"/>
        <w:autoSpaceDN w:val="0"/>
        <w:adjustRightInd w:val="0"/>
        <w:ind w:left="9312" w:hanging="98"/>
        <w:rPr>
          <w:sz w:val="28"/>
          <w:szCs w:val="28"/>
        </w:rPr>
      </w:pPr>
      <w:r w:rsidRPr="002D0DC2">
        <w:rPr>
          <w:sz w:val="28"/>
          <w:szCs w:val="28"/>
        </w:rPr>
        <w:t>Приложение № 4</w:t>
      </w:r>
    </w:p>
    <w:p w:rsidR="00343503" w:rsidRPr="003343BA" w:rsidRDefault="00343503" w:rsidP="0052020A">
      <w:pPr>
        <w:autoSpaceDE w:val="0"/>
        <w:autoSpaceDN w:val="0"/>
        <w:adjustRightInd w:val="0"/>
        <w:ind w:firstLine="9214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подпрограмме</w:t>
      </w:r>
    </w:p>
    <w:p w:rsidR="00343503" w:rsidRPr="003343BA" w:rsidRDefault="00343503" w:rsidP="0052020A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муниципальной службы в администрации муниципального образования Омутнинский муниципальный район Кировской области» на 2021-2025 годы</w:t>
      </w:r>
    </w:p>
    <w:p w:rsidR="00343503" w:rsidRPr="003343BA" w:rsidRDefault="00343503" w:rsidP="0052020A">
      <w:pPr>
        <w:pStyle w:val="ConsPlusNormal"/>
        <w:ind w:left="921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 19.01.2022 № 14 )</w:t>
      </w:r>
    </w:p>
    <w:p w:rsidR="00343503" w:rsidRPr="003343BA" w:rsidRDefault="00343503" w:rsidP="005C5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3503" w:rsidRPr="003343BA" w:rsidRDefault="00343503" w:rsidP="006828F3">
      <w:pPr>
        <w:jc w:val="center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Расходы на реализацию муниципальной подпрограммы</w:t>
      </w:r>
    </w:p>
    <w:p w:rsidR="00343503" w:rsidRPr="003343BA" w:rsidRDefault="00343503" w:rsidP="006828F3">
      <w:pPr>
        <w:jc w:val="center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за счет средств бюджета Омутнинского района</w:t>
      </w:r>
    </w:p>
    <w:p w:rsidR="00343503" w:rsidRDefault="00343503" w:rsidP="006828F3">
      <w:pPr>
        <w:jc w:val="center"/>
        <w:rPr>
          <w:b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18"/>
        <w:gridCol w:w="3157"/>
        <w:gridCol w:w="2654"/>
        <w:gridCol w:w="1415"/>
        <w:gridCol w:w="1403"/>
        <w:gridCol w:w="1230"/>
        <w:gridCol w:w="1403"/>
        <w:gridCol w:w="1230"/>
        <w:gridCol w:w="1300"/>
      </w:tblGrid>
      <w:tr w:rsidR="00343503" w:rsidRPr="000772A5" w:rsidTr="009C6AF6">
        <w:trPr>
          <w:cantSplit/>
          <w:trHeight w:val="430"/>
          <w:tblHeader/>
          <w:jc w:val="center"/>
        </w:trPr>
        <w:tc>
          <w:tcPr>
            <w:tcW w:w="312" w:type="pct"/>
            <w:vMerge w:val="restar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Статус</w:t>
            </w:r>
          </w:p>
        </w:tc>
        <w:tc>
          <w:tcPr>
            <w:tcW w:w="1073" w:type="pct"/>
            <w:vMerge w:val="restar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Наименование муниципальной программы,  подпрограммы, мероприятия</w:t>
            </w:r>
          </w:p>
        </w:tc>
        <w:tc>
          <w:tcPr>
            <w:tcW w:w="902" w:type="pct"/>
            <w:vMerge w:val="restar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Главный распорядитель бюджетных средств</w:t>
            </w:r>
          </w:p>
        </w:tc>
        <w:tc>
          <w:tcPr>
            <w:tcW w:w="2713" w:type="pct"/>
            <w:gridSpan w:val="6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Расходы (прогноз, факт) тыс. рублей</w:t>
            </w:r>
          </w:p>
        </w:tc>
      </w:tr>
      <w:tr w:rsidR="00343503" w:rsidRPr="000772A5" w:rsidTr="009C6AF6">
        <w:trPr>
          <w:cantSplit/>
          <w:trHeight w:val="652"/>
          <w:tblHeader/>
          <w:jc w:val="center"/>
        </w:trPr>
        <w:tc>
          <w:tcPr>
            <w:tcW w:w="312" w:type="pct"/>
            <w:vMerge/>
          </w:tcPr>
          <w:p w:rsidR="00343503" w:rsidRPr="000772A5" w:rsidRDefault="00343503" w:rsidP="003134CF">
            <w:pPr>
              <w:widowControl w:val="0"/>
            </w:pPr>
          </w:p>
        </w:tc>
        <w:tc>
          <w:tcPr>
            <w:tcW w:w="1073" w:type="pct"/>
            <w:vMerge/>
          </w:tcPr>
          <w:p w:rsidR="00343503" w:rsidRPr="000772A5" w:rsidRDefault="00343503" w:rsidP="003134CF">
            <w:pPr>
              <w:widowControl w:val="0"/>
            </w:pPr>
          </w:p>
        </w:tc>
        <w:tc>
          <w:tcPr>
            <w:tcW w:w="902" w:type="pct"/>
            <w:vMerge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 xml:space="preserve">2021 год 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</w:p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2022 год</w:t>
            </w:r>
          </w:p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 xml:space="preserve">2023 год 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 xml:space="preserve">2024 год 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 xml:space="preserve">2025 год 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Итого</w:t>
            </w:r>
          </w:p>
        </w:tc>
      </w:tr>
      <w:tr w:rsidR="00343503" w:rsidRPr="000772A5" w:rsidTr="009C6AF6">
        <w:trPr>
          <w:cantSplit/>
          <w:trHeight w:val="307"/>
          <w:tblHeader/>
          <w:jc w:val="center"/>
        </w:trPr>
        <w:tc>
          <w:tcPr>
            <w:tcW w:w="312" w:type="pct"/>
          </w:tcPr>
          <w:p w:rsidR="00343503" w:rsidRPr="000772A5" w:rsidRDefault="00343503" w:rsidP="003134CF">
            <w:pPr>
              <w:widowControl w:val="0"/>
            </w:pPr>
            <w:r w:rsidRPr="000772A5">
              <w:t xml:space="preserve">       1</w:t>
            </w:r>
          </w:p>
        </w:tc>
        <w:tc>
          <w:tcPr>
            <w:tcW w:w="1073" w:type="pct"/>
          </w:tcPr>
          <w:p w:rsidR="00343503" w:rsidRPr="000772A5" w:rsidRDefault="00343503" w:rsidP="003134CF">
            <w:pPr>
              <w:widowControl w:val="0"/>
            </w:pPr>
            <w:r w:rsidRPr="000772A5">
              <w:t xml:space="preserve">                             2</w:t>
            </w:r>
          </w:p>
        </w:tc>
        <w:tc>
          <w:tcPr>
            <w:tcW w:w="902" w:type="pct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3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4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5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6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7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8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9</w:t>
            </w:r>
          </w:p>
        </w:tc>
      </w:tr>
      <w:tr w:rsidR="00343503" w:rsidRPr="000772A5" w:rsidTr="009C6AF6">
        <w:trPr>
          <w:cantSplit/>
          <w:trHeight w:val="531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</w:pPr>
            <w:r w:rsidRPr="000772A5">
              <w:t>Муниципальная подпрограмма</w:t>
            </w:r>
          </w:p>
        </w:tc>
        <w:tc>
          <w:tcPr>
            <w:tcW w:w="1073" w:type="pct"/>
            <w:vMerge w:val="restar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2A5">
              <w:rPr>
                <w:b/>
              </w:rPr>
              <w:t>Развитие муниципальной службы в администрации</w:t>
            </w:r>
          </w:p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2A5">
              <w:rPr>
                <w:b/>
              </w:rPr>
              <w:t>муниципального образования Омутнинский муниципальный район Кировской области</w:t>
            </w:r>
          </w:p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2A5">
              <w:rPr>
                <w:b/>
              </w:rPr>
              <w:t>на 2021</w:t>
            </w:r>
          </w:p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rPr>
                <w:b/>
              </w:rPr>
              <w:t>-2025 годы</w:t>
            </w: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всего</w:t>
            </w:r>
          </w:p>
        </w:tc>
        <w:tc>
          <w:tcPr>
            <w:tcW w:w="481" w:type="pct"/>
            <w:vAlign w:val="center"/>
          </w:tcPr>
          <w:p w:rsidR="00343503" w:rsidRPr="00EC53F7" w:rsidRDefault="00343503" w:rsidP="003134CF">
            <w:pPr>
              <w:jc w:val="center"/>
              <w:rPr>
                <w:rFonts w:eastAsia="Batang"/>
                <w:b/>
                <w:lang w:eastAsia="ko-KR"/>
              </w:rPr>
            </w:pPr>
            <w:r w:rsidRPr="00EC53F7">
              <w:rPr>
                <w:rFonts w:eastAsia="Batang"/>
                <w:b/>
                <w:lang w:eastAsia="ko-KR"/>
              </w:rPr>
              <w:t>51,520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37,030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b/>
              </w:rPr>
              <w:t>88,550</w:t>
            </w:r>
          </w:p>
        </w:tc>
      </w:tr>
      <w:tr w:rsidR="00343503" w:rsidRPr="000772A5" w:rsidTr="009C6AF6">
        <w:trPr>
          <w:cantSplit/>
          <w:trHeight w:val="600"/>
          <w:jc w:val="center"/>
        </w:trPr>
        <w:tc>
          <w:tcPr>
            <w:tcW w:w="312" w:type="pct"/>
            <w:vMerge/>
            <w:vAlign w:val="center"/>
          </w:tcPr>
          <w:p w:rsidR="00343503" w:rsidRPr="000772A5" w:rsidRDefault="00343503" w:rsidP="003134CF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 xml:space="preserve"> ответственный исполнитель администрация Омутнинского района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51,520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>
              <w:rPr>
                <w:rFonts w:eastAsia="Batang"/>
                <w:lang w:eastAsia="ko-KR"/>
              </w:rPr>
              <w:t>37,030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>
              <w:t>88,550</w:t>
            </w:r>
          </w:p>
        </w:tc>
      </w:tr>
      <w:tr w:rsidR="00343503" w:rsidRPr="000772A5" w:rsidTr="009C6AF6">
        <w:trPr>
          <w:cantSplit/>
          <w:trHeight w:val="1925"/>
          <w:jc w:val="center"/>
        </w:trPr>
        <w:tc>
          <w:tcPr>
            <w:tcW w:w="312" w:type="pct"/>
            <w:vMerge/>
            <w:vAlign w:val="center"/>
          </w:tcPr>
          <w:p w:rsidR="00343503" w:rsidRPr="000772A5" w:rsidRDefault="00343503" w:rsidP="003134CF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соисполнитель подпрограммы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 xml:space="preserve">Мероприятие 1 </w:t>
            </w:r>
          </w:p>
        </w:tc>
        <w:tc>
          <w:tcPr>
            <w:tcW w:w="1073" w:type="pct"/>
            <w:vMerge w:val="restart"/>
            <w:vAlign w:val="center"/>
          </w:tcPr>
          <w:p w:rsidR="00343503" w:rsidRPr="000772A5" w:rsidRDefault="00343503" w:rsidP="003134CF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bCs/>
              </w:rPr>
              <w:t>Обеспечение соответствия нормативной правовой базы администрации Омутнинского района действующему законодательству</w:t>
            </w: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всего</w:t>
            </w:r>
          </w:p>
        </w:tc>
        <w:tc>
          <w:tcPr>
            <w:tcW w:w="481" w:type="pct"/>
            <w:vAlign w:val="center"/>
          </w:tcPr>
          <w:p w:rsidR="00343503" w:rsidRPr="00EC53F7" w:rsidRDefault="00343503" w:rsidP="003134CF">
            <w:pPr>
              <w:jc w:val="center"/>
              <w:rPr>
                <w:rFonts w:eastAsia="Batang"/>
                <w:b/>
                <w:lang w:eastAsia="ko-KR"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b/>
              </w:rPr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 xml:space="preserve"> ответственный исполнитель администрация Омутнинского района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соисполнитель мероприятия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 xml:space="preserve">Мероприятие 2 </w:t>
            </w:r>
          </w:p>
        </w:tc>
        <w:tc>
          <w:tcPr>
            <w:tcW w:w="1073" w:type="pct"/>
            <w:vMerge w:val="restar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72A5">
              <w:rPr>
                <w:bCs/>
              </w:rPr>
              <w:t>Формирование системы управления муниципальной службой, повышение эффективности работы кадровых служб,</w:t>
            </w:r>
          </w:p>
          <w:p w:rsidR="00343503" w:rsidRPr="000772A5" w:rsidRDefault="00343503" w:rsidP="003134CF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t>внедрение информационных технологий в систему управления кадровыми ресурсами</w:t>
            </w: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всего</w:t>
            </w:r>
          </w:p>
        </w:tc>
        <w:tc>
          <w:tcPr>
            <w:tcW w:w="481" w:type="pct"/>
            <w:vAlign w:val="center"/>
          </w:tcPr>
          <w:p w:rsidR="00343503" w:rsidRPr="00EC53F7" w:rsidRDefault="00343503" w:rsidP="003134CF">
            <w:pPr>
              <w:jc w:val="center"/>
              <w:rPr>
                <w:rFonts w:eastAsia="Batang"/>
                <w:b/>
                <w:lang w:eastAsia="ko-KR"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b/>
              </w:rPr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 xml:space="preserve"> ответственный исполнитель администрация Омутнинского района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соисполнитель мероприятия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Мероприятие  3</w:t>
            </w:r>
          </w:p>
        </w:tc>
        <w:tc>
          <w:tcPr>
            <w:tcW w:w="1073" w:type="pct"/>
            <w:vMerge w:val="restart"/>
            <w:vAlign w:val="center"/>
          </w:tcPr>
          <w:p w:rsidR="00343503" w:rsidRDefault="00343503" w:rsidP="003134CF">
            <w:pPr>
              <w:widowControl w:val="0"/>
              <w:jc w:val="center"/>
            </w:pPr>
            <w:r w:rsidRPr="000772A5">
              <w:t>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</w:t>
            </w:r>
          </w:p>
          <w:p w:rsidR="00343503" w:rsidRPr="00EC53F7" w:rsidRDefault="00343503" w:rsidP="003134CF">
            <w:pPr>
              <w:widowControl w:val="0"/>
              <w:jc w:val="center"/>
            </w:pPr>
            <w:r w:rsidRPr="00EC53F7">
              <w:t>(в т.ч. путем повышения квалификации (переподготовки) лиц, замещающих муниципальные должности, и муниципальных служащих</w:t>
            </w:r>
          </w:p>
          <w:p w:rsidR="00343503" w:rsidRPr="00EC53F7" w:rsidRDefault="00343503" w:rsidP="003134CF">
            <w:pPr>
              <w:widowControl w:val="0"/>
              <w:jc w:val="center"/>
            </w:pPr>
            <w:r w:rsidRPr="00EC53F7">
              <w:t>по основным вопросам</w:t>
            </w:r>
          </w:p>
          <w:p w:rsidR="00343503" w:rsidRDefault="00343503" w:rsidP="003134CF">
            <w:pPr>
              <w:widowControl w:val="0"/>
              <w:jc w:val="center"/>
            </w:pPr>
            <w:r w:rsidRPr="00EC53F7">
              <w:t>деятельности органов местного самоуправления)</w:t>
            </w:r>
          </w:p>
          <w:p w:rsidR="00343503" w:rsidRPr="000772A5" w:rsidRDefault="00343503" w:rsidP="003134CF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всего</w:t>
            </w:r>
          </w:p>
        </w:tc>
        <w:tc>
          <w:tcPr>
            <w:tcW w:w="481" w:type="pct"/>
            <w:vAlign w:val="center"/>
          </w:tcPr>
          <w:p w:rsidR="00343503" w:rsidRPr="00EC53F7" w:rsidRDefault="00343503" w:rsidP="003134CF">
            <w:pPr>
              <w:jc w:val="center"/>
              <w:rPr>
                <w:rFonts w:eastAsia="Batang"/>
                <w:b/>
                <w:lang w:eastAsia="ko-KR"/>
              </w:rPr>
            </w:pPr>
            <w:r w:rsidRPr="00EC53F7">
              <w:rPr>
                <w:rFonts w:eastAsia="Batang"/>
                <w:b/>
                <w:lang w:eastAsia="ko-KR"/>
              </w:rPr>
              <w:t>51,520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37,030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b/>
              </w:rPr>
              <w:t>88,550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widowControl w:val="0"/>
              <w:jc w:val="center"/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 xml:space="preserve"> ответственный исполнитель администрация Омутнинского района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51,520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>
              <w:rPr>
                <w:rFonts w:eastAsia="Batang"/>
                <w:lang w:eastAsia="ko-KR"/>
              </w:rPr>
              <w:t>37,030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>
              <w:t>88,550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widowControl w:val="0"/>
              <w:jc w:val="center"/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соисполнитель мероприятия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Мероприятие 4</w:t>
            </w:r>
          </w:p>
        </w:tc>
        <w:tc>
          <w:tcPr>
            <w:tcW w:w="1073" w:type="pct"/>
            <w:vMerge w:val="restar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72A5">
              <w:rPr>
                <w:bCs/>
              </w:rPr>
              <w:t>Стимулирование, мотивация и оценка деятельности муниципальных служащих,</w:t>
            </w:r>
          </w:p>
          <w:p w:rsidR="00343503" w:rsidRPr="000772A5" w:rsidRDefault="00343503" w:rsidP="003134CF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t>повышение престижа и открытости муниципальной службы в администрации Омутнинского района</w:t>
            </w: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всего</w:t>
            </w:r>
          </w:p>
        </w:tc>
        <w:tc>
          <w:tcPr>
            <w:tcW w:w="481" w:type="pct"/>
            <w:vAlign w:val="center"/>
          </w:tcPr>
          <w:p w:rsidR="00343503" w:rsidRPr="00EC53F7" w:rsidRDefault="00343503" w:rsidP="003134CF">
            <w:pPr>
              <w:jc w:val="center"/>
              <w:rPr>
                <w:rFonts w:eastAsia="Batang"/>
                <w:b/>
                <w:lang w:eastAsia="ko-KR"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b/>
              </w:rPr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 xml:space="preserve"> ответственный исполнитель администрация Омутнинского района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соисполнитель мероприятия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Мероприятие 5</w:t>
            </w:r>
          </w:p>
        </w:tc>
        <w:tc>
          <w:tcPr>
            <w:tcW w:w="1073" w:type="pct"/>
            <w:vMerge w:val="restar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72A5">
              <w:rPr>
                <w:bCs/>
              </w:rPr>
              <w:t>Развитие механизма предупреждения коррупции, выявление и разрешение конфликта интересов</w:t>
            </w:r>
          </w:p>
          <w:p w:rsidR="00343503" w:rsidRPr="000772A5" w:rsidRDefault="00343503" w:rsidP="003134CF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t>на муниципальной службе</w:t>
            </w: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всего</w:t>
            </w:r>
          </w:p>
        </w:tc>
        <w:tc>
          <w:tcPr>
            <w:tcW w:w="481" w:type="pct"/>
            <w:vAlign w:val="center"/>
          </w:tcPr>
          <w:p w:rsidR="00343503" w:rsidRPr="00EC53F7" w:rsidRDefault="00343503" w:rsidP="003134CF">
            <w:pPr>
              <w:jc w:val="center"/>
              <w:rPr>
                <w:rFonts w:eastAsia="Batang"/>
                <w:b/>
                <w:lang w:eastAsia="ko-KR"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EC53F7" w:rsidRDefault="00343503" w:rsidP="003134CF">
            <w:pPr>
              <w:jc w:val="center"/>
              <w:rPr>
                <w:b/>
              </w:rPr>
            </w:pPr>
            <w:r w:rsidRPr="00EC53F7">
              <w:rPr>
                <w:b/>
              </w:rPr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 xml:space="preserve"> ответственный исполнитель администрация Омутнинского района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0,000</w:t>
            </w:r>
          </w:p>
        </w:tc>
      </w:tr>
      <w:tr w:rsidR="00343503" w:rsidRPr="000772A5" w:rsidTr="009C6AF6">
        <w:trPr>
          <w:cantSplit/>
          <w:trHeight w:val="640"/>
          <w:jc w:val="center"/>
        </w:trPr>
        <w:tc>
          <w:tcPr>
            <w:tcW w:w="312" w:type="pct"/>
            <w:vMerge/>
            <w:textDirection w:val="btLr"/>
            <w:vAlign w:val="center"/>
          </w:tcPr>
          <w:p w:rsidR="00343503" w:rsidRPr="000772A5" w:rsidRDefault="00343503" w:rsidP="003134CF">
            <w:pPr>
              <w:widowControl w:val="0"/>
              <w:ind w:left="113" w:right="113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073" w:type="pct"/>
            <w:vMerge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2" w:type="pct"/>
            <w:vAlign w:val="center"/>
          </w:tcPr>
          <w:p w:rsidR="00343503" w:rsidRPr="000772A5" w:rsidRDefault="00343503" w:rsidP="003134CF">
            <w:pPr>
              <w:autoSpaceDE w:val="0"/>
              <w:autoSpaceDN w:val="0"/>
              <w:adjustRightInd w:val="0"/>
              <w:jc w:val="center"/>
            </w:pPr>
            <w:r w:rsidRPr="000772A5">
              <w:t>соисполнитель мероприятия</w:t>
            </w:r>
          </w:p>
        </w:tc>
        <w:tc>
          <w:tcPr>
            <w:tcW w:w="481" w:type="pct"/>
            <w:vAlign w:val="center"/>
          </w:tcPr>
          <w:p w:rsidR="00343503" w:rsidRPr="000772A5" w:rsidRDefault="00343503" w:rsidP="003134CF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77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18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rPr>
                <w:rFonts w:eastAsia="Batang"/>
                <w:lang w:eastAsia="ko-KR"/>
              </w:rPr>
              <w:t>0,000</w:t>
            </w:r>
          </w:p>
        </w:tc>
        <w:tc>
          <w:tcPr>
            <w:tcW w:w="442" w:type="pct"/>
            <w:vAlign w:val="center"/>
          </w:tcPr>
          <w:p w:rsidR="00343503" w:rsidRPr="000772A5" w:rsidRDefault="00343503" w:rsidP="003134CF">
            <w:pPr>
              <w:jc w:val="center"/>
            </w:pPr>
            <w:r w:rsidRPr="000772A5">
              <w:t>0,000</w:t>
            </w:r>
          </w:p>
        </w:tc>
      </w:tr>
    </w:tbl>
    <w:p w:rsidR="00343503" w:rsidRDefault="00343503" w:rsidP="006828F3">
      <w:pPr>
        <w:jc w:val="center"/>
        <w:rPr>
          <w:b/>
          <w:szCs w:val="28"/>
        </w:rPr>
      </w:pPr>
    </w:p>
    <w:p w:rsidR="00343503" w:rsidRDefault="00343503" w:rsidP="006828F3">
      <w:pPr>
        <w:jc w:val="center"/>
        <w:rPr>
          <w:b/>
          <w:szCs w:val="28"/>
        </w:rPr>
      </w:pPr>
    </w:p>
    <w:p w:rsidR="00343503" w:rsidRDefault="00343503" w:rsidP="009C6AF6">
      <w:pPr>
        <w:jc w:val="center"/>
      </w:pPr>
      <w:r>
        <w:t>____________</w:t>
      </w:r>
    </w:p>
    <w:sectPr w:rsidR="00343503" w:rsidSect="00992057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03" w:rsidRDefault="00343503" w:rsidP="0026633F">
      <w:r>
        <w:separator/>
      </w:r>
    </w:p>
  </w:endnote>
  <w:endnote w:type="continuationSeparator" w:id="0">
    <w:p w:rsidR="00343503" w:rsidRDefault="00343503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03" w:rsidRDefault="00343503" w:rsidP="0026633F">
      <w:r>
        <w:separator/>
      </w:r>
    </w:p>
  </w:footnote>
  <w:footnote w:type="continuationSeparator" w:id="0">
    <w:p w:rsidR="00343503" w:rsidRDefault="00343503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03" w:rsidRDefault="0034350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343503" w:rsidRDefault="003435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03" w:rsidRDefault="00343503">
    <w:pPr>
      <w:pStyle w:val="Header"/>
      <w:jc w:val="center"/>
    </w:pPr>
  </w:p>
  <w:p w:rsidR="00343503" w:rsidRDefault="003435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200CF"/>
    <w:rsid w:val="000772A5"/>
    <w:rsid w:val="00081F71"/>
    <w:rsid w:val="00134CD3"/>
    <w:rsid w:val="001F2BA4"/>
    <w:rsid w:val="0026633F"/>
    <w:rsid w:val="00272D6E"/>
    <w:rsid w:val="002D0DC2"/>
    <w:rsid w:val="003134CF"/>
    <w:rsid w:val="003343BA"/>
    <w:rsid w:val="00343503"/>
    <w:rsid w:val="0036315D"/>
    <w:rsid w:val="003C093B"/>
    <w:rsid w:val="004B23E7"/>
    <w:rsid w:val="0052020A"/>
    <w:rsid w:val="005A462F"/>
    <w:rsid w:val="005B0F2E"/>
    <w:rsid w:val="005C5919"/>
    <w:rsid w:val="006828F3"/>
    <w:rsid w:val="007237AB"/>
    <w:rsid w:val="007343B6"/>
    <w:rsid w:val="00776957"/>
    <w:rsid w:val="007A047F"/>
    <w:rsid w:val="00872F30"/>
    <w:rsid w:val="009152FD"/>
    <w:rsid w:val="0096364D"/>
    <w:rsid w:val="00992057"/>
    <w:rsid w:val="009C6AF6"/>
    <w:rsid w:val="009F29B3"/>
    <w:rsid w:val="00A4343E"/>
    <w:rsid w:val="00A614AF"/>
    <w:rsid w:val="00A76735"/>
    <w:rsid w:val="00B63479"/>
    <w:rsid w:val="00BD07F8"/>
    <w:rsid w:val="00C20010"/>
    <w:rsid w:val="00C534A2"/>
    <w:rsid w:val="00C54F3D"/>
    <w:rsid w:val="00C831D6"/>
    <w:rsid w:val="00CA2A68"/>
    <w:rsid w:val="00CC250B"/>
    <w:rsid w:val="00CD7893"/>
    <w:rsid w:val="00D02D68"/>
    <w:rsid w:val="00D42B67"/>
    <w:rsid w:val="00D54122"/>
    <w:rsid w:val="00DE1B0D"/>
    <w:rsid w:val="00E210CD"/>
    <w:rsid w:val="00E50012"/>
    <w:rsid w:val="00E90601"/>
    <w:rsid w:val="00EA7AD7"/>
    <w:rsid w:val="00EC53F7"/>
    <w:rsid w:val="00EC787F"/>
    <w:rsid w:val="00F50A1B"/>
    <w:rsid w:val="00FA29B2"/>
    <w:rsid w:val="00FB3F98"/>
    <w:rsid w:val="00FD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2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28F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456</Words>
  <Characters>2603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17</cp:revision>
  <cp:lastPrinted>2022-01-20T06:32:00Z</cp:lastPrinted>
  <dcterms:created xsi:type="dcterms:W3CDTF">2021-04-22T13:10:00Z</dcterms:created>
  <dcterms:modified xsi:type="dcterms:W3CDTF">2022-01-20T06:56:00Z</dcterms:modified>
</cp:coreProperties>
</file>