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87" w:rsidRPr="00923738" w:rsidRDefault="00310987" w:rsidP="005140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3738">
        <w:rPr>
          <w:rFonts w:ascii="Times New Roman" w:hAnsi="Times New Roman"/>
          <w:b/>
          <w:sz w:val="28"/>
          <w:szCs w:val="28"/>
        </w:rPr>
        <w:t>АДМИНИСТРАЦИЯ</w:t>
      </w:r>
    </w:p>
    <w:p w:rsidR="00310987" w:rsidRPr="00923738" w:rsidRDefault="00310987" w:rsidP="005140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3738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310987" w:rsidRPr="00923738" w:rsidRDefault="00310987" w:rsidP="005140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3738">
        <w:rPr>
          <w:rFonts w:ascii="Times New Roman" w:hAnsi="Times New Roman"/>
          <w:b/>
          <w:sz w:val="28"/>
          <w:szCs w:val="28"/>
        </w:rPr>
        <w:t xml:space="preserve">ВЯТСКОЕ СЕЛЬСКОЕ ПОСЕЛЕНИЕ </w:t>
      </w:r>
      <w:r w:rsidRPr="00923738">
        <w:rPr>
          <w:rFonts w:ascii="Times New Roman" w:hAnsi="Times New Roman"/>
          <w:b/>
          <w:sz w:val="28"/>
          <w:szCs w:val="28"/>
        </w:rPr>
        <w:br/>
        <w:t xml:space="preserve">ОМУТНИНСКОГО РАЙОНА  </w:t>
      </w:r>
    </w:p>
    <w:p w:rsidR="00310987" w:rsidRPr="00923738" w:rsidRDefault="00310987" w:rsidP="005140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3738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310987" w:rsidRPr="005140D7" w:rsidRDefault="00310987" w:rsidP="005140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0987" w:rsidRPr="00923738" w:rsidRDefault="00310987" w:rsidP="005140D7">
      <w:pPr>
        <w:spacing w:after="0" w:line="360" w:lineRule="exact"/>
        <w:jc w:val="center"/>
        <w:rPr>
          <w:rFonts w:ascii="Times New Roman" w:hAnsi="Times New Roman"/>
          <w:b/>
          <w:spacing w:val="56"/>
          <w:sz w:val="28"/>
          <w:szCs w:val="28"/>
        </w:rPr>
      </w:pPr>
      <w:r w:rsidRPr="00923738">
        <w:rPr>
          <w:rFonts w:ascii="Times New Roman" w:hAnsi="Times New Roman"/>
          <w:b/>
          <w:spacing w:val="56"/>
          <w:sz w:val="28"/>
          <w:szCs w:val="28"/>
        </w:rPr>
        <w:t>ПОСТАНОВЛЕНИЕ</w:t>
      </w:r>
    </w:p>
    <w:p w:rsidR="00310987" w:rsidRPr="00923738" w:rsidRDefault="00310987" w:rsidP="005140D7">
      <w:pPr>
        <w:spacing w:after="0" w:line="360" w:lineRule="exact"/>
        <w:jc w:val="center"/>
        <w:rPr>
          <w:rFonts w:ascii="Times New Roman" w:hAnsi="Times New Roman"/>
          <w:b/>
          <w:spacing w:val="56"/>
          <w:sz w:val="28"/>
          <w:szCs w:val="28"/>
        </w:rPr>
      </w:pPr>
    </w:p>
    <w:p w:rsidR="00310987" w:rsidRPr="00923738" w:rsidRDefault="00310987" w:rsidP="005140D7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923738">
        <w:rPr>
          <w:rFonts w:ascii="Times New Roman" w:hAnsi="Times New Roman"/>
          <w:sz w:val="28"/>
          <w:szCs w:val="28"/>
        </w:rPr>
        <w:t xml:space="preserve">04.05.2022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23738">
        <w:rPr>
          <w:rFonts w:ascii="Times New Roman" w:hAnsi="Times New Roman"/>
          <w:sz w:val="28"/>
          <w:szCs w:val="28"/>
        </w:rPr>
        <w:t xml:space="preserve">              №  38</w:t>
      </w:r>
    </w:p>
    <w:p w:rsidR="00310987" w:rsidRPr="00923738" w:rsidRDefault="00310987" w:rsidP="005140D7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310987" w:rsidRPr="00923738" w:rsidRDefault="00310987" w:rsidP="005140D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23738">
        <w:rPr>
          <w:rFonts w:ascii="Times New Roman" w:hAnsi="Times New Roman"/>
          <w:sz w:val="28"/>
          <w:szCs w:val="28"/>
        </w:rPr>
        <w:t>д. Ежово</w:t>
      </w:r>
    </w:p>
    <w:p w:rsidR="00310987" w:rsidRPr="00923738" w:rsidRDefault="00310987" w:rsidP="005140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0987" w:rsidRPr="00923738" w:rsidRDefault="00310987" w:rsidP="005140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3738">
        <w:rPr>
          <w:rFonts w:ascii="Times New Roman" w:hAnsi="Times New Roman"/>
          <w:b/>
          <w:sz w:val="28"/>
          <w:szCs w:val="28"/>
        </w:rPr>
        <w:t>О внесении изменений в постановление от 09.01.2019 № 04</w:t>
      </w:r>
    </w:p>
    <w:p w:rsidR="00310987" w:rsidRPr="00923738" w:rsidRDefault="00310987" w:rsidP="000F42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3738">
        <w:rPr>
          <w:rFonts w:ascii="Times New Roman" w:hAnsi="Times New Roman"/>
          <w:b/>
          <w:sz w:val="28"/>
          <w:szCs w:val="28"/>
        </w:rPr>
        <w:t xml:space="preserve"> «Об учетной политике Администрации муниципального образования</w:t>
      </w:r>
    </w:p>
    <w:p w:rsidR="00310987" w:rsidRPr="00923738" w:rsidRDefault="00310987" w:rsidP="000F42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3738">
        <w:rPr>
          <w:rFonts w:ascii="Times New Roman" w:hAnsi="Times New Roman"/>
          <w:b/>
          <w:sz w:val="28"/>
          <w:szCs w:val="28"/>
        </w:rPr>
        <w:t>Вятское сельское поселение Омутнинского района Кировской области»</w:t>
      </w:r>
    </w:p>
    <w:p w:rsidR="00310987" w:rsidRPr="00923738" w:rsidRDefault="00310987" w:rsidP="005140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0987" w:rsidRPr="00923738" w:rsidRDefault="00310987" w:rsidP="000F423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23738">
        <w:rPr>
          <w:rFonts w:ascii="Times New Roman" w:hAnsi="Times New Roman"/>
          <w:sz w:val="28"/>
          <w:szCs w:val="28"/>
        </w:rPr>
        <w:t>Руководствуясь Федеральным законом «О бухгалтерском учете» от 06.12.2011 № 402-ФЗ, приказами Министерства финансов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от 06.12.2010 № 162н «Об утверждении Плана счетов бюджетного учета и Инструкции по его применению», в целях формирования полной и достоверной информации о деятельности администрации муниципального образования Вятское сельское поселение Омутнинского района Кировской области и его имущественном положении, правильности исчисления налогов, администрация муниципального образования Вятское сельское поселение Омутнинского района Кировской области ПОСТАНОВЛЯЕТ:</w:t>
      </w:r>
    </w:p>
    <w:p w:rsidR="00310987" w:rsidRPr="00923738" w:rsidRDefault="00310987" w:rsidP="00923738">
      <w:pPr>
        <w:pStyle w:val="BodyText"/>
        <w:spacing w:after="0"/>
        <w:ind w:firstLine="709"/>
        <w:rPr>
          <w:sz w:val="28"/>
          <w:szCs w:val="28"/>
        </w:rPr>
      </w:pPr>
      <w:r w:rsidRPr="00923738">
        <w:rPr>
          <w:sz w:val="28"/>
          <w:szCs w:val="28"/>
        </w:rPr>
        <w:t xml:space="preserve">1. Внести в «Учетную политику администрации муниципального образования Вятское сельское поселение Омутнинского района Кировской области», утвержденную постановлением администрации муниципального образования Вятское сельское поселение Омутнинского района Кировской области от 09.01.2019 № 04 следующие изменения: </w:t>
      </w:r>
    </w:p>
    <w:p w:rsidR="00310987" w:rsidRPr="00923738" w:rsidRDefault="00310987" w:rsidP="00923738">
      <w:pPr>
        <w:pStyle w:val="BodyText"/>
        <w:spacing w:after="0"/>
        <w:ind w:firstLine="709"/>
        <w:rPr>
          <w:sz w:val="28"/>
          <w:szCs w:val="28"/>
        </w:rPr>
      </w:pPr>
      <w:r w:rsidRPr="00923738">
        <w:rPr>
          <w:sz w:val="28"/>
          <w:szCs w:val="28"/>
        </w:rPr>
        <w:t>1.1 Пункт  2.5 изложить в новой редакции «Бухгалтерских учет в администрации Вятского сельского поселения  ведется с использованием форм регистров бюджетного учета, утвержденных приказом Министерства финансов РФ от 30.03.2015 N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№ 52н).</w:t>
      </w:r>
    </w:p>
    <w:p w:rsidR="00310987" w:rsidRPr="00923738" w:rsidRDefault="00310987" w:rsidP="00923738">
      <w:pPr>
        <w:pStyle w:val="BodyText"/>
        <w:spacing w:after="0"/>
        <w:ind w:firstLine="720"/>
        <w:rPr>
          <w:sz w:val="28"/>
          <w:szCs w:val="28"/>
        </w:rPr>
      </w:pPr>
      <w:r w:rsidRPr="00923738">
        <w:rPr>
          <w:sz w:val="28"/>
          <w:szCs w:val="28"/>
        </w:rPr>
        <w:t>1.2 Пункт 2.7 изложить в новой редакции «Оформление и представление в сектор бухгалтерского учета и отчетности планово-экономических и первичных учетных документов регламентируется графиком документооборота, разработанном на основании «Положения о документах и документообороте в бухгалтерском учете», утвержденном Министерством финансов СССР 29.07.1983 № 105, Постановления Госкомстата РФ от 05.01.2004 № 1 «Об утверждении унифицированных форм первичной учетной документации по учету труда и его оплаты», Приказа № 52н (Приложение № 2).</w:t>
      </w:r>
    </w:p>
    <w:p w:rsidR="00310987" w:rsidRPr="00923738" w:rsidRDefault="00310987" w:rsidP="00923738">
      <w:pPr>
        <w:pStyle w:val="Heading1"/>
        <w:spacing w:before="0" w:beforeAutospacing="0" w:after="0" w:afterAutospacing="0"/>
        <w:rPr>
          <w:b w:val="0"/>
          <w:sz w:val="28"/>
          <w:szCs w:val="28"/>
        </w:rPr>
      </w:pPr>
      <w:r w:rsidRPr="00923738">
        <w:rPr>
          <w:b w:val="0"/>
          <w:sz w:val="28"/>
          <w:szCs w:val="28"/>
        </w:rPr>
        <w:t xml:space="preserve">             1.3 Подпункт 3.7.1 изложить в новой редакции «Документы на перечисление средств по государственным контрактам (договорам) на поставку товаров (выполнения работ, оказание услуг), на безвозмездные перечисления государственным организациям принимаются к исполнению специалистом 1 категории  оформленными в соответствии с Федеральный закон от 05.04.2013 № 44-ФЗ «О контрактной системе в сфере закупок товаров, работ, услуг для обеспечения государственных и муниципальных нужд», подписанные руководителем или уполномоченным лицом в оригинальном виде либо на бумажном носителе.</w:t>
      </w:r>
    </w:p>
    <w:p w:rsidR="00310987" w:rsidRPr="00923738" w:rsidRDefault="00310987" w:rsidP="005140D7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23738">
        <w:rPr>
          <w:rFonts w:ascii="Times New Roman" w:hAnsi="Times New Roman" w:cs="Times New Roman"/>
          <w:sz w:val="28"/>
          <w:szCs w:val="28"/>
        </w:rPr>
        <w:t xml:space="preserve">              1.4 В приложении № 2 к постановлению об учетной политике администрации Вятского сельского поселения от 09.01.2019 № 04 «График документооборота первичных учетных документов в администрации Вятского сельского поселения» в пункте 1 и 2 слова «личная карточка (форма N Т-2)» заменить на слова личная карточка государственного (муниципального) служащего форма Т-2ГС(МС), в пункте 12 слова</w:t>
      </w:r>
      <w:r w:rsidRPr="00923738">
        <w:rPr>
          <w:b/>
          <w:sz w:val="28"/>
          <w:szCs w:val="28"/>
        </w:rPr>
        <w:t xml:space="preserve"> «</w:t>
      </w:r>
      <w:r w:rsidRPr="00923738">
        <w:rPr>
          <w:rFonts w:ascii="Times New Roman" w:hAnsi="Times New Roman" w:cs="Times New Roman"/>
          <w:sz w:val="28"/>
          <w:szCs w:val="28"/>
        </w:rPr>
        <w:t>Табель учета использования  рабочего времени»  форма Т-13 заменить на слова «Табель учета рабочего времени» форма 0504421.</w:t>
      </w:r>
    </w:p>
    <w:p w:rsidR="00310987" w:rsidRPr="00923738" w:rsidRDefault="00310987" w:rsidP="00080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738">
        <w:rPr>
          <w:rFonts w:ascii="Times New Roman" w:hAnsi="Times New Roman"/>
          <w:sz w:val="28"/>
          <w:szCs w:val="28"/>
        </w:rPr>
        <w:t xml:space="preserve">            2. Настоящее постановление распространяется на правоотношения, возникшие с 01.01.2022.</w:t>
      </w:r>
    </w:p>
    <w:p w:rsidR="00310987" w:rsidRPr="00923738" w:rsidRDefault="00310987" w:rsidP="000803E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23738">
        <w:rPr>
          <w:rFonts w:ascii="Times New Roman" w:hAnsi="Times New Roman"/>
          <w:sz w:val="28"/>
          <w:szCs w:val="28"/>
        </w:rPr>
        <w:t>3. Обнародовать настоящее постановление на информационных стендах и разместить на официальном Интернет-сайте муниципального образования Омутнинский муниципальный район Кировской области.</w:t>
      </w:r>
    </w:p>
    <w:p w:rsidR="00310987" w:rsidRPr="00923738" w:rsidRDefault="00310987" w:rsidP="00080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738">
        <w:rPr>
          <w:rFonts w:ascii="Times New Roman" w:hAnsi="Times New Roman"/>
          <w:sz w:val="28"/>
          <w:szCs w:val="28"/>
        </w:rPr>
        <w:t xml:space="preserve">            4. Контроль за исполнением настоящего постановления возложить на специалиста 1 категории, бухгалтера-финансиста администрации Афанасьеву О.В.</w:t>
      </w:r>
    </w:p>
    <w:p w:rsidR="00310987" w:rsidRPr="00923738" w:rsidRDefault="00310987" w:rsidP="00080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987" w:rsidRPr="00923738" w:rsidRDefault="00310987" w:rsidP="00080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987" w:rsidRPr="00923738" w:rsidRDefault="00310987" w:rsidP="00080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987" w:rsidRPr="00923738" w:rsidRDefault="00310987" w:rsidP="00080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987" w:rsidRPr="00923738" w:rsidRDefault="00310987" w:rsidP="00080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738">
        <w:rPr>
          <w:rFonts w:ascii="Times New Roman" w:hAnsi="Times New Roman"/>
          <w:sz w:val="28"/>
          <w:szCs w:val="28"/>
        </w:rPr>
        <w:t>Глава администрации</w:t>
      </w:r>
    </w:p>
    <w:p w:rsidR="00310987" w:rsidRPr="00923738" w:rsidRDefault="00310987" w:rsidP="00080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738">
        <w:rPr>
          <w:rFonts w:ascii="Times New Roman" w:hAnsi="Times New Roman"/>
          <w:sz w:val="28"/>
          <w:szCs w:val="28"/>
        </w:rPr>
        <w:t>Вятского сельского поселения                                            Пролеев Н.М.</w:t>
      </w:r>
    </w:p>
    <w:sectPr w:rsidR="00310987" w:rsidRPr="00923738" w:rsidSect="0044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7C5"/>
    <w:rsid w:val="000803E8"/>
    <w:rsid w:val="00097934"/>
    <w:rsid w:val="000E16D5"/>
    <w:rsid w:val="000F4238"/>
    <w:rsid w:val="00310987"/>
    <w:rsid w:val="004476FE"/>
    <w:rsid w:val="005140D7"/>
    <w:rsid w:val="005204AB"/>
    <w:rsid w:val="005B2E20"/>
    <w:rsid w:val="00603E36"/>
    <w:rsid w:val="006332B8"/>
    <w:rsid w:val="00771ACE"/>
    <w:rsid w:val="00901CD5"/>
    <w:rsid w:val="00910C69"/>
    <w:rsid w:val="00923738"/>
    <w:rsid w:val="00950219"/>
    <w:rsid w:val="009C657E"/>
    <w:rsid w:val="00A431E2"/>
    <w:rsid w:val="00B337C5"/>
    <w:rsid w:val="00EF30EB"/>
    <w:rsid w:val="00FD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6F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5204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04AB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odyText">
    <w:name w:val="Body Text"/>
    <w:aliases w:val="бпОсновной текст,Body Text Char,body text,Основной текст1"/>
    <w:basedOn w:val="Normal"/>
    <w:link w:val="BodyTextChar1"/>
    <w:uiPriority w:val="99"/>
    <w:rsid w:val="00B337C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1">
    <w:name w:val="Body Text Char1"/>
    <w:aliases w:val="бпОсновной текст Char,Body Text Char Char,body text Char,Основной текст1 Char"/>
    <w:basedOn w:val="DefaultParagraphFont"/>
    <w:link w:val="BodyText"/>
    <w:uiPriority w:val="99"/>
    <w:locked/>
    <w:rsid w:val="00B337C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204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5140D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66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2</Pages>
  <Words>666</Words>
  <Characters>3799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2022-05-05T11:04:00Z</cp:lastPrinted>
  <dcterms:created xsi:type="dcterms:W3CDTF">2022-05-04T12:20:00Z</dcterms:created>
  <dcterms:modified xsi:type="dcterms:W3CDTF">2022-05-11T06:11:00Z</dcterms:modified>
</cp:coreProperties>
</file>