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39" w:rsidRPr="00AD548B" w:rsidRDefault="00BE1C39" w:rsidP="00251259">
      <w:pPr>
        <w:jc w:val="center"/>
        <w:rPr>
          <w:b/>
          <w:bCs/>
          <w:sz w:val="28"/>
          <w:szCs w:val="28"/>
        </w:rPr>
      </w:pPr>
      <w:r w:rsidRPr="00AD548B">
        <w:rPr>
          <w:b/>
          <w:bCs/>
          <w:sz w:val="28"/>
          <w:szCs w:val="28"/>
        </w:rPr>
        <w:t>ПОЯСНИТЕЛЬНАЯ ЗАПИСКА</w:t>
      </w:r>
    </w:p>
    <w:p w:rsidR="00A757BF" w:rsidRDefault="00BE1C39" w:rsidP="002512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r w:rsidR="00DE4703">
        <w:rPr>
          <w:b/>
          <w:bCs/>
          <w:sz w:val="28"/>
          <w:szCs w:val="28"/>
        </w:rPr>
        <w:t>решени</w:t>
      </w:r>
      <w:r w:rsidR="00A757BF">
        <w:rPr>
          <w:b/>
          <w:bCs/>
          <w:sz w:val="28"/>
          <w:szCs w:val="28"/>
        </w:rPr>
        <w:t>ю</w:t>
      </w:r>
      <w:r w:rsidR="00DE4703">
        <w:rPr>
          <w:b/>
          <w:bCs/>
          <w:sz w:val="28"/>
          <w:szCs w:val="28"/>
        </w:rPr>
        <w:t xml:space="preserve"> Шахровской сельской</w:t>
      </w:r>
      <w:r>
        <w:rPr>
          <w:b/>
          <w:bCs/>
          <w:sz w:val="28"/>
          <w:szCs w:val="28"/>
        </w:rPr>
        <w:t xml:space="preserve"> Думы «Об утверждении отчета об исполнении б</w:t>
      </w:r>
      <w:r w:rsidRPr="00192092">
        <w:rPr>
          <w:b/>
          <w:bCs/>
          <w:sz w:val="28"/>
          <w:szCs w:val="28"/>
        </w:rPr>
        <w:t xml:space="preserve">юджета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="00DE4703">
        <w:rPr>
          <w:b/>
          <w:bCs/>
          <w:sz w:val="28"/>
          <w:szCs w:val="28"/>
        </w:rPr>
        <w:t>Шахровское сельское поселение Омутнинского</w:t>
      </w:r>
      <w:r w:rsidRPr="00192092">
        <w:rPr>
          <w:b/>
          <w:bCs/>
          <w:sz w:val="28"/>
          <w:szCs w:val="28"/>
        </w:rPr>
        <w:t xml:space="preserve"> район</w:t>
      </w:r>
      <w:r w:rsidR="00DE4703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Кировской </w:t>
      </w:r>
      <w:r w:rsidR="00D80196">
        <w:rPr>
          <w:b/>
          <w:bCs/>
          <w:sz w:val="28"/>
          <w:szCs w:val="28"/>
        </w:rPr>
        <w:t>области</w:t>
      </w:r>
    </w:p>
    <w:p w:rsidR="00BE1C39" w:rsidRPr="00192092" w:rsidRDefault="00D80196" w:rsidP="002512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202</w:t>
      </w:r>
      <w:r w:rsidR="000345AC">
        <w:rPr>
          <w:b/>
          <w:bCs/>
          <w:sz w:val="28"/>
          <w:szCs w:val="28"/>
        </w:rPr>
        <w:t>1</w:t>
      </w:r>
      <w:r w:rsidR="00BE1C39" w:rsidRPr="00B3360E">
        <w:rPr>
          <w:b/>
          <w:bCs/>
          <w:sz w:val="28"/>
          <w:szCs w:val="28"/>
        </w:rPr>
        <w:t xml:space="preserve"> год</w:t>
      </w:r>
      <w:r w:rsidR="00BE1C39">
        <w:rPr>
          <w:b/>
          <w:bCs/>
          <w:sz w:val="28"/>
          <w:szCs w:val="28"/>
        </w:rPr>
        <w:t>»</w:t>
      </w:r>
    </w:p>
    <w:p w:rsidR="00BE1C39" w:rsidRDefault="00BE1C39" w:rsidP="00251259">
      <w:pPr>
        <w:rPr>
          <w:b/>
          <w:bCs/>
          <w:sz w:val="28"/>
          <w:szCs w:val="28"/>
        </w:rPr>
      </w:pPr>
    </w:p>
    <w:p w:rsidR="00BE1C39" w:rsidRDefault="00BE1C39" w:rsidP="0025125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32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Отчет об исполнении бюджета </w:t>
      </w:r>
      <w:r w:rsidR="00DE47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0196">
        <w:rPr>
          <w:rFonts w:ascii="Times New Roman" w:hAnsi="Times New Roman" w:cs="Times New Roman"/>
          <w:b w:val="0"/>
          <w:bCs w:val="0"/>
          <w:sz w:val="28"/>
          <w:szCs w:val="28"/>
        </w:rPr>
        <w:t>за 202</w:t>
      </w:r>
      <w:r w:rsidR="000345A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1D32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DE4703">
        <w:rPr>
          <w:rFonts w:ascii="Times New Roman" w:hAnsi="Times New Roman" w:cs="Times New Roman"/>
          <w:b w:val="0"/>
          <w:bCs w:val="0"/>
          <w:sz w:val="28"/>
          <w:szCs w:val="28"/>
        </w:rPr>
        <w:t>сформирован на основании  бюджетной отчетности</w:t>
      </w:r>
      <w:r w:rsidR="0046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Шахровское  сельское поселение Омутнинского района Кировской области</w:t>
      </w:r>
      <w:r w:rsidR="00DE47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095E3D">
        <w:rPr>
          <w:rFonts w:ascii="Times New Roman" w:hAnsi="Times New Roman" w:cs="Times New Roman"/>
          <w:b w:val="0"/>
          <w:bCs w:val="0"/>
          <w:sz w:val="28"/>
          <w:szCs w:val="28"/>
        </w:rPr>
        <w:t>В отчете плановые назначения отражены в соответствии с уточненной сводной бюджетной росписью бюджета</w:t>
      </w:r>
      <w:r w:rsidR="00DE47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</w:t>
      </w:r>
      <w:r w:rsidR="00D80196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ниципального образования на 202</w:t>
      </w:r>
      <w:r w:rsidR="000345A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095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</w:t>
      </w:r>
    </w:p>
    <w:p w:rsidR="00BE1C39" w:rsidRDefault="00BE1C39" w:rsidP="00251259">
      <w:pPr>
        <w:spacing w:line="360" w:lineRule="auto"/>
        <w:ind w:firstLine="709"/>
        <w:jc w:val="both"/>
      </w:pPr>
      <w:r>
        <w:rPr>
          <w:sz w:val="28"/>
          <w:szCs w:val="28"/>
        </w:rPr>
        <w:t>Основные показатели бюджета муниципального образ</w:t>
      </w:r>
      <w:r w:rsidR="00DE4703">
        <w:rPr>
          <w:sz w:val="28"/>
          <w:szCs w:val="28"/>
        </w:rPr>
        <w:t>ования Шахровское сельское поселение Омутнинского</w:t>
      </w:r>
      <w:r>
        <w:rPr>
          <w:sz w:val="28"/>
          <w:szCs w:val="28"/>
        </w:rPr>
        <w:t xml:space="preserve"> район</w:t>
      </w:r>
      <w:r w:rsidR="00D80196">
        <w:rPr>
          <w:sz w:val="28"/>
          <w:szCs w:val="28"/>
        </w:rPr>
        <w:t>а Кировской области за 202</w:t>
      </w:r>
      <w:r w:rsidR="000345AC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представлены в таблице:</w:t>
      </w:r>
    </w:p>
    <w:p w:rsidR="00BE1C39" w:rsidRDefault="00BE1C39" w:rsidP="001966E7">
      <w:pPr>
        <w:ind w:left="7380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 w:rsidR="00BE1C39" w:rsidRDefault="00BE1C39" w:rsidP="00D23D7D">
      <w:pPr>
        <w:tabs>
          <w:tab w:val="left" w:pos="7560"/>
          <w:tab w:val="left" w:pos="8640"/>
        </w:tabs>
        <w:ind w:left="7230" w:firstLine="283"/>
        <w:jc w:val="right"/>
        <w:rPr>
          <w:sz w:val="28"/>
          <w:szCs w:val="28"/>
        </w:rPr>
      </w:pPr>
      <w:r w:rsidRPr="00D23D7D">
        <w:rPr>
          <w:sz w:val="28"/>
          <w:szCs w:val="28"/>
        </w:rPr>
        <w:t>тыс</w:t>
      </w:r>
      <w:proofErr w:type="gramStart"/>
      <w:r w:rsidRPr="00D23D7D">
        <w:rPr>
          <w:sz w:val="28"/>
          <w:szCs w:val="28"/>
        </w:rPr>
        <w:t>.р</w:t>
      </w:r>
      <w:proofErr w:type="gramEnd"/>
      <w:r w:rsidRPr="00D23D7D">
        <w:rPr>
          <w:sz w:val="28"/>
          <w:szCs w:val="28"/>
        </w:rPr>
        <w:t>ублей</w:t>
      </w: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8"/>
        <w:gridCol w:w="1418"/>
        <w:gridCol w:w="1842"/>
        <w:gridCol w:w="1560"/>
        <w:gridCol w:w="1276"/>
      </w:tblGrid>
      <w:tr w:rsidR="004E6726" w:rsidTr="004E6726">
        <w:trPr>
          <w:trHeight w:val="2060"/>
        </w:trPr>
        <w:tc>
          <w:tcPr>
            <w:tcW w:w="3758" w:type="dxa"/>
          </w:tcPr>
          <w:p w:rsidR="004E6726" w:rsidRDefault="004E6726" w:rsidP="00D52778">
            <w:pPr>
              <w:ind w:left="-4" w:right="18"/>
              <w:jc w:val="center"/>
            </w:pPr>
            <w:r>
              <w:t>Наименование показателей</w:t>
            </w:r>
          </w:p>
        </w:tc>
        <w:tc>
          <w:tcPr>
            <w:tcW w:w="1418" w:type="dxa"/>
          </w:tcPr>
          <w:p w:rsidR="004E6726" w:rsidRDefault="004E6726" w:rsidP="00BD17AF">
            <w:pPr>
              <w:ind w:left="-108" w:right="-108"/>
              <w:jc w:val="center"/>
            </w:pPr>
            <w:r>
              <w:t>Первоначальный план</w:t>
            </w:r>
          </w:p>
        </w:tc>
        <w:tc>
          <w:tcPr>
            <w:tcW w:w="1842" w:type="dxa"/>
          </w:tcPr>
          <w:p w:rsidR="004E6726" w:rsidRDefault="004E6726" w:rsidP="00D52778">
            <w:pPr>
              <w:ind w:left="-108" w:right="-108"/>
              <w:jc w:val="center"/>
            </w:pPr>
            <w:r>
              <w:t xml:space="preserve">Уточненный </w:t>
            </w:r>
          </w:p>
          <w:p w:rsidR="004E6726" w:rsidRDefault="004E6726" w:rsidP="00D52778">
            <w:pPr>
              <w:ind w:left="-108" w:right="-108"/>
              <w:jc w:val="center"/>
            </w:pPr>
            <w:r>
              <w:t>план</w:t>
            </w:r>
          </w:p>
          <w:p w:rsidR="004E6726" w:rsidRDefault="004E6726" w:rsidP="00D52778">
            <w:pPr>
              <w:ind w:left="-108" w:right="-108"/>
              <w:jc w:val="center"/>
            </w:pPr>
            <w:proofErr w:type="gramStart"/>
            <w:r>
              <w:t xml:space="preserve">(в соответствии </w:t>
            </w:r>
            <w:proofErr w:type="gramEnd"/>
          </w:p>
          <w:p w:rsidR="004E6726" w:rsidRDefault="004E6726" w:rsidP="00D52778">
            <w:pPr>
              <w:ind w:left="-108" w:right="-108"/>
              <w:jc w:val="center"/>
            </w:pPr>
            <w:r>
              <w:t>со сводной бюджетной росписью по расходам)</w:t>
            </w:r>
          </w:p>
        </w:tc>
        <w:tc>
          <w:tcPr>
            <w:tcW w:w="1560" w:type="dxa"/>
          </w:tcPr>
          <w:p w:rsidR="004E6726" w:rsidRDefault="004E6726" w:rsidP="00D52778">
            <w:pPr>
              <w:ind w:left="-180" w:right="-36"/>
              <w:jc w:val="center"/>
            </w:pPr>
            <w:r>
              <w:t>Факт</w:t>
            </w:r>
          </w:p>
        </w:tc>
        <w:tc>
          <w:tcPr>
            <w:tcW w:w="1276" w:type="dxa"/>
          </w:tcPr>
          <w:p w:rsidR="004E6726" w:rsidRDefault="004E6726" w:rsidP="00D52778">
            <w:pPr>
              <w:ind w:left="-180" w:right="-36"/>
              <w:jc w:val="center"/>
            </w:pPr>
            <w:r>
              <w:t xml:space="preserve">% к </w:t>
            </w:r>
          </w:p>
          <w:p w:rsidR="004E6726" w:rsidRDefault="004E6726" w:rsidP="00D52778">
            <w:pPr>
              <w:ind w:left="-108" w:right="-108"/>
              <w:jc w:val="center"/>
            </w:pPr>
            <w:proofErr w:type="gramStart"/>
            <w:r>
              <w:t>уточнен-ному</w:t>
            </w:r>
            <w:proofErr w:type="gramEnd"/>
            <w:r>
              <w:t xml:space="preserve"> плану</w:t>
            </w:r>
          </w:p>
          <w:p w:rsidR="004E6726" w:rsidRDefault="004E6726" w:rsidP="00D52778">
            <w:pPr>
              <w:ind w:left="-180" w:right="-36"/>
              <w:jc w:val="center"/>
            </w:pPr>
          </w:p>
        </w:tc>
      </w:tr>
      <w:tr w:rsidR="004E6726" w:rsidTr="004E6726">
        <w:trPr>
          <w:trHeight w:val="341"/>
        </w:trPr>
        <w:tc>
          <w:tcPr>
            <w:tcW w:w="3758" w:type="dxa"/>
          </w:tcPr>
          <w:p w:rsidR="004E6726" w:rsidRDefault="004E6726" w:rsidP="00D527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Доходы – всего,</w:t>
            </w:r>
            <w:r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1418" w:type="dxa"/>
          </w:tcPr>
          <w:p w:rsidR="004E6726" w:rsidRDefault="0011633D" w:rsidP="00BD17AF">
            <w:pPr>
              <w:tabs>
                <w:tab w:val="left" w:pos="1332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2676,00</w:t>
            </w:r>
          </w:p>
        </w:tc>
        <w:tc>
          <w:tcPr>
            <w:tcW w:w="1842" w:type="dxa"/>
          </w:tcPr>
          <w:p w:rsidR="004E6726" w:rsidRPr="0011633D" w:rsidRDefault="0078064C" w:rsidP="00D52778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2913,9</w:t>
            </w:r>
          </w:p>
        </w:tc>
        <w:tc>
          <w:tcPr>
            <w:tcW w:w="1560" w:type="dxa"/>
          </w:tcPr>
          <w:p w:rsidR="004E6726" w:rsidRPr="0011633D" w:rsidRDefault="0011633D" w:rsidP="00D52778">
            <w:pPr>
              <w:ind w:left="-108" w:firstLine="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2890,5</w:t>
            </w:r>
          </w:p>
        </w:tc>
        <w:tc>
          <w:tcPr>
            <w:tcW w:w="1276" w:type="dxa"/>
          </w:tcPr>
          <w:p w:rsidR="004E6726" w:rsidRPr="0011633D" w:rsidRDefault="0011633D" w:rsidP="00C22C15">
            <w:pPr>
              <w:ind w:left="34" w:righ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</w:t>
            </w:r>
            <w:r w:rsidR="00C22C15">
              <w:rPr>
                <w:b/>
                <w:bCs/>
              </w:rPr>
              <w:t>2</w:t>
            </w:r>
          </w:p>
        </w:tc>
      </w:tr>
      <w:tr w:rsidR="004E6726" w:rsidTr="004E6726">
        <w:trPr>
          <w:trHeight w:val="397"/>
        </w:trPr>
        <w:tc>
          <w:tcPr>
            <w:tcW w:w="3758" w:type="dxa"/>
          </w:tcPr>
          <w:p w:rsidR="004E6726" w:rsidRDefault="004E6726" w:rsidP="00D52778">
            <w:r>
              <w:rPr>
                <w:sz w:val="22"/>
                <w:szCs w:val="22"/>
              </w:rPr>
              <w:t>налоговые, неналоговые доходы</w:t>
            </w:r>
          </w:p>
        </w:tc>
        <w:tc>
          <w:tcPr>
            <w:tcW w:w="1418" w:type="dxa"/>
          </w:tcPr>
          <w:p w:rsidR="004E6726" w:rsidRDefault="0011633D" w:rsidP="00BD17AF">
            <w:pPr>
              <w:ind w:left="-108" w:right="-108"/>
              <w:jc w:val="center"/>
            </w:pPr>
            <w:r>
              <w:t>345,6</w:t>
            </w:r>
          </w:p>
        </w:tc>
        <w:tc>
          <w:tcPr>
            <w:tcW w:w="1842" w:type="dxa"/>
          </w:tcPr>
          <w:p w:rsidR="004E6726" w:rsidRPr="0011633D" w:rsidRDefault="0078064C" w:rsidP="00D52778">
            <w:pPr>
              <w:ind w:left="-108" w:right="-108"/>
              <w:jc w:val="center"/>
            </w:pPr>
            <w:r>
              <w:t>498,6</w:t>
            </w:r>
          </w:p>
        </w:tc>
        <w:tc>
          <w:tcPr>
            <w:tcW w:w="1560" w:type="dxa"/>
          </w:tcPr>
          <w:p w:rsidR="004E6726" w:rsidRPr="0011633D" w:rsidRDefault="0011633D" w:rsidP="004B7488">
            <w:pPr>
              <w:ind w:left="-180" w:firstLine="143"/>
              <w:jc w:val="center"/>
            </w:pPr>
            <w:r>
              <w:t>475,</w:t>
            </w:r>
            <w:r w:rsidR="004B7488">
              <w:t>2</w:t>
            </w:r>
          </w:p>
        </w:tc>
        <w:tc>
          <w:tcPr>
            <w:tcW w:w="1276" w:type="dxa"/>
          </w:tcPr>
          <w:p w:rsidR="004E6726" w:rsidRPr="0011633D" w:rsidRDefault="00C22C15" w:rsidP="00D52778">
            <w:pPr>
              <w:ind w:left="34" w:right="34"/>
              <w:jc w:val="center"/>
            </w:pPr>
            <w:r>
              <w:t>95,3</w:t>
            </w:r>
          </w:p>
        </w:tc>
      </w:tr>
      <w:tr w:rsidR="004E6726" w:rsidTr="004E6726">
        <w:trPr>
          <w:trHeight w:val="397"/>
        </w:trPr>
        <w:tc>
          <w:tcPr>
            <w:tcW w:w="3758" w:type="dxa"/>
          </w:tcPr>
          <w:p w:rsidR="004E6726" w:rsidRDefault="004E6726" w:rsidP="00D52778"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</w:tcPr>
          <w:p w:rsidR="004E6726" w:rsidRDefault="0011633D" w:rsidP="00BD17AF">
            <w:pPr>
              <w:ind w:left="-108" w:right="-108"/>
              <w:jc w:val="center"/>
            </w:pPr>
            <w:r>
              <w:t>2330,4</w:t>
            </w:r>
          </w:p>
        </w:tc>
        <w:tc>
          <w:tcPr>
            <w:tcW w:w="1842" w:type="dxa"/>
          </w:tcPr>
          <w:p w:rsidR="004E6726" w:rsidRPr="0011633D" w:rsidRDefault="0011633D" w:rsidP="00D52778">
            <w:pPr>
              <w:ind w:left="-108" w:right="-108"/>
              <w:jc w:val="center"/>
            </w:pPr>
            <w:r>
              <w:t>2415,3</w:t>
            </w:r>
          </w:p>
        </w:tc>
        <w:tc>
          <w:tcPr>
            <w:tcW w:w="1560" w:type="dxa"/>
          </w:tcPr>
          <w:p w:rsidR="004E6726" w:rsidRPr="0011633D" w:rsidRDefault="0011633D" w:rsidP="00D52778">
            <w:pPr>
              <w:ind w:left="-180" w:firstLine="143"/>
              <w:jc w:val="center"/>
            </w:pPr>
            <w:r>
              <w:t>2415,3</w:t>
            </w:r>
          </w:p>
        </w:tc>
        <w:tc>
          <w:tcPr>
            <w:tcW w:w="1276" w:type="dxa"/>
          </w:tcPr>
          <w:p w:rsidR="004E6726" w:rsidRPr="0011633D" w:rsidRDefault="004E6726" w:rsidP="00D52778">
            <w:pPr>
              <w:ind w:left="34" w:right="34"/>
              <w:jc w:val="center"/>
            </w:pPr>
            <w:r w:rsidRPr="0011633D">
              <w:t>100,0</w:t>
            </w:r>
          </w:p>
        </w:tc>
      </w:tr>
      <w:tr w:rsidR="004E6726" w:rsidTr="004E6726">
        <w:trPr>
          <w:trHeight w:val="397"/>
        </w:trPr>
        <w:tc>
          <w:tcPr>
            <w:tcW w:w="3758" w:type="dxa"/>
          </w:tcPr>
          <w:p w:rsidR="004E6726" w:rsidRDefault="004E6726" w:rsidP="00D527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Расходы – всего</w:t>
            </w:r>
          </w:p>
        </w:tc>
        <w:tc>
          <w:tcPr>
            <w:tcW w:w="1418" w:type="dxa"/>
          </w:tcPr>
          <w:p w:rsidR="004E6726" w:rsidRDefault="0011633D" w:rsidP="00BD17AF">
            <w:pPr>
              <w:tabs>
                <w:tab w:val="left" w:pos="1332"/>
              </w:tabs>
              <w:ind w:left="-108" w:right="-108"/>
              <w:jc w:val="center"/>
              <w:rPr>
                <w:b/>
                <w:bCs/>
                <w:highlight w:val="yellow"/>
              </w:rPr>
            </w:pPr>
            <w:r w:rsidRPr="0011633D">
              <w:rPr>
                <w:b/>
                <w:bCs/>
              </w:rPr>
              <w:t>2676,00</w:t>
            </w:r>
          </w:p>
        </w:tc>
        <w:tc>
          <w:tcPr>
            <w:tcW w:w="1842" w:type="dxa"/>
          </w:tcPr>
          <w:p w:rsidR="004E6726" w:rsidRPr="0011633D" w:rsidRDefault="0011633D" w:rsidP="0011633D">
            <w:pPr>
              <w:tabs>
                <w:tab w:val="left" w:pos="1332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2973,5</w:t>
            </w:r>
          </w:p>
        </w:tc>
        <w:tc>
          <w:tcPr>
            <w:tcW w:w="1560" w:type="dxa"/>
          </w:tcPr>
          <w:p w:rsidR="004E6726" w:rsidRPr="0011633D" w:rsidRDefault="0011633D" w:rsidP="00D52778">
            <w:pPr>
              <w:tabs>
                <w:tab w:val="left" w:pos="1332"/>
              </w:tabs>
              <w:ind w:left="-180" w:firstLine="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2857,7</w:t>
            </w:r>
          </w:p>
        </w:tc>
        <w:tc>
          <w:tcPr>
            <w:tcW w:w="1276" w:type="dxa"/>
          </w:tcPr>
          <w:p w:rsidR="004E6726" w:rsidRPr="0011633D" w:rsidRDefault="0011633D" w:rsidP="00D52778">
            <w:pPr>
              <w:tabs>
                <w:tab w:val="left" w:pos="1332"/>
              </w:tabs>
              <w:ind w:left="34" w:righ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96,1</w:t>
            </w:r>
          </w:p>
          <w:p w:rsidR="004E6726" w:rsidRPr="0011633D" w:rsidRDefault="004E6726" w:rsidP="00334CBD">
            <w:pPr>
              <w:tabs>
                <w:tab w:val="left" w:pos="1332"/>
              </w:tabs>
              <w:ind w:right="34"/>
              <w:rPr>
                <w:b/>
                <w:bCs/>
              </w:rPr>
            </w:pPr>
          </w:p>
        </w:tc>
      </w:tr>
    </w:tbl>
    <w:p w:rsidR="00BE1C39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33E1E">
        <w:rPr>
          <w:sz w:val="28"/>
          <w:szCs w:val="28"/>
        </w:rPr>
        <w:t>течение год</w:t>
      </w:r>
      <w:r w:rsidR="00DE4703">
        <w:rPr>
          <w:sz w:val="28"/>
          <w:szCs w:val="28"/>
        </w:rPr>
        <w:t>а в бюджет муниципального образования</w:t>
      </w:r>
      <w:r w:rsidRPr="00E33E1E">
        <w:rPr>
          <w:sz w:val="28"/>
          <w:szCs w:val="28"/>
        </w:rPr>
        <w:t xml:space="preserve"> в первоначальн</w:t>
      </w:r>
      <w:r w:rsidR="00334CBD">
        <w:rPr>
          <w:sz w:val="28"/>
          <w:szCs w:val="28"/>
        </w:rPr>
        <w:t xml:space="preserve">ые плановые назначения внесено </w:t>
      </w:r>
      <w:r w:rsidR="004B7488">
        <w:rPr>
          <w:sz w:val="28"/>
          <w:szCs w:val="28"/>
        </w:rPr>
        <w:t>5</w:t>
      </w:r>
      <w:r w:rsidR="00334CBD">
        <w:rPr>
          <w:sz w:val="28"/>
          <w:szCs w:val="28"/>
        </w:rPr>
        <w:t xml:space="preserve"> изменени</w:t>
      </w:r>
      <w:r w:rsidR="00B26209">
        <w:rPr>
          <w:sz w:val="28"/>
          <w:szCs w:val="28"/>
        </w:rPr>
        <w:t>й</w:t>
      </w:r>
      <w:r w:rsidRPr="00E33E1E">
        <w:rPr>
          <w:sz w:val="28"/>
          <w:szCs w:val="28"/>
        </w:rPr>
        <w:t>. В результате вносимых изменений первон</w:t>
      </w:r>
      <w:r w:rsidR="00DE4703">
        <w:rPr>
          <w:sz w:val="28"/>
          <w:szCs w:val="28"/>
        </w:rPr>
        <w:t xml:space="preserve">ачальный </w:t>
      </w:r>
      <w:r w:rsidR="00334CBD">
        <w:rPr>
          <w:sz w:val="28"/>
          <w:szCs w:val="28"/>
        </w:rPr>
        <w:t>план по доходам на 202</w:t>
      </w:r>
      <w:r w:rsidR="000345AC">
        <w:rPr>
          <w:sz w:val="28"/>
          <w:szCs w:val="28"/>
        </w:rPr>
        <w:t>1</w:t>
      </w:r>
      <w:r w:rsidR="00334CBD">
        <w:rPr>
          <w:sz w:val="28"/>
          <w:szCs w:val="28"/>
        </w:rPr>
        <w:t xml:space="preserve"> год увеличен на </w:t>
      </w:r>
      <w:r w:rsidR="00064A86">
        <w:rPr>
          <w:sz w:val="28"/>
          <w:szCs w:val="28"/>
        </w:rPr>
        <w:t>237,9</w:t>
      </w:r>
      <w:r w:rsidR="00C04289">
        <w:rPr>
          <w:sz w:val="28"/>
          <w:szCs w:val="28"/>
        </w:rPr>
        <w:t xml:space="preserve"> тыс. рублей или на </w:t>
      </w:r>
      <w:r w:rsidR="00064A86">
        <w:rPr>
          <w:sz w:val="28"/>
          <w:szCs w:val="28"/>
        </w:rPr>
        <w:t>8,9</w:t>
      </w:r>
      <w:r w:rsidR="00210D36" w:rsidRPr="0011633D">
        <w:rPr>
          <w:sz w:val="28"/>
          <w:szCs w:val="28"/>
        </w:rPr>
        <w:t>%,</w:t>
      </w:r>
      <w:r w:rsidR="00210D36">
        <w:rPr>
          <w:sz w:val="28"/>
          <w:szCs w:val="28"/>
        </w:rPr>
        <w:t xml:space="preserve"> за счет увеличения</w:t>
      </w:r>
      <w:r w:rsidRPr="004B0741">
        <w:rPr>
          <w:sz w:val="28"/>
          <w:szCs w:val="28"/>
        </w:rPr>
        <w:t xml:space="preserve"> объем</w:t>
      </w:r>
      <w:r w:rsidR="00210D36">
        <w:rPr>
          <w:sz w:val="28"/>
          <w:szCs w:val="28"/>
        </w:rPr>
        <w:t>а</w:t>
      </w:r>
      <w:r w:rsidRPr="004B0741">
        <w:rPr>
          <w:sz w:val="28"/>
          <w:szCs w:val="28"/>
        </w:rPr>
        <w:t xml:space="preserve"> налоговых и </w:t>
      </w:r>
      <w:r w:rsidRPr="00AC1F33">
        <w:rPr>
          <w:sz w:val="28"/>
          <w:szCs w:val="28"/>
        </w:rPr>
        <w:t>неналого</w:t>
      </w:r>
      <w:r w:rsidR="00463BE7">
        <w:rPr>
          <w:sz w:val="28"/>
          <w:szCs w:val="28"/>
        </w:rPr>
        <w:t>вых доходов</w:t>
      </w:r>
      <w:r w:rsidR="00064A86">
        <w:rPr>
          <w:sz w:val="28"/>
          <w:szCs w:val="28"/>
        </w:rPr>
        <w:t xml:space="preserve"> на 153</w:t>
      </w:r>
      <w:r w:rsidR="00C22C15">
        <w:rPr>
          <w:sz w:val="28"/>
          <w:szCs w:val="28"/>
        </w:rPr>
        <w:t xml:space="preserve"> тыс. рублей</w:t>
      </w:r>
      <w:r w:rsidR="00064A86">
        <w:rPr>
          <w:sz w:val="28"/>
          <w:szCs w:val="28"/>
        </w:rPr>
        <w:t xml:space="preserve"> и безвозм</w:t>
      </w:r>
      <w:r w:rsidR="00C22C15">
        <w:rPr>
          <w:sz w:val="28"/>
          <w:szCs w:val="28"/>
        </w:rPr>
        <w:t>ездные поступления</w:t>
      </w:r>
      <w:r w:rsidR="00064A86">
        <w:rPr>
          <w:sz w:val="28"/>
          <w:szCs w:val="28"/>
        </w:rPr>
        <w:t xml:space="preserve"> на 84,9</w:t>
      </w:r>
      <w:r w:rsidR="00C22C15">
        <w:rPr>
          <w:sz w:val="28"/>
          <w:szCs w:val="28"/>
        </w:rPr>
        <w:t xml:space="preserve"> тыс. рублей</w:t>
      </w:r>
      <w:r w:rsidRPr="0074740B">
        <w:rPr>
          <w:sz w:val="28"/>
          <w:szCs w:val="28"/>
        </w:rPr>
        <w:t xml:space="preserve">. </w:t>
      </w:r>
    </w:p>
    <w:p w:rsidR="00BE1C39" w:rsidRPr="0011633D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AE5098">
        <w:rPr>
          <w:sz w:val="28"/>
          <w:szCs w:val="28"/>
        </w:rPr>
        <w:t>Расходная часть бюджета в ходе исполнен</w:t>
      </w:r>
      <w:r w:rsidR="00210D36">
        <w:rPr>
          <w:sz w:val="28"/>
          <w:szCs w:val="28"/>
        </w:rPr>
        <w:t>ия бюджета муниципальног</w:t>
      </w:r>
      <w:r w:rsidR="00334CBD">
        <w:rPr>
          <w:sz w:val="28"/>
          <w:szCs w:val="28"/>
        </w:rPr>
        <w:t xml:space="preserve">о образования увеличена </w:t>
      </w:r>
      <w:r w:rsidR="00334CBD" w:rsidRPr="0011633D">
        <w:rPr>
          <w:sz w:val="28"/>
          <w:szCs w:val="28"/>
        </w:rPr>
        <w:t xml:space="preserve">на </w:t>
      </w:r>
      <w:r w:rsidR="00064A86">
        <w:rPr>
          <w:sz w:val="28"/>
          <w:szCs w:val="28"/>
        </w:rPr>
        <w:t>297,5</w:t>
      </w:r>
      <w:r w:rsidR="00210D36">
        <w:rPr>
          <w:sz w:val="28"/>
          <w:szCs w:val="28"/>
        </w:rPr>
        <w:t xml:space="preserve"> тыс. рублей</w:t>
      </w:r>
      <w:r w:rsidR="000345AC">
        <w:rPr>
          <w:sz w:val="28"/>
          <w:szCs w:val="28"/>
        </w:rPr>
        <w:t xml:space="preserve"> </w:t>
      </w:r>
      <w:r w:rsidR="00210D36" w:rsidRPr="0011633D">
        <w:rPr>
          <w:sz w:val="28"/>
          <w:szCs w:val="28"/>
        </w:rPr>
        <w:t>(</w:t>
      </w:r>
      <w:r w:rsidR="00064A86">
        <w:rPr>
          <w:sz w:val="28"/>
          <w:szCs w:val="28"/>
        </w:rPr>
        <w:t>11,1</w:t>
      </w:r>
      <w:r w:rsidRPr="0011633D">
        <w:rPr>
          <w:sz w:val="28"/>
          <w:szCs w:val="28"/>
        </w:rPr>
        <w:t>%.</w:t>
      </w:r>
      <w:r w:rsidR="00210D36" w:rsidRPr="0011633D">
        <w:rPr>
          <w:sz w:val="28"/>
          <w:szCs w:val="28"/>
        </w:rPr>
        <w:t>)</w:t>
      </w:r>
    </w:p>
    <w:p w:rsidR="0011633D" w:rsidRDefault="00BE1C39" w:rsidP="0011633D">
      <w:pPr>
        <w:spacing w:line="360" w:lineRule="auto"/>
        <w:ind w:firstLine="709"/>
        <w:jc w:val="both"/>
        <w:rPr>
          <w:sz w:val="28"/>
          <w:szCs w:val="28"/>
        </w:rPr>
      </w:pPr>
      <w:r w:rsidRPr="0074740B">
        <w:rPr>
          <w:sz w:val="28"/>
          <w:szCs w:val="28"/>
        </w:rPr>
        <w:lastRenderedPageBreak/>
        <w:t xml:space="preserve">По основным видам доходов изменение плановых показателей представлено в следующей таблице:               </w:t>
      </w:r>
    </w:p>
    <w:p w:rsidR="0011633D" w:rsidRDefault="0011633D" w:rsidP="0011633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BE1C39" w:rsidRPr="0074740B">
        <w:rPr>
          <w:sz w:val="28"/>
          <w:szCs w:val="28"/>
        </w:rPr>
        <w:t>аблица № 2</w:t>
      </w:r>
    </w:p>
    <w:p w:rsidR="00BE1C39" w:rsidRPr="0074740B" w:rsidRDefault="00BE1C39" w:rsidP="0011633D">
      <w:pPr>
        <w:ind w:firstLine="709"/>
        <w:jc w:val="right"/>
        <w:rPr>
          <w:sz w:val="28"/>
          <w:szCs w:val="28"/>
        </w:rPr>
      </w:pPr>
      <w:r w:rsidRPr="00D23D7D">
        <w:rPr>
          <w:sz w:val="28"/>
          <w:szCs w:val="28"/>
        </w:rPr>
        <w:t>тыс. рублей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2"/>
        <w:gridCol w:w="1701"/>
        <w:gridCol w:w="1559"/>
        <w:gridCol w:w="1559"/>
        <w:gridCol w:w="1418"/>
      </w:tblGrid>
      <w:tr w:rsidR="004E6726" w:rsidRPr="00424F49" w:rsidTr="00D96F29">
        <w:trPr>
          <w:trHeight w:val="484"/>
        </w:trPr>
        <w:tc>
          <w:tcPr>
            <w:tcW w:w="4042" w:type="dxa"/>
          </w:tcPr>
          <w:p w:rsidR="004E6726" w:rsidRPr="008A4877" w:rsidRDefault="004E6726" w:rsidP="00D52778">
            <w:pPr>
              <w:jc w:val="center"/>
              <w:rPr>
                <w:sz w:val="20"/>
                <w:szCs w:val="20"/>
              </w:rPr>
            </w:pPr>
            <w:r w:rsidRPr="008A4877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701" w:type="dxa"/>
          </w:tcPr>
          <w:p w:rsidR="004E6726" w:rsidRDefault="004E6726" w:rsidP="00BD17AF">
            <w:pPr>
              <w:ind w:left="-108" w:right="-108"/>
              <w:jc w:val="center"/>
            </w:pPr>
            <w:r>
              <w:t>Первоначальный план</w:t>
            </w:r>
          </w:p>
        </w:tc>
        <w:tc>
          <w:tcPr>
            <w:tcW w:w="1559" w:type="dxa"/>
          </w:tcPr>
          <w:p w:rsidR="004E6726" w:rsidRPr="00287E94" w:rsidRDefault="004E6726" w:rsidP="00D52778">
            <w:pPr>
              <w:ind w:hanging="10"/>
              <w:jc w:val="center"/>
              <w:rPr>
                <w:sz w:val="20"/>
                <w:szCs w:val="20"/>
              </w:rPr>
            </w:pPr>
            <w:r w:rsidRPr="00287E94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559" w:type="dxa"/>
          </w:tcPr>
          <w:p w:rsidR="004E6726" w:rsidRPr="00287E94" w:rsidRDefault="004E6726" w:rsidP="00D52778">
            <w:pPr>
              <w:jc w:val="center"/>
              <w:rPr>
                <w:sz w:val="20"/>
                <w:szCs w:val="20"/>
              </w:rPr>
            </w:pPr>
            <w:r w:rsidRPr="00287E94">
              <w:rPr>
                <w:sz w:val="20"/>
                <w:szCs w:val="20"/>
              </w:rPr>
              <w:t>Сумма увеличения (снижения)</w:t>
            </w:r>
          </w:p>
        </w:tc>
        <w:tc>
          <w:tcPr>
            <w:tcW w:w="1418" w:type="dxa"/>
          </w:tcPr>
          <w:p w:rsidR="004E6726" w:rsidRPr="004A23EA" w:rsidRDefault="004E6726" w:rsidP="00D52778">
            <w:pPr>
              <w:ind w:hanging="10"/>
              <w:jc w:val="center"/>
              <w:rPr>
                <w:sz w:val="20"/>
                <w:szCs w:val="20"/>
              </w:rPr>
            </w:pPr>
            <w:r w:rsidRPr="004A23EA">
              <w:rPr>
                <w:sz w:val="20"/>
                <w:szCs w:val="20"/>
              </w:rPr>
              <w:t>% увеличения (снижения) плана</w:t>
            </w:r>
          </w:p>
        </w:tc>
      </w:tr>
      <w:tr w:rsidR="002405BA" w:rsidRPr="00C22C15" w:rsidTr="00E5515C">
        <w:trPr>
          <w:trHeight w:val="358"/>
        </w:trPr>
        <w:tc>
          <w:tcPr>
            <w:tcW w:w="4042" w:type="dxa"/>
            <w:vAlign w:val="center"/>
          </w:tcPr>
          <w:p w:rsidR="002405BA" w:rsidRPr="00C22C15" w:rsidRDefault="002405BA" w:rsidP="00D52778">
            <w:pPr>
              <w:rPr>
                <w:b/>
                <w:bCs/>
              </w:rPr>
            </w:pPr>
            <w:r w:rsidRPr="00C22C15">
              <w:rPr>
                <w:b/>
                <w:bCs/>
                <w:sz w:val="22"/>
                <w:szCs w:val="22"/>
              </w:rPr>
              <w:t>Налоговые доходы всего,</w:t>
            </w:r>
          </w:p>
          <w:p w:rsidR="002405BA" w:rsidRPr="00C22C15" w:rsidRDefault="002405BA" w:rsidP="00D52778">
            <w:pPr>
              <w:rPr>
                <w:b/>
                <w:bCs/>
              </w:rPr>
            </w:pPr>
            <w:r w:rsidRPr="00C22C15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2405BA" w:rsidRPr="00C22C15" w:rsidRDefault="0041277B" w:rsidP="00E5515C">
            <w:pPr>
              <w:tabs>
                <w:tab w:val="left" w:pos="1332"/>
              </w:tabs>
              <w:ind w:left="-108" w:right="-108"/>
              <w:jc w:val="center"/>
              <w:rPr>
                <w:b/>
                <w:bCs/>
              </w:rPr>
            </w:pPr>
            <w:r w:rsidRPr="00C22C15">
              <w:rPr>
                <w:b/>
                <w:bCs/>
              </w:rPr>
              <w:t>345,6</w:t>
            </w:r>
          </w:p>
        </w:tc>
        <w:tc>
          <w:tcPr>
            <w:tcW w:w="1559" w:type="dxa"/>
            <w:vAlign w:val="center"/>
          </w:tcPr>
          <w:p w:rsidR="002405BA" w:rsidRPr="00C22C15" w:rsidRDefault="00064A86" w:rsidP="00847443">
            <w:pPr>
              <w:tabs>
                <w:tab w:val="left" w:pos="1332"/>
              </w:tabs>
              <w:ind w:left="-108" w:right="-108"/>
              <w:jc w:val="center"/>
              <w:rPr>
                <w:b/>
                <w:bCs/>
              </w:rPr>
            </w:pPr>
            <w:r w:rsidRPr="00C22C15">
              <w:rPr>
                <w:b/>
                <w:bCs/>
              </w:rPr>
              <w:t>322,7</w:t>
            </w:r>
          </w:p>
        </w:tc>
        <w:tc>
          <w:tcPr>
            <w:tcW w:w="1559" w:type="dxa"/>
            <w:vAlign w:val="center"/>
          </w:tcPr>
          <w:p w:rsidR="002405BA" w:rsidRPr="00C22C15" w:rsidRDefault="00C22C15" w:rsidP="00D52778">
            <w:pPr>
              <w:jc w:val="center"/>
              <w:rPr>
                <w:b/>
                <w:bCs/>
              </w:rPr>
            </w:pPr>
            <w:r w:rsidRPr="00C22C15">
              <w:rPr>
                <w:b/>
                <w:bCs/>
              </w:rPr>
              <w:t>-22,9</w:t>
            </w:r>
          </w:p>
        </w:tc>
        <w:tc>
          <w:tcPr>
            <w:tcW w:w="1418" w:type="dxa"/>
            <w:vAlign w:val="center"/>
          </w:tcPr>
          <w:p w:rsidR="002405BA" w:rsidRPr="00C22C15" w:rsidRDefault="002405BA" w:rsidP="00D70571">
            <w:pPr>
              <w:jc w:val="center"/>
              <w:rPr>
                <w:b/>
                <w:bCs/>
              </w:rPr>
            </w:pPr>
          </w:p>
          <w:p w:rsidR="002405BA" w:rsidRPr="00C22C15" w:rsidRDefault="00C22C15" w:rsidP="00D70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-6,6</w:t>
            </w:r>
          </w:p>
          <w:p w:rsidR="002405BA" w:rsidRPr="00C22C15" w:rsidRDefault="002405BA" w:rsidP="00D52778">
            <w:pPr>
              <w:jc w:val="center"/>
              <w:rPr>
                <w:b/>
                <w:bCs/>
              </w:rPr>
            </w:pPr>
          </w:p>
        </w:tc>
      </w:tr>
      <w:tr w:rsidR="002405BA" w:rsidRPr="00C22C15" w:rsidTr="00E5515C">
        <w:trPr>
          <w:trHeight w:val="283"/>
        </w:trPr>
        <w:tc>
          <w:tcPr>
            <w:tcW w:w="4042" w:type="dxa"/>
            <w:vAlign w:val="center"/>
          </w:tcPr>
          <w:p w:rsidR="002405BA" w:rsidRPr="00C22C15" w:rsidRDefault="002405BA" w:rsidP="00D52778">
            <w:r w:rsidRPr="00C22C15">
              <w:rPr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01" w:type="dxa"/>
            <w:vAlign w:val="center"/>
          </w:tcPr>
          <w:p w:rsidR="002405BA" w:rsidRPr="00C22C15" w:rsidRDefault="002405BA" w:rsidP="00E5515C">
            <w:pPr>
              <w:ind w:left="-108" w:right="-108"/>
              <w:jc w:val="center"/>
            </w:pPr>
            <w:r w:rsidRPr="00C22C15">
              <w:t>222,3</w:t>
            </w:r>
          </w:p>
        </w:tc>
        <w:tc>
          <w:tcPr>
            <w:tcW w:w="1559" w:type="dxa"/>
            <w:vAlign w:val="center"/>
          </w:tcPr>
          <w:p w:rsidR="002405BA" w:rsidRPr="00C22C15" w:rsidRDefault="002405BA" w:rsidP="00847443">
            <w:pPr>
              <w:ind w:left="-108" w:right="-108"/>
              <w:jc w:val="center"/>
            </w:pPr>
            <w:r w:rsidRPr="00C22C15">
              <w:t>222,3</w:t>
            </w:r>
          </w:p>
        </w:tc>
        <w:tc>
          <w:tcPr>
            <w:tcW w:w="1559" w:type="dxa"/>
            <w:vAlign w:val="center"/>
          </w:tcPr>
          <w:p w:rsidR="002405BA" w:rsidRPr="00C22C15" w:rsidRDefault="00133683" w:rsidP="00D52778">
            <w:pPr>
              <w:jc w:val="center"/>
            </w:pPr>
            <w:r w:rsidRPr="00C22C15">
              <w:t>0</w:t>
            </w:r>
          </w:p>
        </w:tc>
        <w:tc>
          <w:tcPr>
            <w:tcW w:w="1418" w:type="dxa"/>
            <w:vAlign w:val="center"/>
          </w:tcPr>
          <w:p w:rsidR="002405BA" w:rsidRPr="00C22C15" w:rsidRDefault="00133683" w:rsidP="00D52778">
            <w:pPr>
              <w:jc w:val="center"/>
            </w:pPr>
            <w:r w:rsidRPr="00C22C15">
              <w:t>0</w:t>
            </w:r>
          </w:p>
        </w:tc>
      </w:tr>
      <w:tr w:rsidR="002405BA" w:rsidRPr="00C22C15" w:rsidTr="00E5515C">
        <w:trPr>
          <w:trHeight w:val="283"/>
        </w:trPr>
        <w:tc>
          <w:tcPr>
            <w:tcW w:w="4042" w:type="dxa"/>
            <w:vAlign w:val="center"/>
          </w:tcPr>
          <w:p w:rsidR="002405BA" w:rsidRPr="00C22C15" w:rsidRDefault="002405BA" w:rsidP="00D52778">
            <w:r w:rsidRPr="00C22C1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2405BA" w:rsidRPr="00C22C15" w:rsidRDefault="002405BA" w:rsidP="00E5515C">
            <w:pPr>
              <w:ind w:left="-108" w:right="-108"/>
              <w:jc w:val="center"/>
            </w:pPr>
            <w:r w:rsidRPr="00C22C15">
              <w:t>117,0</w:t>
            </w:r>
          </w:p>
        </w:tc>
        <w:tc>
          <w:tcPr>
            <w:tcW w:w="1559" w:type="dxa"/>
            <w:vAlign w:val="center"/>
          </w:tcPr>
          <w:p w:rsidR="002405BA" w:rsidRPr="00C22C15" w:rsidRDefault="002405BA" w:rsidP="00847443">
            <w:pPr>
              <w:ind w:left="-108" w:right="-108"/>
              <w:jc w:val="center"/>
            </w:pPr>
            <w:r w:rsidRPr="00C22C15">
              <w:t>90,3</w:t>
            </w:r>
          </w:p>
        </w:tc>
        <w:tc>
          <w:tcPr>
            <w:tcW w:w="1559" w:type="dxa"/>
            <w:vAlign w:val="center"/>
          </w:tcPr>
          <w:p w:rsidR="002405BA" w:rsidRPr="00C22C15" w:rsidRDefault="00133683" w:rsidP="00D52778">
            <w:pPr>
              <w:jc w:val="center"/>
            </w:pPr>
            <w:r w:rsidRPr="00C22C15">
              <w:t>-26,7</w:t>
            </w:r>
          </w:p>
        </w:tc>
        <w:tc>
          <w:tcPr>
            <w:tcW w:w="1418" w:type="dxa"/>
            <w:vAlign w:val="center"/>
          </w:tcPr>
          <w:p w:rsidR="002405BA" w:rsidRPr="00C22C15" w:rsidRDefault="00C22C15" w:rsidP="00D52778">
            <w:pPr>
              <w:jc w:val="center"/>
            </w:pPr>
            <w:r>
              <w:t>-</w:t>
            </w:r>
            <w:r w:rsidR="00133683" w:rsidRPr="00C22C15">
              <w:t>22,8</w:t>
            </w:r>
          </w:p>
        </w:tc>
      </w:tr>
      <w:tr w:rsidR="002405BA" w:rsidRPr="00C22C15" w:rsidTr="00E5515C">
        <w:trPr>
          <w:trHeight w:val="358"/>
        </w:trPr>
        <w:tc>
          <w:tcPr>
            <w:tcW w:w="4042" w:type="dxa"/>
            <w:vAlign w:val="center"/>
          </w:tcPr>
          <w:p w:rsidR="002405BA" w:rsidRPr="00C22C15" w:rsidRDefault="002405BA" w:rsidP="00D52778">
            <w:r w:rsidRPr="00C22C1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2405BA" w:rsidRPr="00C22C15" w:rsidRDefault="00064A86" w:rsidP="00E5515C">
            <w:pPr>
              <w:tabs>
                <w:tab w:val="left" w:pos="1332"/>
              </w:tabs>
              <w:ind w:left="-108" w:right="-108"/>
              <w:jc w:val="center"/>
              <w:rPr>
                <w:bCs/>
              </w:rPr>
            </w:pPr>
            <w:r w:rsidRPr="00C22C15">
              <w:rPr>
                <w:bCs/>
              </w:rPr>
              <w:t>4,0</w:t>
            </w:r>
          </w:p>
        </w:tc>
        <w:tc>
          <w:tcPr>
            <w:tcW w:w="1559" w:type="dxa"/>
            <w:vAlign w:val="center"/>
          </w:tcPr>
          <w:p w:rsidR="002405BA" w:rsidRPr="00C22C15" w:rsidRDefault="00C566D8" w:rsidP="00064A86">
            <w:pPr>
              <w:tabs>
                <w:tab w:val="left" w:pos="1332"/>
              </w:tabs>
              <w:ind w:left="-108" w:right="-108"/>
              <w:jc w:val="center"/>
              <w:rPr>
                <w:bCs/>
              </w:rPr>
            </w:pPr>
            <w:r w:rsidRPr="00C22C15">
              <w:rPr>
                <w:bCs/>
              </w:rPr>
              <w:t>7,</w:t>
            </w:r>
            <w:r w:rsidR="00064A86" w:rsidRPr="00C22C15">
              <w:rPr>
                <w:bCs/>
              </w:rPr>
              <w:t>8</w:t>
            </w:r>
          </w:p>
        </w:tc>
        <w:tc>
          <w:tcPr>
            <w:tcW w:w="1559" w:type="dxa"/>
            <w:vAlign w:val="center"/>
          </w:tcPr>
          <w:p w:rsidR="002405BA" w:rsidRPr="00C22C15" w:rsidRDefault="00C22C15" w:rsidP="00D52778">
            <w:pPr>
              <w:jc w:val="center"/>
            </w:pPr>
            <w:r>
              <w:t>3,8</w:t>
            </w:r>
          </w:p>
        </w:tc>
        <w:tc>
          <w:tcPr>
            <w:tcW w:w="1418" w:type="dxa"/>
            <w:vAlign w:val="center"/>
          </w:tcPr>
          <w:p w:rsidR="002405BA" w:rsidRPr="00C22C15" w:rsidRDefault="00C22C15" w:rsidP="004B7488">
            <w:pPr>
              <w:jc w:val="center"/>
            </w:pPr>
            <w:r>
              <w:t>95,0</w:t>
            </w:r>
          </w:p>
        </w:tc>
      </w:tr>
      <w:tr w:rsidR="002405BA" w:rsidRPr="00C22C15" w:rsidTr="00E5515C">
        <w:trPr>
          <w:trHeight w:val="358"/>
        </w:trPr>
        <w:tc>
          <w:tcPr>
            <w:tcW w:w="4042" w:type="dxa"/>
            <w:vAlign w:val="center"/>
          </w:tcPr>
          <w:p w:rsidR="002405BA" w:rsidRPr="00C22C15" w:rsidRDefault="002405BA" w:rsidP="00D52778">
            <w:r w:rsidRPr="00C22C1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2405BA" w:rsidRPr="00C22C15" w:rsidRDefault="002405BA" w:rsidP="00E5515C">
            <w:pPr>
              <w:jc w:val="center"/>
            </w:pPr>
            <w:r w:rsidRPr="00C22C15">
              <w:t>2,3</w:t>
            </w:r>
          </w:p>
        </w:tc>
        <w:tc>
          <w:tcPr>
            <w:tcW w:w="1559" w:type="dxa"/>
            <w:vAlign w:val="center"/>
          </w:tcPr>
          <w:p w:rsidR="002405BA" w:rsidRPr="00C22C15" w:rsidRDefault="002405BA" w:rsidP="00847443">
            <w:pPr>
              <w:jc w:val="center"/>
            </w:pPr>
            <w:r w:rsidRPr="00C22C15">
              <w:t>2,3</w:t>
            </w:r>
          </w:p>
        </w:tc>
        <w:tc>
          <w:tcPr>
            <w:tcW w:w="1559" w:type="dxa"/>
            <w:vAlign w:val="center"/>
          </w:tcPr>
          <w:p w:rsidR="002405BA" w:rsidRPr="00C22C15" w:rsidRDefault="002405BA" w:rsidP="00D52778">
            <w:pPr>
              <w:jc w:val="center"/>
            </w:pPr>
            <w:r w:rsidRPr="00C22C15">
              <w:t>0,0</w:t>
            </w:r>
          </w:p>
        </w:tc>
        <w:tc>
          <w:tcPr>
            <w:tcW w:w="1418" w:type="dxa"/>
            <w:vAlign w:val="center"/>
          </w:tcPr>
          <w:p w:rsidR="002405BA" w:rsidRPr="00C22C15" w:rsidRDefault="002405BA" w:rsidP="00D52778">
            <w:pPr>
              <w:jc w:val="center"/>
            </w:pPr>
            <w:r w:rsidRPr="00C22C15">
              <w:t>0,0</w:t>
            </w:r>
          </w:p>
        </w:tc>
      </w:tr>
      <w:tr w:rsidR="002405BA" w:rsidRPr="00C22C15" w:rsidTr="00E5515C">
        <w:trPr>
          <w:trHeight w:val="358"/>
        </w:trPr>
        <w:tc>
          <w:tcPr>
            <w:tcW w:w="4042" w:type="dxa"/>
            <w:vAlign w:val="center"/>
          </w:tcPr>
          <w:p w:rsidR="002405BA" w:rsidRPr="00C22C15" w:rsidRDefault="002405BA" w:rsidP="00D52778">
            <w:r w:rsidRPr="00C22C1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vAlign w:val="center"/>
          </w:tcPr>
          <w:p w:rsidR="002405BA" w:rsidRPr="00C22C15" w:rsidRDefault="0041277B" w:rsidP="00E5515C">
            <w:pPr>
              <w:jc w:val="center"/>
            </w:pPr>
            <w:r w:rsidRPr="00C22C15">
              <w:t>0,00</w:t>
            </w:r>
          </w:p>
        </w:tc>
        <w:tc>
          <w:tcPr>
            <w:tcW w:w="1559" w:type="dxa"/>
            <w:vAlign w:val="center"/>
          </w:tcPr>
          <w:p w:rsidR="002405BA" w:rsidRPr="00C22C15" w:rsidRDefault="002405BA" w:rsidP="00847443">
            <w:pPr>
              <w:jc w:val="center"/>
            </w:pPr>
            <w:r w:rsidRPr="00C22C15">
              <w:t>0,00</w:t>
            </w:r>
          </w:p>
        </w:tc>
        <w:tc>
          <w:tcPr>
            <w:tcW w:w="1559" w:type="dxa"/>
            <w:vAlign w:val="center"/>
          </w:tcPr>
          <w:p w:rsidR="002405BA" w:rsidRPr="00C22C15" w:rsidRDefault="00133683" w:rsidP="00D52778">
            <w:pPr>
              <w:jc w:val="center"/>
            </w:pPr>
            <w:r w:rsidRPr="00C22C15">
              <w:t>0,0</w:t>
            </w:r>
          </w:p>
        </w:tc>
        <w:tc>
          <w:tcPr>
            <w:tcW w:w="1418" w:type="dxa"/>
            <w:vAlign w:val="center"/>
          </w:tcPr>
          <w:p w:rsidR="002405BA" w:rsidRPr="00C22C15" w:rsidRDefault="002405BA" w:rsidP="00D52778">
            <w:pPr>
              <w:jc w:val="center"/>
            </w:pPr>
            <w:r w:rsidRPr="00C22C15">
              <w:t>0</w:t>
            </w:r>
          </w:p>
        </w:tc>
      </w:tr>
      <w:tr w:rsidR="002405BA" w:rsidRPr="00C22C15" w:rsidTr="00E5515C">
        <w:trPr>
          <w:trHeight w:val="556"/>
        </w:trPr>
        <w:tc>
          <w:tcPr>
            <w:tcW w:w="4042" w:type="dxa"/>
            <w:vAlign w:val="center"/>
          </w:tcPr>
          <w:p w:rsidR="002405BA" w:rsidRPr="00C22C15" w:rsidRDefault="002405BA" w:rsidP="00D52778">
            <w:pPr>
              <w:rPr>
                <w:b/>
                <w:bCs/>
              </w:rPr>
            </w:pPr>
            <w:r w:rsidRPr="00C22C15">
              <w:rPr>
                <w:b/>
                <w:bCs/>
                <w:sz w:val="22"/>
                <w:szCs w:val="22"/>
              </w:rPr>
              <w:t xml:space="preserve">Неналоговые доходы всего,  </w:t>
            </w:r>
          </w:p>
          <w:p w:rsidR="002405BA" w:rsidRPr="00C22C15" w:rsidRDefault="002405BA" w:rsidP="00D52778">
            <w:pPr>
              <w:rPr>
                <w:b/>
                <w:bCs/>
              </w:rPr>
            </w:pPr>
            <w:r w:rsidRPr="00C22C15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2405BA" w:rsidRPr="00C22C15" w:rsidRDefault="0041277B" w:rsidP="00E5515C">
            <w:pPr>
              <w:jc w:val="center"/>
              <w:rPr>
                <w:b/>
                <w:bCs/>
              </w:rPr>
            </w:pPr>
            <w:r w:rsidRPr="00C22C15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405BA" w:rsidRPr="00C22C15" w:rsidRDefault="00064A86" w:rsidP="00847443">
            <w:pPr>
              <w:jc w:val="center"/>
              <w:rPr>
                <w:b/>
                <w:bCs/>
              </w:rPr>
            </w:pPr>
            <w:r w:rsidRPr="00C22C15">
              <w:rPr>
                <w:b/>
                <w:bCs/>
              </w:rPr>
              <w:t>175,9</w:t>
            </w:r>
          </w:p>
        </w:tc>
        <w:tc>
          <w:tcPr>
            <w:tcW w:w="1559" w:type="dxa"/>
            <w:vAlign w:val="center"/>
          </w:tcPr>
          <w:p w:rsidR="002405BA" w:rsidRPr="00C22C15" w:rsidRDefault="004B7488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  <w:tc>
          <w:tcPr>
            <w:tcW w:w="1418" w:type="dxa"/>
            <w:vAlign w:val="center"/>
          </w:tcPr>
          <w:p w:rsidR="002405BA" w:rsidRPr="00C22C15" w:rsidRDefault="004B7488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405BA" w:rsidRPr="00C22C15" w:rsidTr="00E5515C">
        <w:trPr>
          <w:trHeight w:val="274"/>
        </w:trPr>
        <w:tc>
          <w:tcPr>
            <w:tcW w:w="4042" w:type="dxa"/>
            <w:vAlign w:val="center"/>
          </w:tcPr>
          <w:p w:rsidR="002405BA" w:rsidRPr="00C22C15" w:rsidRDefault="002405BA" w:rsidP="00C22C15">
            <w:r w:rsidRPr="00C22C15">
              <w:rPr>
                <w:color w:val="000000"/>
                <w:sz w:val="22"/>
                <w:szCs w:val="22"/>
              </w:rPr>
              <w:t xml:space="preserve">Доходы от </w:t>
            </w:r>
            <w:r w:rsidR="00C22C15">
              <w:rPr>
                <w:color w:val="000000"/>
                <w:sz w:val="22"/>
                <w:szCs w:val="22"/>
              </w:rPr>
              <w:t>сдачи в аренду имущества</w:t>
            </w:r>
          </w:p>
        </w:tc>
        <w:tc>
          <w:tcPr>
            <w:tcW w:w="1701" w:type="dxa"/>
            <w:vAlign w:val="center"/>
          </w:tcPr>
          <w:p w:rsidR="002405BA" w:rsidRPr="00C22C15" w:rsidRDefault="0041277B" w:rsidP="00E5515C">
            <w:pPr>
              <w:jc w:val="center"/>
            </w:pPr>
            <w:r w:rsidRPr="00C22C15">
              <w:t>0,00</w:t>
            </w:r>
          </w:p>
        </w:tc>
        <w:tc>
          <w:tcPr>
            <w:tcW w:w="1559" w:type="dxa"/>
            <w:vAlign w:val="center"/>
          </w:tcPr>
          <w:p w:rsidR="002405BA" w:rsidRPr="00C22C15" w:rsidRDefault="002405BA" w:rsidP="00847443">
            <w:pPr>
              <w:jc w:val="center"/>
            </w:pPr>
            <w:r w:rsidRPr="00C22C15">
              <w:t>40,9</w:t>
            </w:r>
          </w:p>
        </w:tc>
        <w:tc>
          <w:tcPr>
            <w:tcW w:w="1559" w:type="dxa"/>
            <w:vAlign w:val="center"/>
          </w:tcPr>
          <w:p w:rsidR="002405BA" w:rsidRPr="00C22C15" w:rsidRDefault="00133683" w:rsidP="00D52778">
            <w:pPr>
              <w:jc w:val="center"/>
            </w:pPr>
            <w:r w:rsidRPr="00C22C15">
              <w:t>40,9</w:t>
            </w:r>
          </w:p>
        </w:tc>
        <w:tc>
          <w:tcPr>
            <w:tcW w:w="1418" w:type="dxa"/>
            <w:vAlign w:val="center"/>
          </w:tcPr>
          <w:p w:rsidR="002405BA" w:rsidRPr="00C22C15" w:rsidRDefault="004B7488" w:rsidP="00D52778">
            <w:pPr>
              <w:jc w:val="center"/>
            </w:pPr>
            <w:r>
              <w:t>-</w:t>
            </w:r>
          </w:p>
        </w:tc>
      </w:tr>
      <w:tr w:rsidR="002405BA" w:rsidRPr="00C22C15" w:rsidTr="00E5515C">
        <w:trPr>
          <w:trHeight w:val="274"/>
        </w:trPr>
        <w:tc>
          <w:tcPr>
            <w:tcW w:w="4042" w:type="dxa"/>
            <w:vAlign w:val="center"/>
          </w:tcPr>
          <w:p w:rsidR="002405BA" w:rsidRPr="00C22C15" w:rsidRDefault="002405BA" w:rsidP="00C22C15">
            <w:pPr>
              <w:jc w:val="both"/>
              <w:rPr>
                <w:color w:val="000000"/>
              </w:rPr>
            </w:pPr>
            <w:r w:rsidRPr="00C22C15">
              <w:rPr>
                <w:sz w:val="22"/>
                <w:szCs w:val="22"/>
              </w:rPr>
              <w:t xml:space="preserve">Доходы от </w:t>
            </w:r>
            <w:r w:rsidR="00C22C15">
              <w:rPr>
                <w:sz w:val="22"/>
                <w:szCs w:val="22"/>
              </w:rPr>
              <w:t>реализации иного имущества</w:t>
            </w:r>
          </w:p>
        </w:tc>
        <w:tc>
          <w:tcPr>
            <w:tcW w:w="1701" w:type="dxa"/>
            <w:vAlign w:val="center"/>
          </w:tcPr>
          <w:p w:rsidR="002405BA" w:rsidRPr="00C22C15" w:rsidRDefault="0041277B" w:rsidP="00E5515C">
            <w:pPr>
              <w:jc w:val="center"/>
            </w:pPr>
            <w:r w:rsidRPr="00C22C15">
              <w:t>0,00</w:t>
            </w:r>
          </w:p>
        </w:tc>
        <w:tc>
          <w:tcPr>
            <w:tcW w:w="1559" w:type="dxa"/>
            <w:vAlign w:val="center"/>
          </w:tcPr>
          <w:p w:rsidR="002405BA" w:rsidRPr="00C22C15" w:rsidRDefault="005B2531" w:rsidP="00847443">
            <w:pPr>
              <w:jc w:val="center"/>
            </w:pPr>
            <w:r w:rsidRPr="00C22C15">
              <w:t>135,0</w:t>
            </w:r>
          </w:p>
        </w:tc>
        <w:tc>
          <w:tcPr>
            <w:tcW w:w="1559" w:type="dxa"/>
            <w:vAlign w:val="center"/>
          </w:tcPr>
          <w:p w:rsidR="002405BA" w:rsidRPr="00C22C15" w:rsidRDefault="00133683" w:rsidP="00D52778">
            <w:pPr>
              <w:jc w:val="center"/>
            </w:pPr>
            <w:r w:rsidRPr="00C22C15">
              <w:t>135,0</w:t>
            </w:r>
          </w:p>
        </w:tc>
        <w:tc>
          <w:tcPr>
            <w:tcW w:w="1418" w:type="dxa"/>
            <w:vAlign w:val="center"/>
          </w:tcPr>
          <w:p w:rsidR="002405BA" w:rsidRPr="00C22C15" w:rsidRDefault="004B7488" w:rsidP="00D52778">
            <w:pPr>
              <w:jc w:val="center"/>
            </w:pPr>
            <w:r>
              <w:t>-</w:t>
            </w:r>
          </w:p>
        </w:tc>
      </w:tr>
      <w:tr w:rsidR="002405BA" w:rsidRPr="00C22C15" w:rsidTr="00E5515C">
        <w:trPr>
          <w:trHeight w:val="259"/>
        </w:trPr>
        <w:tc>
          <w:tcPr>
            <w:tcW w:w="4042" w:type="dxa"/>
            <w:vAlign w:val="center"/>
          </w:tcPr>
          <w:p w:rsidR="002405BA" w:rsidRPr="00C22C15" w:rsidRDefault="002405BA" w:rsidP="00D52778">
            <w:pPr>
              <w:rPr>
                <w:b/>
                <w:bCs/>
              </w:rPr>
            </w:pPr>
            <w:r w:rsidRPr="00C22C1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2405BA" w:rsidRPr="00C22C15" w:rsidRDefault="0041277B" w:rsidP="00E5515C">
            <w:pPr>
              <w:jc w:val="center"/>
              <w:rPr>
                <w:b/>
                <w:bCs/>
              </w:rPr>
            </w:pPr>
            <w:r w:rsidRPr="00C22C15">
              <w:rPr>
                <w:b/>
                <w:bCs/>
              </w:rPr>
              <w:t>2330,4</w:t>
            </w:r>
          </w:p>
        </w:tc>
        <w:tc>
          <w:tcPr>
            <w:tcW w:w="1559" w:type="dxa"/>
            <w:vAlign w:val="center"/>
          </w:tcPr>
          <w:p w:rsidR="002405BA" w:rsidRPr="00C22C15" w:rsidRDefault="002405BA" w:rsidP="00847443">
            <w:pPr>
              <w:jc w:val="center"/>
              <w:rPr>
                <w:b/>
                <w:bCs/>
              </w:rPr>
            </w:pPr>
            <w:r w:rsidRPr="00C22C15">
              <w:rPr>
                <w:b/>
                <w:bCs/>
              </w:rPr>
              <w:t>2415,3</w:t>
            </w:r>
          </w:p>
        </w:tc>
        <w:tc>
          <w:tcPr>
            <w:tcW w:w="1559" w:type="dxa"/>
            <w:vAlign w:val="center"/>
          </w:tcPr>
          <w:p w:rsidR="002405BA" w:rsidRPr="00C22C15" w:rsidRDefault="00133683" w:rsidP="00D52778">
            <w:pPr>
              <w:jc w:val="center"/>
              <w:rPr>
                <w:b/>
                <w:bCs/>
              </w:rPr>
            </w:pPr>
            <w:r w:rsidRPr="00C22C15">
              <w:rPr>
                <w:b/>
                <w:bCs/>
              </w:rPr>
              <w:t>84,9</w:t>
            </w:r>
          </w:p>
        </w:tc>
        <w:tc>
          <w:tcPr>
            <w:tcW w:w="1418" w:type="dxa"/>
            <w:vAlign w:val="center"/>
          </w:tcPr>
          <w:p w:rsidR="002405BA" w:rsidRPr="00C22C15" w:rsidRDefault="00133683" w:rsidP="00D52778">
            <w:pPr>
              <w:jc w:val="center"/>
              <w:rPr>
                <w:b/>
                <w:bCs/>
              </w:rPr>
            </w:pPr>
            <w:r w:rsidRPr="00C22C15">
              <w:rPr>
                <w:b/>
                <w:bCs/>
              </w:rPr>
              <w:t>3,6</w:t>
            </w:r>
          </w:p>
        </w:tc>
      </w:tr>
      <w:tr w:rsidR="002405BA" w:rsidRPr="00C22C15" w:rsidTr="00E5515C">
        <w:trPr>
          <w:trHeight w:val="283"/>
        </w:trPr>
        <w:tc>
          <w:tcPr>
            <w:tcW w:w="4042" w:type="dxa"/>
            <w:vAlign w:val="center"/>
          </w:tcPr>
          <w:p w:rsidR="002405BA" w:rsidRPr="00C22C15" w:rsidRDefault="002405BA" w:rsidP="00D52778">
            <w:pPr>
              <w:rPr>
                <w:b/>
                <w:bCs/>
              </w:rPr>
            </w:pPr>
            <w:r w:rsidRPr="00C22C15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vAlign w:val="center"/>
          </w:tcPr>
          <w:p w:rsidR="002405BA" w:rsidRPr="00C22C15" w:rsidRDefault="005B2531" w:rsidP="00E5515C">
            <w:pPr>
              <w:jc w:val="center"/>
              <w:rPr>
                <w:b/>
                <w:bCs/>
              </w:rPr>
            </w:pPr>
            <w:r w:rsidRPr="00C22C15">
              <w:rPr>
                <w:b/>
                <w:bCs/>
              </w:rPr>
              <w:t>2676,0</w:t>
            </w:r>
          </w:p>
        </w:tc>
        <w:tc>
          <w:tcPr>
            <w:tcW w:w="1559" w:type="dxa"/>
            <w:vAlign w:val="center"/>
          </w:tcPr>
          <w:p w:rsidR="002405BA" w:rsidRPr="00C22C15" w:rsidRDefault="00C566D8" w:rsidP="00847443">
            <w:pPr>
              <w:jc w:val="center"/>
              <w:rPr>
                <w:b/>
                <w:bCs/>
              </w:rPr>
            </w:pPr>
            <w:r w:rsidRPr="00C22C15">
              <w:rPr>
                <w:b/>
                <w:bCs/>
              </w:rPr>
              <w:t>2913,9</w:t>
            </w:r>
          </w:p>
        </w:tc>
        <w:tc>
          <w:tcPr>
            <w:tcW w:w="1559" w:type="dxa"/>
            <w:vAlign w:val="center"/>
          </w:tcPr>
          <w:p w:rsidR="002405BA" w:rsidRPr="00C22C15" w:rsidRDefault="00C566D8" w:rsidP="00D52778">
            <w:pPr>
              <w:jc w:val="center"/>
              <w:rPr>
                <w:b/>
                <w:bCs/>
              </w:rPr>
            </w:pPr>
            <w:r w:rsidRPr="00C22C15">
              <w:rPr>
                <w:b/>
                <w:bCs/>
              </w:rPr>
              <w:t>237,9</w:t>
            </w:r>
          </w:p>
        </w:tc>
        <w:tc>
          <w:tcPr>
            <w:tcW w:w="1418" w:type="dxa"/>
            <w:vAlign w:val="center"/>
          </w:tcPr>
          <w:p w:rsidR="002405BA" w:rsidRPr="00C22C15" w:rsidRDefault="00133683" w:rsidP="004B7488">
            <w:pPr>
              <w:jc w:val="center"/>
              <w:rPr>
                <w:b/>
                <w:bCs/>
              </w:rPr>
            </w:pPr>
            <w:r w:rsidRPr="00C22C15">
              <w:rPr>
                <w:b/>
                <w:bCs/>
              </w:rPr>
              <w:t>8,</w:t>
            </w:r>
            <w:r w:rsidR="004B7488">
              <w:rPr>
                <w:b/>
                <w:bCs/>
              </w:rPr>
              <w:t>8</w:t>
            </w:r>
          </w:p>
        </w:tc>
      </w:tr>
    </w:tbl>
    <w:p w:rsidR="00BE1C39" w:rsidRPr="00AE6B1E" w:rsidRDefault="00BE1C39" w:rsidP="00251259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C22C15">
        <w:rPr>
          <w:sz w:val="28"/>
          <w:szCs w:val="28"/>
        </w:rPr>
        <w:t>Прогнозируемые показатели в целом по налог</w:t>
      </w:r>
      <w:r w:rsidR="00765E81" w:rsidRPr="00C22C15">
        <w:rPr>
          <w:sz w:val="28"/>
          <w:szCs w:val="28"/>
        </w:rPr>
        <w:t>овым доход</w:t>
      </w:r>
      <w:r w:rsidR="00765E81">
        <w:rPr>
          <w:sz w:val="28"/>
          <w:szCs w:val="28"/>
        </w:rPr>
        <w:t xml:space="preserve">ам </w:t>
      </w:r>
      <w:r w:rsidR="00133683">
        <w:rPr>
          <w:sz w:val="28"/>
          <w:szCs w:val="28"/>
        </w:rPr>
        <w:t>сн</w:t>
      </w:r>
      <w:r w:rsidR="007B0EC6">
        <w:rPr>
          <w:sz w:val="28"/>
          <w:szCs w:val="28"/>
        </w:rPr>
        <w:t>и</w:t>
      </w:r>
      <w:r w:rsidR="00133683">
        <w:rPr>
          <w:sz w:val="28"/>
          <w:szCs w:val="28"/>
        </w:rPr>
        <w:t>жаются</w:t>
      </w:r>
      <w:r w:rsidR="00765E81">
        <w:rPr>
          <w:sz w:val="28"/>
          <w:szCs w:val="28"/>
        </w:rPr>
        <w:t xml:space="preserve"> на </w:t>
      </w:r>
      <w:r w:rsidR="00C22C15">
        <w:rPr>
          <w:sz w:val="28"/>
          <w:szCs w:val="28"/>
        </w:rPr>
        <w:t>22,9</w:t>
      </w:r>
      <w:r w:rsidRPr="00AE6B1E">
        <w:rPr>
          <w:sz w:val="28"/>
          <w:szCs w:val="28"/>
        </w:rPr>
        <w:t xml:space="preserve"> тыс. рублей (н</w:t>
      </w:r>
      <w:r w:rsidR="00765E81">
        <w:rPr>
          <w:sz w:val="28"/>
          <w:szCs w:val="28"/>
        </w:rPr>
        <w:t xml:space="preserve">а </w:t>
      </w:r>
      <w:r w:rsidR="00C22C15">
        <w:rPr>
          <w:sz w:val="28"/>
          <w:szCs w:val="28"/>
        </w:rPr>
        <w:t>6,6</w:t>
      </w:r>
      <w:r w:rsidRPr="00AE6B1E">
        <w:rPr>
          <w:sz w:val="28"/>
          <w:szCs w:val="28"/>
        </w:rPr>
        <w:t>%), в том числе:</w:t>
      </w:r>
    </w:p>
    <w:p w:rsidR="00BE1C39" w:rsidRDefault="00BE1C39" w:rsidP="00251259">
      <w:pPr>
        <w:spacing w:line="360" w:lineRule="auto"/>
        <w:ind w:firstLine="720"/>
        <w:jc w:val="both"/>
        <w:rPr>
          <w:sz w:val="28"/>
          <w:szCs w:val="28"/>
        </w:rPr>
      </w:pPr>
      <w:r w:rsidRPr="00AD651F">
        <w:rPr>
          <w:sz w:val="28"/>
          <w:szCs w:val="28"/>
        </w:rPr>
        <w:t>- исходя из динам</w:t>
      </w:r>
      <w:r w:rsidR="007B0EC6">
        <w:rPr>
          <w:sz w:val="28"/>
          <w:szCs w:val="28"/>
        </w:rPr>
        <w:t>ики поступлений в отчетном году</w:t>
      </w:r>
      <w:r w:rsidR="00C22C15">
        <w:rPr>
          <w:sz w:val="28"/>
          <w:szCs w:val="28"/>
        </w:rPr>
        <w:t>,</w:t>
      </w:r>
      <w:r w:rsidR="00C22C15" w:rsidRPr="00C22C15">
        <w:rPr>
          <w:sz w:val="28"/>
          <w:szCs w:val="28"/>
        </w:rPr>
        <w:t xml:space="preserve"> </w:t>
      </w:r>
      <w:r w:rsidR="00C22C15" w:rsidRPr="00AD651F">
        <w:rPr>
          <w:sz w:val="28"/>
          <w:szCs w:val="28"/>
        </w:rPr>
        <w:t>по</w:t>
      </w:r>
      <w:r w:rsidR="00C22C15">
        <w:rPr>
          <w:sz w:val="28"/>
          <w:szCs w:val="28"/>
        </w:rPr>
        <w:t xml:space="preserve"> налогу на доходы физических лиц.</w:t>
      </w:r>
    </w:p>
    <w:p w:rsidR="00BE1C39" w:rsidRPr="000B40A1" w:rsidRDefault="00BE1C39" w:rsidP="00251259">
      <w:pPr>
        <w:spacing w:line="360" w:lineRule="auto"/>
        <w:ind w:firstLine="720"/>
        <w:jc w:val="both"/>
        <w:rPr>
          <w:sz w:val="28"/>
          <w:szCs w:val="28"/>
        </w:rPr>
      </w:pPr>
      <w:r w:rsidRPr="000B40A1">
        <w:rPr>
          <w:sz w:val="28"/>
          <w:szCs w:val="28"/>
        </w:rPr>
        <w:t>По неналоговым доходам прогнозируемые показат</w:t>
      </w:r>
      <w:r w:rsidR="00A07F03">
        <w:rPr>
          <w:sz w:val="28"/>
          <w:szCs w:val="28"/>
        </w:rPr>
        <w:t xml:space="preserve">ели в </w:t>
      </w:r>
      <w:r w:rsidR="00765E81">
        <w:rPr>
          <w:sz w:val="28"/>
          <w:szCs w:val="28"/>
        </w:rPr>
        <w:t xml:space="preserve">целом увеличены на </w:t>
      </w:r>
      <w:r w:rsidR="004B7488">
        <w:rPr>
          <w:sz w:val="28"/>
          <w:szCs w:val="28"/>
        </w:rPr>
        <w:t xml:space="preserve">175,9 </w:t>
      </w:r>
      <w:r w:rsidR="00765E81">
        <w:rPr>
          <w:sz w:val="28"/>
          <w:szCs w:val="28"/>
        </w:rPr>
        <w:t>тыс. рублей</w:t>
      </w:r>
      <w:r w:rsidR="00064A86">
        <w:rPr>
          <w:sz w:val="28"/>
          <w:szCs w:val="28"/>
        </w:rPr>
        <w:t xml:space="preserve"> по предложениям главного администратор</w:t>
      </w:r>
      <w:r w:rsidR="00796721">
        <w:rPr>
          <w:sz w:val="28"/>
          <w:szCs w:val="28"/>
        </w:rPr>
        <w:t>а.</w:t>
      </w:r>
    </w:p>
    <w:p w:rsidR="00BE1C39" w:rsidRDefault="00BE1C39" w:rsidP="00251259">
      <w:pPr>
        <w:spacing w:line="360" w:lineRule="auto"/>
        <w:ind w:firstLine="720"/>
        <w:jc w:val="both"/>
        <w:rPr>
          <w:sz w:val="28"/>
          <w:szCs w:val="28"/>
        </w:rPr>
      </w:pPr>
      <w:r w:rsidRPr="00372CF5">
        <w:rPr>
          <w:sz w:val="28"/>
          <w:szCs w:val="28"/>
        </w:rPr>
        <w:t>Корректировка плановых показателей по безвозмездным поступлениям осуществлялась в соответствии с принятыми в ходе исполнения бюджета изменениями</w:t>
      </w:r>
      <w:r w:rsidR="00A07F03">
        <w:rPr>
          <w:sz w:val="28"/>
          <w:szCs w:val="28"/>
        </w:rPr>
        <w:t xml:space="preserve"> в Решение </w:t>
      </w:r>
      <w:proofErr w:type="spellStart"/>
      <w:r w:rsidR="00B26209">
        <w:rPr>
          <w:sz w:val="28"/>
          <w:szCs w:val="28"/>
        </w:rPr>
        <w:t>Омутнинской</w:t>
      </w:r>
      <w:proofErr w:type="spellEnd"/>
      <w:r w:rsidR="00B26209">
        <w:rPr>
          <w:sz w:val="28"/>
          <w:szCs w:val="28"/>
        </w:rPr>
        <w:t xml:space="preserve"> районной</w:t>
      </w:r>
      <w:r w:rsidR="00A07F03">
        <w:rPr>
          <w:sz w:val="28"/>
          <w:szCs w:val="28"/>
        </w:rPr>
        <w:t xml:space="preserve"> </w:t>
      </w:r>
      <w:r w:rsidR="00B26209">
        <w:rPr>
          <w:sz w:val="28"/>
          <w:szCs w:val="28"/>
        </w:rPr>
        <w:t>Д</w:t>
      </w:r>
      <w:r w:rsidR="00A07F03">
        <w:rPr>
          <w:sz w:val="28"/>
          <w:szCs w:val="28"/>
        </w:rPr>
        <w:t>умы  «О</w:t>
      </w:r>
      <w:r>
        <w:rPr>
          <w:sz w:val="28"/>
          <w:szCs w:val="28"/>
        </w:rPr>
        <w:t xml:space="preserve"> бюджете </w:t>
      </w:r>
      <w:r w:rsidR="00A07F03">
        <w:rPr>
          <w:sz w:val="28"/>
          <w:szCs w:val="28"/>
        </w:rPr>
        <w:t xml:space="preserve">муниципального образования Шахровское сельское поселение Омутнинского </w:t>
      </w:r>
      <w:r w:rsidR="00032E23">
        <w:rPr>
          <w:sz w:val="28"/>
          <w:szCs w:val="28"/>
        </w:rPr>
        <w:t>района Кировской области на 202</w:t>
      </w:r>
      <w:r w:rsidR="007B0EC6">
        <w:rPr>
          <w:sz w:val="28"/>
          <w:szCs w:val="28"/>
        </w:rPr>
        <w:t>1</w:t>
      </w:r>
      <w:r w:rsidR="00032E23">
        <w:rPr>
          <w:sz w:val="28"/>
          <w:szCs w:val="28"/>
        </w:rPr>
        <w:t xml:space="preserve"> год и на плановый период 202</w:t>
      </w:r>
      <w:r w:rsidR="007B0EC6">
        <w:rPr>
          <w:sz w:val="28"/>
          <w:szCs w:val="28"/>
        </w:rPr>
        <w:t>2</w:t>
      </w:r>
      <w:r w:rsidR="00032E23">
        <w:rPr>
          <w:sz w:val="28"/>
          <w:szCs w:val="28"/>
        </w:rPr>
        <w:t xml:space="preserve"> и 202</w:t>
      </w:r>
      <w:r w:rsidR="007B0EC6">
        <w:rPr>
          <w:sz w:val="28"/>
          <w:szCs w:val="28"/>
        </w:rPr>
        <w:t>3</w:t>
      </w:r>
      <w:r w:rsidR="00A07F03">
        <w:rPr>
          <w:sz w:val="28"/>
          <w:szCs w:val="28"/>
        </w:rPr>
        <w:t xml:space="preserve"> годов</w:t>
      </w:r>
      <w:r w:rsidR="00082DE0">
        <w:rPr>
          <w:sz w:val="28"/>
          <w:szCs w:val="28"/>
        </w:rPr>
        <w:t>»</w:t>
      </w:r>
      <w:r w:rsidRPr="00372CF5">
        <w:rPr>
          <w:sz w:val="28"/>
          <w:szCs w:val="28"/>
        </w:rPr>
        <w:t>.</w:t>
      </w:r>
    </w:p>
    <w:p w:rsidR="00796721" w:rsidRDefault="00796721" w:rsidP="00251259">
      <w:pPr>
        <w:spacing w:line="360" w:lineRule="auto"/>
        <w:ind w:firstLine="720"/>
        <w:jc w:val="both"/>
        <w:rPr>
          <w:sz w:val="28"/>
          <w:szCs w:val="28"/>
        </w:rPr>
      </w:pPr>
    </w:p>
    <w:p w:rsidR="00796721" w:rsidRDefault="00796721" w:rsidP="00251259">
      <w:pPr>
        <w:spacing w:line="360" w:lineRule="auto"/>
        <w:ind w:firstLine="720"/>
        <w:jc w:val="both"/>
        <w:rPr>
          <w:sz w:val="28"/>
          <w:szCs w:val="28"/>
        </w:rPr>
      </w:pPr>
    </w:p>
    <w:p w:rsidR="00BE1C39" w:rsidRPr="0084185C" w:rsidRDefault="00BE1C39" w:rsidP="00251259">
      <w:pPr>
        <w:spacing w:line="360" w:lineRule="auto"/>
        <w:jc w:val="center"/>
        <w:rPr>
          <w:b/>
          <w:bCs/>
          <w:sz w:val="28"/>
          <w:szCs w:val="28"/>
        </w:rPr>
      </w:pPr>
      <w:r w:rsidRPr="0084185C">
        <w:rPr>
          <w:b/>
          <w:bCs/>
          <w:sz w:val="28"/>
          <w:szCs w:val="28"/>
        </w:rPr>
        <w:lastRenderedPageBreak/>
        <w:t>ДОХОДЫ</w:t>
      </w:r>
    </w:p>
    <w:p w:rsidR="00BE1C39" w:rsidRPr="0084185C" w:rsidRDefault="00BE1C39" w:rsidP="00251259">
      <w:pPr>
        <w:spacing w:line="360" w:lineRule="auto"/>
        <w:jc w:val="both"/>
        <w:rPr>
          <w:sz w:val="28"/>
          <w:szCs w:val="28"/>
        </w:rPr>
      </w:pPr>
      <w:r w:rsidRPr="0084185C">
        <w:rPr>
          <w:sz w:val="28"/>
          <w:szCs w:val="28"/>
        </w:rPr>
        <w:t xml:space="preserve">          Доходная часть бюдже</w:t>
      </w:r>
      <w:r w:rsidR="00A07F03">
        <w:rPr>
          <w:sz w:val="28"/>
          <w:szCs w:val="28"/>
        </w:rPr>
        <w:t>та муниципального образования</w:t>
      </w:r>
      <w:r w:rsidR="004E035E">
        <w:rPr>
          <w:sz w:val="28"/>
          <w:szCs w:val="28"/>
        </w:rPr>
        <w:t xml:space="preserve"> за 202</w:t>
      </w:r>
      <w:r w:rsidR="000345AC">
        <w:rPr>
          <w:sz w:val="28"/>
          <w:szCs w:val="28"/>
        </w:rPr>
        <w:t>1</w:t>
      </w:r>
      <w:r w:rsidRPr="0084185C">
        <w:rPr>
          <w:sz w:val="28"/>
          <w:szCs w:val="28"/>
        </w:rPr>
        <w:t xml:space="preserve"> год испо</w:t>
      </w:r>
      <w:r w:rsidR="004E035E">
        <w:rPr>
          <w:sz w:val="28"/>
          <w:szCs w:val="28"/>
        </w:rPr>
        <w:t xml:space="preserve">лнена в сумме </w:t>
      </w:r>
      <w:r w:rsidR="007B0EC6">
        <w:rPr>
          <w:sz w:val="28"/>
          <w:szCs w:val="28"/>
        </w:rPr>
        <w:t>2890,5</w:t>
      </w:r>
      <w:r w:rsidR="00A07F03">
        <w:rPr>
          <w:sz w:val="28"/>
          <w:szCs w:val="28"/>
        </w:rPr>
        <w:t xml:space="preserve"> тыс. рублей или на </w:t>
      </w:r>
      <w:r w:rsidR="007B0EC6">
        <w:rPr>
          <w:sz w:val="28"/>
          <w:szCs w:val="28"/>
        </w:rPr>
        <w:t>99,</w:t>
      </w:r>
      <w:r w:rsidR="00796721">
        <w:rPr>
          <w:sz w:val="28"/>
          <w:szCs w:val="28"/>
        </w:rPr>
        <w:t>2</w:t>
      </w:r>
      <w:r w:rsidRPr="0084185C">
        <w:rPr>
          <w:sz w:val="28"/>
          <w:szCs w:val="28"/>
        </w:rPr>
        <w:t>% к годовому плану.</w:t>
      </w:r>
    </w:p>
    <w:p w:rsidR="00BE1C39" w:rsidRPr="0084185C" w:rsidRDefault="00BE1C39" w:rsidP="00251259">
      <w:pPr>
        <w:spacing w:line="360" w:lineRule="auto"/>
        <w:jc w:val="both"/>
        <w:rPr>
          <w:sz w:val="28"/>
          <w:szCs w:val="28"/>
        </w:rPr>
      </w:pPr>
      <w:r w:rsidRPr="0084185C">
        <w:rPr>
          <w:sz w:val="28"/>
          <w:szCs w:val="28"/>
        </w:rPr>
        <w:tab/>
        <w:t>Объем</w:t>
      </w:r>
      <w:r w:rsidR="00E838B8">
        <w:rPr>
          <w:sz w:val="28"/>
          <w:szCs w:val="28"/>
        </w:rPr>
        <w:t xml:space="preserve"> поступлений</w:t>
      </w:r>
      <w:r w:rsidRPr="0084185C">
        <w:rPr>
          <w:sz w:val="28"/>
          <w:szCs w:val="28"/>
        </w:rPr>
        <w:t xml:space="preserve"> налоговых и неналоговых доходов бюджета </w:t>
      </w:r>
      <w:r w:rsidR="004E035E">
        <w:rPr>
          <w:sz w:val="28"/>
          <w:szCs w:val="28"/>
        </w:rPr>
        <w:t>составил</w:t>
      </w:r>
      <w:r w:rsidR="000345AC">
        <w:rPr>
          <w:sz w:val="28"/>
          <w:szCs w:val="28"/>
        </w:rPr>
        <w:t xml:space="preserve"> 475,</w:t>
      </w:r>
      <w:r w:rsidR="00796721">
        <w:rPr>
          <w:sz w:val="28"/>
          <w:szCs w:val="28"/>
        </w:rPr>
        <w:t>2</w:t>
      </w:r>
      <w:r w:rsidR="004E035E">
        <w:rPr>
          <w:sz w:val="28"/>
          <w:szCs w:val="28"/>
        </w:rPr>
        <w:t xml:space="preserve"> тыс. рублей или </w:t>
      </w:r>
      <w:r w:rsidR="00B26209">
        <w:rPr>
          <w:sz w:val="28"/>
          <w:szCs w:val="28"/>
        </w:rPr>
        <w:t>95,3</w:t>
      </w:r>
      <w:r w:rsidRPr="0084185C">
        <w:rPr>
          <w:sz w:val="28"/>
          <w:szCs w:val="28"/>
        </w:rPr>
        <w:t xml:space="preserve">% к годовым плановым назначениям. </w:t>
      </w:r>
    </w:p>
    <w:p w:rsidR="00BE1C39" w:rsidRPr="00C174C0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C174C0">
        <w:rPr>
          <w:sz w:val="28"/>
          <w:szCs w:val="28"/>
        </w:rPr>
        <w:t>Безвозмездные</w:t>
      </w:r>
      <w:r w:rsidR="004E035E">
        <w:rPr>
          <w:sz w:val="28"/>
          <w:szCs w:val="28"/>
        </w:rPr>
        <w:t xml:space="preserve"> поступления составили </w:t>
      </w:r>
      <w:r w:rsidR="000345AC">
        <w:rPr>
          <w:sz w:val="28"/>
          <w:szCs w:val="28"/>
        </w:rPr>
        <w:t xml:space="preserve">2415,3 </w:t>
      </w:r>
      <w:r w:rsidRPr="00C174C0">
        <w:rPr>
          <w:sz w:val="28"/>
          <w:szCs w:val="28"/>
        </w:rPr>
        <w:t>тыс.</w:t>
      </w:r>
      <w:r w:rsidR="00454062">
        <w:rPr>
          <w:sz w:val="28"/>
          <w:szCs w:val="28"/>
        </w:rPr>
        <w:t xml:space="preserve"> рублей и исполнены на </w:t>
      </w:r>
      <w:r w:rsidR="000345AC">
        <w:rPr>
          <w:sz w:val="28"/>
          <w:szCs w:val="28"/>
        </w:rPr>
        <w:t>100</w:t>
      </w:r>
      <w:r w:rsidRPr="00C174C0">
        <w:rPr>
          <w:sz w:val="28"/>
          <w:szCs w:val="28"/>
        </w:rPr>
        <w:t>% к годовому плану.</w:t>
      </w:r>
    </w:p>
    <w:p w:rsidR="00BE1C39" w:rsidRPr="00C174C0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C174C0">
        <w:rPr>
          <w:sz w:val="28"/>
          <w:szCs w:val="28"/>
        </w:rPr>
        <w:t xml:space="preserve"> Основные показатели исполнения доход</w:t>
      </w:r>
      <w:r w:rsidR="00A07F03">
        <w:rPr>
          <w:sz w:val="28"/>
          <w:szCs w:val="28"/>
        </w:rPr>
        <w:t>ов бюджета муниципального образования</w:t>
      </w:r>
      <w:r w:rsidR="004E035E">
        <w:rPr>
          <w:sz w:val="28"/>
          <w:szCs w:val="28"/>
        </w:rPr>
        <w:t xml:space="preserve"> в сравнении с показателями 20</w:t>
      </w:r>
      <w:r w:rsidR="007B0EC6">
        <w:rPr>
          <w:sz w:val="28"/>
          <w:szCs w:val="28"/>
        </w:rPr>
        <w:t>20</w:t>
      </w:r>
      <w:r w:rsidRPr="00C174C0">
        <w:rPr>
          <w:sz w:val="28"/>
          <w:szCs w:val="28"/>
        </w:rPr>
        <w:t xml:space="preserve"> года представлены в следующей таблице:                </w:t>
      </w:r>
    </w:p>
    <w:p w:rsidR="00BE1C39" w:rsidRPr="00952F88" w:rsidRDefault="00BE1C39" w:rsidP="00251259">
      <w:pPr>
        <w:ind w:firstLine="720"/>
        <w:jc w:val="right"/>
        <w:rPr>
          <w:sz w:val="28"/>
          <w:szCs w:val="28"/>
        </w:rPr>
      </w:pPr>
      <w:r w:rsidRPr="00952F88">
        <w:rPr>
          <w:sz w:val="28"/>
          <w:szCs w:val="28"/>
        </w:rPr>
        <w:t>Таблица № 3</w:t>
      </w:r>
    </w:p>
    <w:p w:rsidR="00BE1C39" w:rsidRPr="00952F88" w:rsidRDefault="00BE1C39" w:rsidP="00251259">
      <w:pPr>
        <w:ind w:firstLine="900"/>
        <w:jc w:val="center"/>
        <w:rPr>
          <w:sz w:val="28"/>
          <w:szCs w:val="28"/>
        </w:rPr>
      </w:pPr>
      <w:r w:rsidRPr="00952F88">
        <w:rPr>
          <w:sz w:val="28"/>
          <w:szCs w:val="28"/>
        </w:rPr>
        <w:t xml:space="preserve">                                                                                                тыс. рублей</w:t>
      </w:r>
    </w:p>
    <w:tbl>
      <w:tblPr>
        <w:tblW w:w="9605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10"/>
        <w:gridCol w:w="1209"/>
        <w:gridCol w:w="1134"/>
        <w:gridCol w:w="1418"/>
        <w:gridCol w:w="987"/>
        <w:gridCol w:w="1048"/>
        <w:gridCol w:w="899"/>
      </w:tblGrid>
      <w:tr w:rsidR="00BE1C39" w:rsidRPr="00424F49" w:rsidTr="00082DE0">
        <w:trPr>
          <w:trHeight w:val="484"/>
          <w:tblCellSpacing w:w="0" w:type="dxa"/>
        </w:trPr>
        <w:tc>
          <w:tcPr>
            <w:tcW w:w="2910" w:type="dxa"/>
            <w:vMerge w:val="restart"/>
            <w:vAlign w:val="center"/>
          </w:tcPr>
          <w:p w:rsidR="00BE1C39" w:rsidRPr="00192540" w:rsidRDefault="00BE1C39" w:rsidP="00D52778">
            <w:pPr>
              <w:jc w:val="center"/>
            </w:pPr>
            <w:r w:rsidRPr="00192540">
              <w:t>Наименование показателя</w:t>
            </w:r>
          </w:p>
        </w:tc>
        <w:tc>
          <w:tcPr>
            <w:tcW w:w="2343" w:type="dxa"/>
            <w:gridSpan w:val="2"/>
            <w:vAlign w:val="center"/>
          </w:tcPr>
          <w:p w:rsidR="00BE1C39" w:rsidRPr="00192540" w:rsidRDefault="00BE1C39" w:rsidP="00D52778">
            <w:pPr>
              <w:ind w:firstLine="190"/>
              <w:jc w:val="center"/>
            </w:pPr>
            <w:r w:rsidRPr="00192540">
              <w:t>Исполнено</w:t>
            </w:r>
          </w:p>
        </w:tc>
        <w:tc>
          <w:tcPr>
            <w:tcW w:w="1418" w:type="dxa"/>
            <w:vMerge w:val="restart"/>
            <w:vAlign w:val="center"/>
          </w:tcPr>
          <w:p w:rsidR="00BE1C39" w:rsidRDefault="00BE1C39" w:rsidP="00D52778">
            <w:pPr>
              <w:ind w:firstLine="69"/>
              <w:jc w:val="center"/>
            </w:pPr>
            <w:r w:rsidRPr="00192540">
              <w:t>Отклонение</w:t>
            </w:r>
            <w:proofErr w:type="gramStart"/>
            <w:r w:rsidRPr="00192540">
              <w:t xml:space="preserve"> (+,-)</w:t>
            </w:r>
            <w:proofErr w:type="gramEnd"/>
          </w:p>
          <w:p w:rsidR="00B26209" w:rsidRPr="00192540" w:rsidRDefault="00B26209" w:rsidP="00D52778">
            <w:pPr>
              <w:ind w:firstLine="69"/>
              <w:jc w:val="center"/>
            </w:pPr>
            <w:r>
              <w:t>тыс. руб.</w:t>
            </w:r>
          </w:p>
        </w:tc>
        <w:tc>
          <w:tcPr>
            <w:tcW w:w="2035" w:type="dxa"/>
            <w:gridSpan w:val="2"/>
            <w:vAlign w:val="center"/>
          </w:tcPr>
          <w:p w:rsidR="00BE1C39" w:rsidRPr="00192540" w:rsidRDefault="00BE1C39" w:rsidP="00D52778">
            <w:pPr>
              <w:ind w:firstLine="62"/>
              <w:jc w:val="center"/>
            </w:pPr>
            <w:r w:rsidRPr="00192540">
              <w:t>Процент исполнения</w:t>
            </w:r>
            <w:proofErr w:type="gramStart"/>
            <w:r w:rsidRPr="00192540">
              <w:t xml:space="preserve"> (%)</w:t>
            </w:r>
            <w:proofErr w:type="gramEnd"/>
          </w:p>
        </w:tc>
        <w:tc>
          <w:tcPr>
            <w:tcW w:w="899" w:type="dxa"/>
            <w:vMerge w:val="restart"/>
            <w:vAlign w:val="center"/>
          </w:tcPr>
          <w:p w:rsidR="00BE1C39" w:rsidRPr="00192540" w:rsidRDefault="00BE1C39" w:rsidP="00D52778">
            <w:pPr>
              <w:ind w:firstLine="64"/>
              <w:jc w:val="center"/>
            </w:pPr>
            <w:proofErr w:type="gramStart"/>
            <w:r w:rsidRPr="00192540">
              <w:t>Рост (</w:t>
            </w:r>
            <w:proofErr w:type="spellStart"/>
            <w:r w:rsidRPr="00192540">
              <w:t>сниже</w:t>
            </w:r>
            <w:proofErr w:type="spellEnd"/>
            <w:proofErr w:type="gramEnd"/>
          </w:p>
          <w:p w:rsidR="00BE1C39" w:rsidRPr="00192540" w:rsidRDefault="007A70D1" w:rsidP="00274DED">
            <w:pPr>
              <w:ind w:firstLine="64"/>
              <w:jc w:val="center"/>
            </w:pPr>
            <w:proofErr w:type="spellStart"/>
            <w:proofErr w:type="gramStart"/>
            <w:r>
              <w:t>ние</w:t>
            </w:r>
            <w:proofErr w:type="spellEnd"/>
            <w:r>
              <w:t>) 202</w:t>
            </w:r>
            <w:r w:rsidR="00274DED">
              <w:t>1</w:t>
            </w:r>
            <w:r>
              <w:t xml:space="preserve"> г. к 20</w:t>
            </w:r>
            <w:r w:rsidR="00274DED">
              <w:t>20</w:t>
            </w:r>
            <w:r w:rsidR="00BE1C39" w:rsidRPr="00192540">
              <w:t xml:space="preserve"> г. (%)</w:t>
            </w:r>
            <w:proofErr w:type="gramEnd"/>
          </w:p>
        </w:tc>
      </w:tr>
      <w:tr w:rsidR="00BE1C39" w:rsidRPr="00424F49" w:rsidTr="00082DE0">
        <w:trPr>
          <w:trHeight w:val="359"/>
          <w:tblCellSpacing w:w="0" w:type="dxa"/>
        </w:trPr>
        <w:tc>
          <w:tcPr>
            <w:tcW w:w="2910" w:type="dxa"/>
            <w:vMerge/>
            <w:vAlign w:val="center"/>
          </w:tcPr>
          <w:p w:rsidR="00BE1C39" w:rsidRPr="00192540" w:rsidRDefault="00BE1C39" w:rsidP="00D52778"/>
        </w:tc>
        <w:tc>
          <w:tcPr>
            <w:tcW w:w="1209" w:type="dxa"/>
            <w:shd w:val="clear" w:color="auto" w:fill="FFFFFF"/>
            <w:vAlign w:val="center"/>
          </w:tcPr>
          <w:p w:rsidR="00BE1C39" w:rsidRPr="00192540" w:rsidRDefault="007A70D1" w:rsidP="000345AC">
            <w:pPr>
              <w:ind w:firstLine="97"/>
              <w:jc w:val="center"/>
            </w:pPr>
            <w:r>
              <w:t>20</w:t>
            </w:r>
            <w:r w:rsidR="000345AC">
              <w:t>20</w:t>
            </w:r>
            <w:r w:rsidR="00BE1C39" w:rsidRPr="00192540">
              <w:t xml:space="preserve">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E1C39" w:rsidRPr="00192540" w:rsidRDefault="007A70D1" w:rsidP="000345AC">
            <w:pPr>
              <w:ind w:firstLine="97"/>
              <w:jc w:val="center"/>
            </w:pPr>
            <w:r>
              <w:t>202</w:t>
            </w:r>
            <w:r w:rsidR="000345AC">
              <w:t>1</w:t>
            </w:r>
            <w:r w:rsidR="00BE1C39" w:rsidRPr="00192540">
              <w:t xml:space="preserve"> год</w:t>
            </w:r>
          </w:p>
        </w:tc>
        <w:tc>
          <w:tcPr>
            <w:tcW w:w="1418" w:type="dxa"/>
            <w:vMerge/>
            <w:vAlign w:val="center"/>
          </w:tcPr>
          <w:p w:rsidR="00BE1C39" w:rsidRPr="00192540" w:rsidRDefault="00BE1C39" w:rsidP="00D52778"/>
        </w:tc>
        <w:tc>
          <w:tcPr>
            <w:tcW w:w="987" w:type="dxa"/>
            <w:vAlign w:val="center"/>
          </w:tcPr>
          <w:p w:rsidR="00BE1C39" w:rsidRPr="00192540" w:rsidRDefault="007A70D1" w:rsidP="000345AC">
            <w:pPr>
              <w:jc w:val="center"/>
            </w:pPr>
            <w:r>
              <w:t>20</w:t>
            </w:r>
            <w:r w:rsidR="000345AC">
              <w:t>20</w:t>
            </w:r>
            <w:r w:rsidR="00BE1C39" w:rsidRPr="00192540">
              <w:t xml:space="preserve"> год</w:t>
            </w:r>
          </w:p>
        </w:tc>
        <w:tc>
          <w:tcPr>
            <w:tcW w:w="1048" w:type="dxa"/>
            <w:vAlign w:val="center"/>
          </w:tcPr>
          <w:p w:rsidR="00BE1C39" w:rsidRPr="00192540" w:rsidRDefault="007A70D1" w:rsidP="000345AC">
            <w:pPr>
              <w:jc w:val="center"/>
            </w:pPr>
            <w:r>
              <w:t>202</w:t>
            </w:r>
            <w:r w:rsidR="000345AC">
              <w:t>1</w:t>
            </w:r>
            <w:r w:rsidR="00BE1C39" w:rsidRPr="00192540">
              <w:t xml:space="preserve"> год</w:t>
            </w:r>
          </w:p>
        </w:tc>
        <w:tc>
          <w:tcPr>
            <w:tcW w:w="899" w:type="dxa"/>
            <w:vMerge/>
            <w:vAlign w:val="center"/>
          </w:tcPr>
          <w:p w:rsidR="00BE1C39" w:rsidRPr="00192540" w:rsidRDefault="00BE1C39" w:rsidP="00D52778"/>
        </w:tc>
      </w:tr>
      <w:tr w:rsidR="00274DED" w:rsidRPr="00424F49" w:rsidTr="00082DE0">
        <w:trPr>
          <w:trHeight w:val="350"/>
          <w:tblCellSpacing w:w="0" w:type="dxa"/>
        </w:trPr>
        <w:tc>
          <w:tcPr>
            <w:tcW w:w="2910" w:type="dxa"/>
            <w:vAlign w:val="center"/>
          </w:tcPr>
          <w:p w:rsidR="00274DED" w:rsidRPr="00192540" w:rsidRDefault="00274DED" w:rsidP="00D52778">
            <w:pPr>
              <w:ind w:left="180"/>
            </w:pPr>
            <w:r w:rsidRPr="00192540">
              <w:rPr>
                <w:b/>
                <w:bCs/>
              </w:rPr>
              <w:t>Налоговые и неналоговые доходы - всего</w:t>
            </w:r>
            <w:proofErr w:type="gramStart"/>
            <w:r w:rsidRPr="00192540">
              <w:rPr>
                <w:b/>
                <w:bCs/>
              </w:rPr>
              <w:t>,</w:t>
            </w:r>
            <w:r w:rsidRPr="00192540">
              <w:t>и</w:t>
            </w:r>
            <w:proofErr w:type="gramEnd"/>
            <w:r w:rsidRPr="00192540">
              <w:t>з них: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74DED" w:rsidRPr="00F06AE2" w:rsidRDefault="00274DED" w:rsidP="000345AC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74DED" w:rsidRPr="00796721" w:rsidRDefault="00274DED" w:rsidP="00796721">
            <w:pPr>
              <w:ind w:firstLine="180"/>
              <w:jc w:val="center"/>
              <w:rPr>
                <w:b/>
                <w:bCs/>
              </w:rPr>
            </w:pPr>
            <w:r w:rsidRPr="00796721">
              <w:rPr>
                <w:b/>
                <w:bCs/>
              </w:rPr>
              <w:t>475,</w:t>
            </w:r>
            <w:r w:rsidR="00796721" w:rsidRPr="00796721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274DED" w:rsidRPr="00F06AE2" w:rsidRDefault="00274DED" w:rsidP="00796721">
            <w:pPr>
              <w:ind w:left="97" w:firstLine="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</w:t>
            </w:r>
            <w:r w:rsidR="00796721">
              <w:rPr>
                <w:b/>
                <w:bCs/>
              </w:rPr>
              <w:t>6</w:t>
            </w:r>
          </w:p>
        </w:tc>
        <w:tc>
          <w:tcPr>
            <w:tcW w:w="987" w:type="dxa"/>
            <w:vAlign w:val="center"/>
          </w:tcPr>
          <w:p w:rsidR="00274DED" w:rsidRPr="00F06AE2" w:rsidRDefault="00274DED" w:rsidP="00BD17AF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101,5</w:t>
            </w:r>
          </w:p>
        </w:tc>
        <w:tc>
          <w:tcPr>
            <w:tcW w:w="1048" w:type="dxa"/>
            <w:vAlign w:val="center"/>
          </w:tcPr>
          <w:p w:rsidR="00274DED" w:rsidRPr="00F06AE2" w:rsidRDefault="00796721" w:rsidP="00D5277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95,3</w:t>
            </w:r>
          </w:p>
        </w:tc>
        <w:tc>
          <w:tcPr>
            <w:tcW w:w="899" w:type="dxa"/>
            <w:vAlign w:val="center"/>
          </w:tcPr>
          <w:p w:rsidR="00274DED" w:rsidRPr="007B0EC6" w:rsidRDefault="00796721" w:rsidP="00D5277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0EC6" w:rsidRPr="007B0EC6">
              <w:rPr>
                <w:b/>
                <w:bCs/>
              </w:rPr>
              <w:t>26,5</w:t>
            </w:r>
          </w:p>
        </w:tc>
      </w:tr>
      <w:tr w:rsidR="00274DED" w:rsidRPr="00424F49" w:rsidTr="00082DE0">
        <w:trPr>
          <w:trHeight w:val="350"/>
          <w:tblCellSpacing w:w="0" w:type="dxa"/>
        </w:trPr>
        <w:tc>
          <w:tcPr>
            <w:tcW w:w="2910" w:type="dxa"/>
            <w:vAlign w:val="center"/>
          </w:tcPr>
          <w:p w:rsidR="00274DED" w:rsidRPr="00192540" w:rsidRDefault="00274DED" w:rsidP="00D52778">
            <w:pPr>
              <w:ind w:left="180"/>
              <w:rPr>
                <w:i/>
                <w:iCs/>
              </w:rPr>
            </w:pPr>
            <w:r w:rsidRPr="00192540">
              <w:rPr>
                <w:i/>
                <w:iCs/>
              </w:rPr>
              <w:t>- Налоговые доходы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74DED" w:rsidRPr="00F06AE2" w:rsidRDefault="00274DED" w:rsidP="000345AC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284,2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74DED" w:rsidRPr="00796721" w:rsidRDefault="00796721" w:rsidP="00BF6185">
            <w:pPr>
              <w:ind w:firstLine="180"/>
              <w:jc w:val="center"/>
              <w:rPr>
                <w:i/>
                <w:iCs/>
              </w:rPr>
            </w:pPr>
            <w:r w:rsidRPr="00796721">
              <w:rPr>
                <w:i/>
                <w:iCs/>
              </w:rPr>
              <w:t>299,3</w:t>
            </w:r>
          </w:p>
        </w:tc>
        <w:tc>
          <w:tcPr>
            <w:tcW w:w="1418" w:type="dxa"/>
            <w:vAlign w:val="center"/>
          </w:tcPr>
          <w:p w:rsidR="00274DED" w:rsidRPr="00F06AE2" w:rsidRDefault="00796721" w:rsidP="007A70D1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15,1</w:t>
            </w:r>
          </w:p>
        </w:tc>
        <w:tc>
          <w:tcPr>
            <w:tcW w:w="987" w:type="dxa"/>
            <w:vAlign w:val="center"/>
          </w:tcPr>
          <w:p w:rsidR="00274DED" w:rsidRPr="00F06AE2" w:rsidRDefault="00274DED" w:rsidP="00BD17AF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101,6</w:t>
            </w:r>
          </w:p>
        </w:tc>
        <w:tc>
          <w:tcPr>
            <w:tcW w:w="1048" w:type="dxa"/>
            <w:vAlign w:val="center"/>
          </w:tcPr>
          <w:p w:rsidR="00274DED" w:rsidRPr="00F06AE2" w:rsidRDefault="004B7488" w:rsidP="00274DED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92,7</w:t>
            </w:r>
          </w:p>
        </w:tc>
        <w:tc>
          <w:tcPr>
            <w:tcW w:w="899" w:type="dxa"/>
            <w:vAlign w:val="center"/>
          </w:tcPr>
          <w:p w:rsidR="00274DED" w:rsidRPr="007B0EC6" w:rsidRDefault="00796721" w:rsidP="00D52778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105,3</w:t>
            </w:r>
          </w:p>
        </w:tc>
      </w:tr>
      <w:tr w:rsidR="00274DED" w:rsidRPr="00424F49" w:rsidTr="00082DE0">
        <w:trPr>
          <w:trHeight w:val="350"/>
          <w:tblCellSpacing w:w="0" w:type="dxa"/>
        </w:trPr>
        <w:tc>
          <w:tcPr>
            <w:tcW w:w="2910" w:type="dxa"/>
            <w:vAlign w:val="center"/>
          </w:tcPr>
          <w:p w:rsidR="00274DED" w:rsidRPr="00192540" w:rsidRDefault="00274DED" w:rsidP="00D52778">
            <w:pPr>
              <w:ind w:left="180"/>
              <w:rPr>
                <w:i/>
                <w:iCs/>
              </w:rPr>
            </w:pPr>
            <w:r w:rsidRPr="00192540">
              <w:rPr>
                <w:i/>
                <w:iCs/>
              </w:rPr>
              <w:t>- Неналоговые доходы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74DED" w:rsidRPr="00F06AE2" w:rsidRDefault="00274DED" w:rsidP="000345AC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74DED" w:rsidRPr="00796721" w:rsidRDefault="00796721" w:rsidP="00BF6185">
            <w:pPr>
              <w:ind w:firstLine="180"/>
              <w:jc w:val="center"/>
              <w:rPr>
                <w:i/>
                <w:iCs/>
              </w:rPr>
            </w:pPr>
            <w:r w:rsidRPr="00796721">
              <w:rPr>
                <w:i/>
                <w:iCs/>
              </w:rPr>
              <w:t>175,9</w:t>
            </w:r>
          </w:p>
        </w:tc>
        <w:tc>
          <w:tcPr>
            <w:tcW w:w="1418" w:type="dxa"/>
            <w:vAlign w:val="center"/>
          </w:tcPr>
          <w:p w:rsidR="00274DED" w:rsidRPr="00F06AE2" w:rsidRDefault="00796721" w:rsidP="00D52778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84,5</w:t>
            </w:r>
          </w:p>
        </w:tc>
        <w:tc>
          <w:tcPr>
            <w:tcW w:w="987" w:type="dxa"/>
            <w:vAlign w:val="center"/>
          </w:tcPr>
          <w:p w:rsidR="00274DED" w:rsidRPr="00F06AE2" w:rsidRDefault="00274DED" w:rsidP="00BD17AF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101,2</w:t>
            </w:r>
          </w:p>
        </w:tc>
        <w:tc>
          <w:tcPr>
            <w:tcW w:w="1048" w:type="dxa"/>
            <w:vAlign w:val="center"/>
          </w:tcPr>
          <w:p w:rsidR="00274DED" w:rsidRPr="00F06AE2" w:rsidRDefault="00274DED" w:rsidP="00D52778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899" w:type="dxa"/>
            <w:vAlign w:val="center"/>
          </w:tcPr>
          <w:p w:rsidR="00274DED" w:rsidRPr="007B0EC6" w:rsidRDefault="00796721" w:rsidP="00D52778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192,4</w:t>
            </w:r>
          </w:p>
        </w:tc>
      </w:tr>
      <w:tr w:rsidR="00274DED" w:rsidRPr="00424F49" w:rsidTr="00082DE0">
        <w:trPr>
          <w:trHeight w:val="690"/>
          <w:tblCellSpacing w:w="0" w:type="dxa"/>
        </w:trPr>
        <w:tc>
          <w:tcPr>
            <w:tcW w:w="2910" w:type="dxa"/>
            <w:vAlign w:val="center"/>
          </w:tcPr>
          <w:p w:rsidR="00274DED" w:rsidRPr="00192540" w:rsidRDefault="00274DED" w:rsidP="00D52778">
            <w:pPr>
              <w:ind w:left="180"/>
              <w:rPr>
                <w:b/>
                <w:bCs/>
              </w:rPr>
            </w:pPr>
            <w:r w:rsidRPr="0019254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74DED" w:rsidRPr="00F06AE2" w:rsidRDefault="00274DED" w:rsidP="000345AC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2219,5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74DED" w:rsidRPr="00796721" w:rsidRDefault="00274DED" w:rsidP="00BF6185">
            <w:pPr>
              <w:ind w:firstLine="180"/>
              <w:jc w:val="center"/>
              <w:rPr>
                <w:b/>
                <w:bCs/>
              </w:rPr>
            </w:pPr>
            <w:r w:rsidRPr="00796721">
              <w:rPr>
                <w:b/>
                <w:bCs/>
              </w:rPr>
              <w:t>2415,3</w:t>
            </w:r>
          </w:p>
        </w:tc>
        <w:tc>
          <w:tcPr>
            <w:tcW w:w="1418" w:type="dxa"/>
            <w:vAlign w:val="center"/>
          </w:tcPr>
          <w:p w:rsidR="00274DED" w:rsidRPr="00F06AE2" w:rsidRDefault="00274DED" w:rsidP="00D5277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195,8</w:t>
            </w:r>
          </w:p>
        </w:tc>
        <w:tc>
          <w:tcPr>
            <w:tcW w:w="987" w:type="dxa"/>
            <w:vAlign w:val="center"/>
          </w:tcPr>
          <w:p w:rsidR="00274DED" w:rsidRPr="00F06AE2" w:rsidRDefault="00274DED" w:rsidP="00BD17AF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48" w:type="dxa"/>
            <w:vAlign w:val="center"/>
          </w:tcPr>
          <w:p w:rsidR="00274DED" w:rsidRPr="00F06AE2" w:rsidRDefault="00274DED" w:rsidP="00D5277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99" w:type="dxa"/>
            <w:vAlign w:val="center"/>
          </w:tcPr>
          <w:p w:rsidR="00274DED" w:rsidRPr="007B0EC6" w:rsidRDefault="004B7488" w:rsidP="00D5277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</w:tr>
      <w:tr w:rsidR="00274DED" w:rsidRPr="00424F49" w:rsidTr="00082DE0">
        <w:trPr>
          <w:trHeight w:val="302"/>
          <w:tblCellSpacing w:w="0" w:type="dxa"/>
        </w:trPr>
        <w:tc>
          <w:tcPr>
            <w:tcW w:w="2910" w:type="dxa"/>
            <w:vAlign w:val="center"/>
          </w:tcPr>
          <w:p w:rsidR="00274DED" w:rsidRPr="00192540" w:rsidRDefault="00274DED" w:rsidP="00D52778">
            <w:pPr>
              <w:ind w:firstLine="180"/>
              <w:rPr>
                <w:b/>
                <w:bCs/>
              </w:rPr>
            </w:pPr>
            <w:r w:rsidRPr="00192540">
              <w:rPr>
                <w:b/>
                <w:bCs/>
              </w:rPr>
              <w:t>Всего доходов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74DED" w:rsidRPr="00F06AE2" w:rsidRDefault="00274DED" w:rsidP="000345AC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74DED" w:rsidRPr="00796721" w:rsidRDefault="00274DED" w:rsidP="00BF6185">
            <w:pPr>
              <w:ind w:firstLine="180"/>
              <w:jc w:val="center"/>
              <w:rPr>
                <w:b/>
                <w:bCs/>
              </w:rPr>
            </w:pPr>
            <w:r w:rsidRPr="00796721">
              <w:rPr>
                <w:b/>
                <w:bCs/>
              </w:rPr>
              <w:t>2890,5</w:t>
            </w:r>
          </w:p>
        </w:tc>
        <w:tc>
          <w:tcPr>
            <w:tcW w:w="1418" w:type="dxa"/>
            <w:vAlign w:val="center"/>
          </w:tcPr>
          <w:p w:rsidR="00274DED" w:rsidRPr="00F06AE2" w:rsidRDefault="00274DED" w:rsidP="007A70D1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295,4</w:t>
            </w:r>
          </w:p>
        </w:tc>
        <w:tc>
          <w:tcPr>
            <w:tcW w:w="987" w:type="dxa"/>
            <w:vAlign w:val="center"/>
          </w:tcPr>
          <w:p w:rsidR="00274DED" w:rsidRPr="00F06AE2" w:rsidRDefault="00274DED" w:rsidP="00BD17AF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100,2</w:t>
            </w:r>
          </w:p>
        </w:tc>
        <w:tc>
          <w:tcPr>
            <w:tcW w:w="1048" w:type="dxa"/>
            <w:vAlign w:val="center"/>
          </w:tcPr>
          <w:p w:rsidR="00274DED" w:rsidRPr="00F06AE2" w:rsidRDefault="00274DED" w:rsidP="004B748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</w:t>
            </w:r>
            <w:r w:rsidR="004B7488">
              <w:rPr>
                <w:b/>
                <w:bCs/>
              </w:rPr>
              <w:t>2</w:t>
            </w:r>
          </w:p>
        </w:tc>
        <w:tc>
          <w:tcPr>
            <w:tcW w:w="899" w:type="dxa"/>
            <w:vAlign w:val="center"/>
          </w:tcPr>
          <w:p w:rsidR="00274DED" w:rsidRPr="007B0EC6" w:rsidRDefault="00796721" w:rsidP="004B748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</w:t>
            </w:r>
            <w:r w:rsidR="004B7488">
              <w:rPr>
                <w:b/>
                <w:bCs/>
              </w:rPr>
              <w:t>4</w:t>
            </w:r>
          </w:p>
        </w:tc>
      </w:tr>
    </w:tbl>
    <w:p w:rsidR="00BE1C39" w:rsidRPr="00BD7945" w:rsidRDefault="00BE1C39" w:rsidP="00B54DF3">
      <w:pPr>
        <w:tabs>
          <w:tab w:val="left" w:pos="6804"/>
        </w:tabs>
        <w:spacing w:line="360" w:lineRule="auto"/>
        <w:ind w:firstLine="708"/>
        <w:jc w:val="both"/>
        <w:rPr>
          <w:sz w:val="28"/>
          <w:szCs w:val="28"/>
        </w:rPr>
      </w:pPr>
      <w:r w:rsidRPr="00461BD4">
        <w:rPr>
          <w:sz w:val="28"/>
          <w:szCs w:val="28"/>
        </w:rPr>
        <w:t>Общий объем доход</w:t>
      </w:r>
      <w:r w:rsidR="00DE4703" w:rsidRPr="00461BD4">
        <w:rPr>
          <w:sz w:val="28"/>
          <w:szCs w:val="28"/>
        </w:rPr>
        <w:t>ов бюджета м</w:t>
      </w:r>
      <w:r w:rsidR="007A70D1">
        <w:rPr>
          <w:sz w:val="28"/>
          <w:szCs w:val="28"/>
        </w:rPr>
        <w:t>униципального образования в 202</w:t>
      </w:r>
      <w:r w:rsidR="003946AB">
        <w:rPr>
          <w:sz w:val="28"/>
          <w:szCs w:val="28"/>
        </w:rPr>
        <w:t>1</w:t>
      </w:r>
      <w:r w:rsidR="007A70D1">
        <w:rPr>
          <w:sz w:val="28"/>
          <w:szCs w:val="28"/>
        </w:rPr>
        <w:t xml:space="preserve"> году в сравнении с 20</w:t>
      </w:r>
      <w:r w:rsidR="003946AB">
        <w:rPr>
          <w:sz w:val="28"/>
          <w:szCs w:val="28"/>
        </w:rPr>
        <w:t>20</w:t>
      </w:r>
      <w:r w:rsidR="00666C98" w:rsidRPr="00461BD4">
        <w:rPr>
          <w:sz w:val="28"/>
          <w:szCs w:val="28"/>
        </w:rPr>
        <w:t xml:space="preserve"> </w:t>
      </w:r>
      <w:r w:rsidR="007A70D1">
        <w:rPr>
          <w:sz w:val="28"/>
          <w:szCs w:val="28"/>
        </w:rPr>
        <w:t>годом увелич</w:t>
      </w:r>
      <w:r w:rsidR="00BC4F4B">
        <w:rPr>
          <w:sz w:val="28"/>
          <w:szCs w:val="28"/>
        </w:rPr>
        <w:t>ился на  </w:t>
      </w:r>
      <w:r w:rsidR="003946AB">
        <w:rPr>
          <w:sz w:val="28"/>
          <w:szCs w:val="28"/>
        </w:rPr>
        <w:t>295,4</w:t>
      </w:r>
      <w:r w:rsidRPr="00461BD4">
        <w:rPr>
          <w:sz w:val="28"/>
          <w:szCs w:val="28"/>
        </w:rPr>
        <w:t xml:space="preserve"> тыс. рублей или на</w:t>
      </w:r>
      <w:r w:rsidR="00666C98" w:rsidRPr="00461BD4">
        <w:rPr>
          <w:sz w:val="28"/>
          <w:szCs w:val="28"/>
        </w:rPr>
        <w:t xml:space="preserve">     </w:t>
      </w:r>
      <w:r w:rsidR="00BC4F4B">
        <w:rPr>
          <w:sz w:val="28"/>
          <w:szCs w:val="28"/>
        </w:rPr>
        <w:t xml:space="preserve"> </w:t>
      </w:r>
      <w:r w:rsidR="003946AB">
        <w:rPr>
          <w:sz w:val="28"/>
          <w:szCs w:val="28"/>
        </w:rPr>
        <w:t>11,4</w:t>
      </w:r>
      <w:r w:rsidRPr="00461BD4">
        <w:rPr>
          <w:sz w:val="28"/>
          <w:szCs w:val="28"/>
        </w:rPr>
        <w:t>%</w:t>
      </w:r>
      <w:r w:rsidR="00BC4F4B">
        <w:rPr>
          <w:sz w:val="28"/>
          <w:szCs w:val="28"/>
        </w:rPr>
        <w:t xml:space="preserve">,  за счет </w:t>
      </w:r>
      <w:r w:rsidR="005331EA">
        <w:rPr>
          <w:sz w:val="28"/>
          <w:szCs w:val="28"/>
        </w:rPr>
        <w:t xml:space="preserve">налоговых и не налоговых доходов на 99,6 тыс. руб. или </w:t>
      </w:r>
      <w:proofErr w:type="gramStart"/>
      <w:r w:rsidR="005331EA">
        <w:rPr>
          <w:sz w:val="28"/>
          <w:szCs w:val="28"/>
        </w:rPr>
        <w:t>на</w:t>
      </w:r>
      <w:proofErr w:type="gramEnd"/>
      <w:r w:rsidR="005331EA">
        <w:rPr>
          <w:sz w:val="28"/>
          <w:szCs w:val="28"/>
        </w:rPr>
        <w:t xml:space="preserve"> 26.5 %.</w:t>
      </w:r>
    </w:p>
    <w:p w:rsidR="00BE1C39" w:rsidRPr="00B159AD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B159AD">
        <w:rPr>
          <w:b/>
          <w:bCs/>
          <w:sz w:val="28"/>
          <w:szCs w:val="28"/>
        </w:rPr>
        <w:t xml:space="preserve">Налоговые доходы </w:t>
      </w:r>
      <w:r w:rsidR="004861E6">
        <w:rPr>
          <w:sz w:val="28"/>
          <w:szCs w:val="28"/>
        </w:rPr>
        <w:t>за 202</w:t>
      </w:r>
      <w:r w:rsidR="003946AB">
        <w:rPr>
          <w:sz w:val="28"/>
          <w:szCs w:val="28"/>
        </w:rPr>
        <w:t>1</w:t>
      </w:r>
      <w:r w:rsidR="00463BE7">
        <w:rPr>
          <w:sz w:val="28"/>
          <w:szCs w:val="28"/>
        </w:rPr>
        <w:t xml:space="preserve"> год поступили в сумме</w:t>
      </w:r>
      <w:r w:rsidR="00666C98">
        <w:rPr>
          <w:sz w:val="28"/>
          <w:szCs w:val="28"/>
        </w:rPr>
        <w:t xml:space="preserve"> </w:t>
      </w:r>
      <w:r w:rsidR="00796721">
        <w:rPr>
          <w:sz w:val="28"/>
          <w:szCs w:val="28"/>
        </w:rPr>
        <w:t>299,3</w:t>
      </w:r>
      <w:r>
        <w:rPr>
          <w:sz w:val="28"/>
          <w:szCs w:val="28"/>
        </w:rPr>
        <w:t xml:space="preserve"> </w:t>
      </w:r>
      <w:r w:rsidRPr="00B159AD">
        <w:rPr>
          <w:sz w:val="28"/>
          <w:szCs w:val="28"/>
        </w:rPr>
        <w:t>тыс. рубле</w:t>
      </w:r>
      <w:r>
        <w:rPr>
          <w:sz w:val="28"/>
          <w:szCs w:val="28"/>
        </w:rPr>
        <w:t xml:space="preserve">й или исполнение составило </w:t>
      </w:r>
      <w:r w:rsidR="00796721">
        <w:rPr>
          <w:sz w:val="28"/>
          <w:szCs w:val="28"/>
        </w:rPr>
        <w:t>92,7</w:t>
      </w:r>
      <w:r w:rsidRPr="00B159AD">
        <w:rPr>
          <w:sz w:val="28"/>
          <w:szCs w:val="28"/>
        </w:rPr>
        <w:t>% к годовым назначениям.</w:t>
      </w:r>
    </w:p>
    <w:p w:rsidR="00B400B7" w:rsidRDefault="004861E6" w:rsidP="003F4A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уровню 20</w:t>
      </w:r>
      <w:r w:rsidR="003946AB">
        <w:rPr>
          <w:sz w:val="28"/>
          <w:szCs w:val="28"/>
        </w:rPr>
        <w:t>20</w:t>
      </w:r>
      <w:r w:rsidR="00BE1C39" w:rsidRPr="00461BD4">
        <w:rPr>
          <w:sz w:val="28"/>
          <w:szCs w:val="28"/>
        </w:rPr>
        <w:t xml:space="preserve"> года поступления налогов</w:t>
      </w:r>
      <w:r>
        <w:rPr>
          <w:sz w:val="28"/>
          <w:szCs w:val="28"/>
        </w:rPr>
        <w:t xml:space="preserve">ых доходов </w:t>
      </w:r>
      <w:r w:rsidR="003946AB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</w:t>
      </w:r>
      <w:r w:rsidR="00796721">
        <w:rPr>
          <w:sz w:val="28"/>
          <w:szCs w:val="28"/>
        </w:rPr>
        <w:t xml:space="preserve"> 15,1 тыс. рублей или</w:t>
      </w:r>
      <w:r>
        <w:rPr>
          <w:sz w:val="28"/>
          <w:szCs w:val="28"/>
        </w:rPr>
        <w:t xml:space="preserve"> </w:t>
      </w:r>
      <w:r w:rsidR="00796721">
        <w:rPr>
          <w:sz w:val="28"/>
          <w:szCs w:val="28"/>
        </w:rPr>
        <w:t>5,3</w:t>
      </w:r>
      <w:r w:rsidR="00BE1C39" w:rsidRPr="00461BD4">
        <w:rPr>
          <w:sz w:val="28"/>
          <w:szCs w:val="28"/>
        </w:rPr>
        <w:t>%.</w:t>
      </w:r>
      <w:r w:rsidR="00BE1C39" w:rsidRPr="003A0C5B">
        <w:rPr>
          <w:sz w:val="28"/>
          <w:szCs w:val="28"/>
        </w:rPr>
        <w:t xml:space="preserve"> </w:t>
      </w:r>
    </w:p>
    <w:p w:rsidR="00B400B7" w:rsidRDefault="00BE1C39" w:rsidP="00B400B7">
      <w:pPr>
        <w:spacing w:line="360" w:lineRule="auto"/>
        <w:ind w:firstLine="720"/>
        <w:jc w:val="both"/>
        <w:rPr>
          <w:sz w:val="28"/>
          <w:szCs w:val="28"/>
        </w:rPr>
      </w:pPr>
      <w:r w:rsidRPr="003F4A1E">
        <w:rPr>
          <w:sz w:val="28"/>
          <w:szCs w:val="28"/>
        </w:rPr>
        <w:lastRenderedPageBreak/>
        <w:t xml:space="preserve">- </w:t>
      </w:r>
      <w:r w:rsidRPr="00E74C08">
        <w:rPr>
          <w:b/>
          <w:bCs/>
          <w:sz w:val="28"/>
          <w:szCs w:val="28"/>
        </w:rPr>
        <w:t>Дох</w:t>
      </w:r>
      <w:r>
        <w:rPr>
          <w:b/>
          <w:bCs/>
          <w:sz w:val="28"/>
          <w:szCs w:val="28"/>
        </w:rPr>
        <w:t>оды</w:t>
      </w:r>
      <w:r w:rsidRPr="003F4A1E">
        <w:rPr>
          <w:b/>
          <w:bCs/>
          <w:sz w:val="28"/>
          <w:szCs w:val="28"/>
        </w:rPr>
        <w:t xml:space="preserve"> от у</w:t>
      </w:r>
      <w:r>
        <w:rPr>
          <w:b/>
          <w:bCs/>
          <w:sz w:val="28"/>
          <w:szCs w:val="28"/>
        </w:rPr>
        <w:t>платы акцизов на нефтепродукты</w:t>
      </w:r>
      <w:r w:rsidR="004861E6">
        <w:rPr>
          <w:sz w:val="28"/>
          <w:szCs w:val="28"/>
        </w:rPr>
        <w:t xml:space="preserve"> </w:t>
      </w:r>
      <w:r w:rsidR="00847443">
        <w:rPr>
          <w:sz w:val="28"/>
          <w:szCs w:val="28"/>
        </w:rPr>
        <w:t>увеличились</w:t>
      </w:r>
      <w:r w:rsidR="004861E6">
        <w:rPr>
          <w:sz w:val="28"/>
          <w:szCs w:val="28"/>
        </w:rPr>
        <w:t xml:space="preserve"> на </w:t>
      </w:r>
      <w:r w:rsidR="00847443">
        <w:rPr>
          <w:sz w:val="28"/>
          <w:szCs w:val="28"/>
        </w:rPr>
        <w:t>28,</w:t>
      </w:r>
      <w:r w:rsidR="00B400B7">
        <w:rPr>
          <w:sz w:val="28"/>
          <w:szCs w:val="28"/>
        </w:rPr>
        <w:t>9</w:t>
      </w:r>
      <w:r w:rsidR="004861E6">
        <w:rPr>
          <w:sz w:val="28"/>
          <w:szCs w:val="28"/>
        </w:rPr>
        <w:t xml:space="preserve"> тыс. рублей или на </w:t>
      </w:r>
      <w:r w:rsidR="00847443">
        <w:rPr>
          <w:sz w:val="28"/>
          <w:szCs w:val="28"/>
        </w:rPr>
        <w:t>14</w:t>
      </w:r>
      <w:r w:rsidR="00B400B7">
        <w:rPr>
          <w:sz w:val="28"/>
          <w:szCs w:val="28"/>
        </w:rPr>
        <w:t>,5</w:t>
      </w:r>
      <w:r w:rsidRPr="003F4A1E">
        <w:rPr>
          <w:sz w:val="28"/>
          <w:szCs w:val="28"/>
        </w:rPr>
        <w:t xml:space="preserve"> %</w:t>
      </w:r>
      <w:r w:rsidR="004861E6">
        <w:rPr>
          <w:sz w:val="28"/>
          <w:szCs w:val="28"/>
        </w:rPr>
        <w:t>. Поступления за 202</w:t>
      </w:r>
      <w:r w:rsidR="004B7488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составили  </w:t>
      </w:r>
      <w:r w:rsidR="00930458">
        <w:rPr>
          <w:sz w:val="28"/>
          <w:szCs w:val="28"/>
        </w:rPr>
        <w:t xml:space="preserve">  </w:t>
      </w:r>
      <w:r w:rsidR="004B7488">
        <w:rPr>
          <w:sz w:val="28"/>
          <w:szCs w:val="28"/>
        </w:rPr>
        <w:t>227</w:t>
      </w:r>
      <w:r>
        <w:rPr>
          <w:sz w:val="28"/>
          <w:szCs w:val="28"/>
        </w:rPr>
        <w:t xml:space="preserve"> ты</w:t>
      </w:r>
      <w:r w:rsidR="004861E6">
        <w:rPr>
          <w:sz w:val="28"/>
          <w:szCs w:val="28"/>
        </w:rPr>
        <w:t xml:space="preserve">с. рублей или исполнены на </w:t>
      </w:r>
      <w:r w:rsidR="004B7488">
        <w:rPr>
          <w:sz w:val="28"/>
          <w:szCs w:val="28"/>
        </w:rPr>
        <w:t>102,1</w:t>
      </w:r>
      <w:r w:rsidRPr="003F4A1E">
        <w:rPr>
          <w:sz w:val="28"/>
          <w:szCs w:val="28"/>
        </w:rPr>
        <w:t>% к годовым назначениям</w:t>
      </w:r>
      <w:r>
        <w:rPr>
          <w:sz w:val="28"/>
          <w:szCs w:val="28"/>
        </w:rPr>
        <w:t>.</w:t>
      </w:r>
      <w:r w:rsidR="00B400B7" w:rsidRPr="00B400B7">
        <w:rPr>
          <w:sz w:val="28"/>
          <w:szCs w:val="28"/>
        </w:rPr>
        <w:t xml:space="preserve"> </w:t>
      </w:r>
    </w:p>
    <w:p w:rsidR="00B400B7" w:rsidRDefault="00B400B7" w:rsidP="00B400B7">
      <w:pPr>
        <w:pStyle w:val="a3"/>
        <w:spacing w:line="360" w:lineRule="auto"/>
        <w:ind w:firstLine="708"/>
        <w:rPr>
          <w:sz w:val="28"/>
          <w:szCs w:val="28"/>
        </w:rPr>
      </w:pPr>
      <w:r w:rsidRPr="0028149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81496">
        <w:rPr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увеличение </w:t>
      </w:r>
      <w:r w:rsidRPr="00281496">
        <w:rPr>
          <w:sz w:val="28"/>
          <w:szCs w:val="28"/>
        </w:rPr>
        <w:t xml:space="preserve"> поступлений составил</w:t>
      </w:r>
      <w:r>
        <w:rPr>
          <w:sz w:val="28"/>
          <w:szCs w:val="28"/>
        </w:rPr>
        <w:t>о 4,2 тыс. рублей, что выше показателей 202</w:t>
      </w:r>
      <w:r w:rsidR="004B7488">
        <w:rPr>
          <w:sz w:val="28"/>
          <w:szCs w:val="28"/>
        </w:rPr>
        <w:t>0</w:t>
      </w:r>
      <w:r>
        <w:rPr>
          <w:sz w:val="28"/>
          <w:szCs w:val="28"/>
        </w:rPr>
        <w:t xml:space="preserve"> года в два раза. </w:t>
      </w:r>
      <w:r w:rsidRPr="00281496">
        <w:rPr>
          <w:sz w:val="28"/>
          <w:szCs w:val="28"/>
        </w:rPr>
        <w:t xml:space="preserve"> За отчетный период поступило налога в сумме </w:t>
      </w:r>
      <w:r>
        <w:rPr>
          <w:sz w:val="28"/>
          <w:szCs w:val="28"/>
        </w:rPr>
        <w:t xml:space="preserve"> 7,3</w:t>
      </w:r>
      <w:r w:rsidRPr="00281496">
        <w:rPr>
          <w:sz w:val="28"/>
          <w:szCs w:val="28"/>
        </w:rPr>
        <w:t xml:space="preserve"> тыс. рублей, исполнен</w:t>
      </w:r>
      <w:r>
        <w:rPr>
          <w:sz w:val="28"/>
          <w:szCs w:val="28"/>
        </w:rPr>
        <w:t>ие годового плана  составило 93,</w:t>
      </w:r>
      <w:r w:rsidR="005331EA">
        <w:rPr>
          <w:sz w:val="28"/>
          <w:szCs w:val="28"/>
        </w:rPr>
        <w:t>6</w:t>
      </w:r>
      <w:r w:rsidRPr="00281496">
        <w:rPr>
          <w:sz w:val="28"/>
          <w:szCs w:val="28"/>
        </w:rPr>
        <w:t>%.</w:t>
      </w:r>
      <w:r w:rsidRPr="00B400B7">
        <w:rPr>
          <w:sz w:val="28"/>
          <w:szCs w:val="28"/>
        </w:rPr>
        <w:t xml:space="preserve"> </w:t>
      </w:r>
    </w:p>
    <w:p w:rsidR="00BE1C39" w:rsidRDefault="00B400B7" w:rsidP="00B400B7">
      <w:pPr>
        <w:pStyle w:val="a3"/>
        <w:spacing w:line="360" w:lineRule="auto"/>
        <w:ind w:firstLine="708"/>
        <w:rPr>
          <w:sz w:val="28"/>
          <w:szCs w:val="28"/>
        </w:rPr>
      </w:pPr>
      <w:r w:rsidRPr="0028149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81496">
        <w:rPr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налогу на имущество физических лиц</w:t>
      </w:r>
      <w:r>
        <w:rPr>
          <w:sz w:val="28"/>
          <w:szCs w:val="28"/>
        </w:rPr>
        <w:t xml:space="preserve"> увеличение </w:t>
      </w:r>
      <w:r w:rsidRPr="00281496">
        <w:rPr>
          <w:sz w:val="28"/>
          <w:szCs w:val="28"/>
        </w:rPr>
        <w:t xml:space="preserve"> поступлений составил</w:t>
      </w:r>
      <w:r>
        <w:rPr>
          <w:sz w:val="28"/>
          <w:szCs w:val="28"/>
        </w:rPr>
        <w:t xml:space="preserve">о 0,1 тыс. рублей или  </w:t>
      </w:r>
      <w:r w:rsidR="004B7488">
        <w:rPr>
          <w:sz w:val="28"/>
          <w:szCs w:val="28"/>
        </w:rPr>
        <w:t>5,6</w:t>
      </w:r>
      <w:r>
        <w:rPr>
          <w:sz w:val="28"/>
          <w:szCs w:val="28"/>
        </w:rPr>
        <w:t xml:space="preserve">% </w:t>
      </w:r>
      <w:r w:rsidRPr="00281496">
        <w:rPr>
          <w:sz w:val="28"/>
          <w:szCs w:val="28"/>
        </w:rPr>
        <w:t xml:space="preserve">. За отчетный период поступило налога в сумме </w:t>
      </w:r>
      <w:r>
        <w:rPr>
          <w:sz w:val="28"/>
          <w:szCs w:val="28"/>
        </w:rPr>
        <w:t xml:space="preserve"> 1,9</w:t>
      </w:r>
      <w:r w:rsidRPr="00281496">
        <w:rPr>
          <w:sz w:val="28"/>
          <w:szCs w:val="28"/>
        </w:rPr>
        <w:t xml:space="preserve"> тыс. рублей, исполнен</w:t>
      </w:r>
      <w:r>
        <w:rPr>
          <w:sz w:val="28"/>
          <w:szCs w:val="28"/>
        </w:rPr>
        <w:t xml:space="preserve">ие годового плана  составило </w:t>
      </w:r>
      <w:r w:rsidR="004B7488">
        <w:rPr>
          <w:sz w:val="28"/>
          <w:szCs w:val="28"/>
        </w:rPr>
        <w:t>82,6</w:t>
      </w:r>
      <w:r w:rsidRPr="00281496">
        <w:rPr>
          <w:sz w:val="28"/>
          <w:szCs w:val="28"/>
        </w:rPr>
        <w:t>%.</w:t>
      </w:r>
    </w:p>
    <w:p w:rsidR="00BA7013" w:rsidRDefault="00B400B7" w:rsidP="00B400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наблюдается тенденция к снижению по</w:t>
      </w:r>
      <w:r w:rsidRPr="00082DE0">
        <w:rPr>
          <w:sz w:val="28"/>
          <w:szCs w:val="28"/>
        </w:rPr>
        <w:t xml:space="preserve"> </w:t>
      </w:r>
      <w:r w:rsidRPr="00082DE0">
        <w:rPr>
          <w:b/>
          <w:bCs/>
          <w:sz w:val="28"/>
          <w:szCs w:val="28"/>
        </w:rPr>
        <w:t>налог</w:t>
      </w:r>
      <w:r>
        <w:rPr>
          <w:b/>
          <w:bCs/>
          <w:sz w:val="28"/>
          <w:szCs w:val="28"/>
        </w:rPr>
        <w:t>у</w:t>
      </w:r>
      <w:r w:rsidRPr="00082DE0">
        <w:rPr>
          <w:b/>
          <w:bCs/>
          <w:sz w:val="28"/>
          <w:szCs w:val="28"/>
        </w:rPr>
        <w:t xml:space="preserve"> на доходы физических лиц </w:t>
      </w:r>
      <w:r w:rsidRPr="00082DE0">
        <w:rPr>
          <w:sz w:val="28"/>
          <w:szCs w:val="28"/>
        </w:rPr>
        <w:t>(далее - НДФЛ) к уровню 20</w:t>
      </w:r>
      <w:r>
        <w:rPr>
          <w:sz w:val="28"/>
          <w:szCs w:val="28"/>
        </w:rPr>
        <w:t>20</w:t>
      </w:r>
      <w:r w:rsidRPr="00082DE0">
        <w:rPr>
          <w:sz w:val="28"/>
          <w:szCs w:val="28"/>
        </w:rPr>
        <w:t xml:space="preserve"> года</w:t>
      </w:r>
      <w:r w:rsidR="004B7488">
        <w:rPr>
          <w:sz w:val="28"/>
          <w:szCs w:val="28"/>
        </w:rPr>
        <w:t xml:space="preserve"> снижение</w:t>
      </w:r>
      <w:r w:rsidRPr="00082DE0">
        <w:rPr>
          <w:sz w:val="28"/>
          <w:szCs w:val="28"/>
        </w:rPr>
        <w:t xml:space="preserve"> составил</w:t>
      </w:r>
      <w:r w:rsidR="004B7488">
        <w:rPr>
          <w:sz w:val="28"/>
          <w:szCs w:val="28"/>
        </w:rPr>
        <w:t>о</w:t>
      </w:r>
      <w:r w:rsidRPr="00082DE0">
        <w:rPr>
          <w:sz w:val="28"/>
          <w:szCs w:val="28"/>
        </w:rPr>
        <w:t xml:space="preserve"> </w:t>
      </w:r>
      <w:r>
        <w:rPr>
          <w:sz w:val="28"/>
          <w:szCs w:val="28"/>
        </w:rPr>
        <w:t>17,7</w:t>
      </w:r>
      <w:r w:rsidRPr="00082DE0">
        <w:rPr>
          <w:sz w:val="28"/>
          <w:szCs w:val="28"/>
        </w:rPr>
        <w:t xml:space="preserve"> тыс. рублей или  </w:t>
      </w:r>
      <w:r>
        <w:rPr>
          <w:sz w:val="28"/>
          <w:szCs w:val="28"/>
        </w:rPr>
        <w:t>22,0</w:t>
      </w:r>
      <w:r w:rsidRPr="00082DE0">
        <w:rPr>
          <w:sz w:val="28"/>
          <w:szCs w:val="28"/>
        </w:rPr>
        <w:t>% в связи с сокращением рабочих мест. За 202</w:t>
      </w:r>
      <w:r w:rsidR="004B7488">
        <w:rPr>
          <w:sz w:val="28"/>
          <w:szCs w:val="28"/>
        </w:rPr>
        <w:t>1</w:t>
      </w:r>
      <w:r w:rsidRPr="00082DE0">
        <w:rPr>
          <w:sz w:val="28"/>
          <w:szCs w:val="28"/>
        </w:rPr>
        <w:t xml:space="preserve"> год НДФЛ  поступил в сумме </w:t>
      </w:r>
      <w:r w:rsidR="004B7488">
        <w:rPr>
          <w:sz w:val="28"/>
          <w:szCs w:val="28"/>
        </w:rPr>
        <w:t>63,1</w:t>
      </w:r>
      <w:r w:rsidRPr="00082DE0">
        <w:rPr>
          <w:sz w:val="28"/>
          <w:szCs w:val="28"/>
        </w:rPr>
        <w:t xml:space="preserve"> тыс. рублей, исполнение составило </w:t>
      </w:r>
      <w:r w:rsidR="004B7488">
        <w:rPr>
          <w:sz w:val="28"/>
          <w:szCs w:val="28"/>
        </w:rPr>
        <w:t>69,9</w:t>
      </w:r>
      <w:r w:rsidRPr="00082DE0">
        <w:rPr>
          <w:sz w:val="28"/>
          <w:szCs w:val="28"/>
        </w:rPr>
        <w:t xml:space="preserve">% к годовым плановым назначениям. </w:t>
      </w:r>
    </w:p>
    <w:p w:rsidR="00BE1C39" w:rsidRDefault="00BE1C39" w:rsidP="00251259">
      <w:pPr>
        <w:spacing w:line="360" w:lineRule="auto"/>
        <w:jc w:val="both"/>
        <w:rPr>
          <w:sz w:val="28"/>
          <w:szCs w:val="28"/>
        </w:rPr>
      </w:pPr>
      <w:r w:rsidRPr="00A86735">
        <w:rPr>
          <w:sz w:val="28"/>
          <w:szCs w:val="28"/>
        </w:rPr>
        <w:tab/>
        <w:t xml:space="preserve">Исполнение основных </w:t>
      </w:r>
      <w:r w:rsidR="0086458A">
        <w:rPr>
          <w:sz w:val="28"/>
          <w:szCs w:val="28"/>
        </w:rPr>
        <w:t xml:space="preserve">налоговых доходов бюджета </w:t>
      </w:r>
      <w:r w:rsidRPr="00A86735">
        <w:rPr>
          <w:sz w:val="28"/>
          <w:szCs w:val="28"/>
        </w:rPr>
        <w:t xml:space="preserve"> представлено в следующей таблице:</w:t>
      </w:r>
    </w:p>
    <w:p w:rsidR="00BE1C39" w:rsidRPr="00A86735" w:rsidRDefault="00BE1C39" w:rsidP="00251259">
      <w:pPr>
        <w:jc w:val="right"/>
        <w:rPr>
          <w:sz w:val="28"/>
          <w:szCs w:val="28"/>
        </w:rPr>
      </w:pPr>
      <w:r w:rsidRPr="00A86735">
        <w:rPr>
          <w:sz w:val="28"/>
          <w:szCs w:val="28"/>
        </w:rPr>
        <w:t xml:space="preserve">                  Таблица № 4</w:t>
      </w:r>
    </w:p>
    <w:p w:rsidR="00BE1C39" w:rsidRPr="00A86735" w:rsidRDefault="00BE1C39" w:rsidP="00251259">
      <w:pPr>
        <w:jc w:val="right"/>
        <w:rPr>
          <w:sz w:val="28"/>
          <w:szCs w:val="28"/>
        </w:rPr>
      </w:pPr>
      <w:r w:rsidRPr="00A86735">
        <w:rPr>
          <w:sz w:val="28"/>
          <w:szCs w:val="28"/>
        </w:rPr>
        <w:t xml:space="preserve">   тыс. рублей</w:t>
      </w:r>
    </w:p>
    <w:tbl>
      <w:tblPr>
        <w:tblW w:w="98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57"/>
        <w:gridCol w:w="1431"/>
        <w:gridCol w:w="1260"/>
        <w:gridCol w:w="1080"/>
        <w:gridCol w:w="1314"/>
        <w:gridCol w:w="1206"/>
        <w:gridCol w:w="1089"/>
      </w:tblGrid>
      <w:tr w:rsidR="005331EA" w:rsidRPr="00424F49" w:rsidTr="005331EA">
        <w:trPr>
          <w:trHeight w:val="1051"/>
        </w:trPr>
        <w:tc>
          <w:tcPr>
            <w:tcW w:w="2457" w:type="dxa"/>
            <w:vMerge w:val="restart"/>
            <w:vAlign w:val="center"/>
          </w:tcPr>
          <w:p w:rsidR="005331EA" w:rsidRPr="00646DA4" w:rsidRDefault="005331EA" w:rsidP="00D52778">
            <w:pPr>
              <w:jc w:val="center"/>
            </w:pPr>
            <w:r w:rsidRPr="00646DA4">
              <w:rPr>
                <w:sz w:val="22"/>
                <w:szCs w:val="22"/>
              </w:rPr>
              <w:t>Показатели</w:t>
            </w:r>
          </w:p>
        </w:tc>
        <w:tc>
          <w:tcPr>
            <w:tcW w:w="1431" w:type="dxa"/>
            <w:vMerge w:val="restart"/>
            <w:vAlign w:val="center"/>
          </w:tcPr>
          <w:p w:rsidR="005331EA" w:rsidRPr="00646DA4" w:rsidRDefault="005331EA" w:rsidP="005331EA">
            <w:pPr>
              <w:jc w:val="center"/>
            </w:pPr>
            <w:r>
              <w:rPr>
                <w:sz w:val="22"/>
                <w:szCs w:val="22"/>
              </w:rPr>
              <w:t>Уточненный план на 2021</w:t>
            </w:r>
            <w:r w:rsidRPr="00646DA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shd w:val="clear" w:color="auto" w:fill="C0C0C0"/>
            <w:vAlign w:val="center"/>
          </w:tcPr>
          <w:p w:rsidR="005331EA" w:rsidRPr="00A70A21" w:rsidRDefault="005331EA" w:rsidP="005331EA">
            <w:pPr>
              <w:jc w:val="center"/>
            </w:pPr>
            <w:r>
              <w:t>Исполнено за 2021</w:t>
            </w:r>
            <w:r w:rsidRPr="00A70A21">
              <w:t xml:space="preserve"> год</w:t>
            </w:r>
          </w:p>
        </w:tc>
        <w:tc>
          <w:tcPr>
            <w:tcW w:w="1080" w:type="dxa"/>
            <w:vMerge w:val="restart"/>
            <w:vAlign w:val="center"/>
          </w:tcPr>
          <w:p w:rsidR="005331EA" w:rsidRPr="00646DA4" w:rsidRDefault="005331EA" w:rsidP="00D52778">
            <w:pPr>
              <w:jc w:val="center"/>
            </w:pPr>
            <w:r w:rsidRPr="00646DA4">
              <w:rPr>
                <w:sz w:val="22"/>
                <w:szCs w:val="22"/>
              </w:rPr>
              <w:t>Процент</w:t>
            </w:r>
          </w:p>
          <w:p w:rsidR="005331EA" w:rsidRPr="00646DA4" w:rsidRDefault="005331EA" w:rsidP="00D52778">
            <w:pPr>
              <w:jc w:val="center"/>
            </w:pPr>
            <w:proofErr w:type="spellStart"/>
            <w:r w:rsidRPr="00646DA4">
              <w:rPr>
                <w:sz w:val="22"/>
                <w:szCs w:val="22"/>
              </w:rPr>
              <w:t>исполне</w:t>
            </w:r>
            <w:proofErr w:type="spellEnd"/>
            <w:r w:rsidRPr="00646DA4">
              <w:rPr>
                <w:sz w:val="22"/>
                <w:szCs w:val="22"/>
              </w:rPr>
              <w:t>-</w:t>
            </w:r>
          </w:p>
          <w:p w:rsidR="005331EA" w:rsidRPr="00646DA4" w:rsidRDefault="005331EA" w:rsidP="00D52778">
            <w:pPr>
              <w:jc w:val="center"/>
            </w:pPr>
            <w:proofErr w:type="spellStart"/>
            <w:r w:rsidRPr="00646DA4">
              <w:rPr>
                <w:sz w:val="22"/>
                <w:szCs w:val="22"/>
              </w:rPr>
              <w:t>ния</w:t>
            </w:r>
            <w:proofErr w:type="spellEnd"/>
          </w:p>
          <w:p w:rsidR="005331EA" w:rsidRPr="00646DA4" w:rsidRDefault="005331EA" w:rsidP="00D52778">
            <w:pPr>
              <w:jc w:val="center"/>
            </w:pPr>
            <w:r w:rsidRPr="00646DA4">
              <w:rPr>
                <w:sz w:val="22"/>
                <w:szCs w:val="22"/>
              </w:rPr>
              <w:t>(%)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5331EA" w:rsidRPr="00646DA4" w:rsidRDefault="005331EA" w:rsidP="005331EA">
            <w:pPr>
              <w:jc w:val="center"/>
            </w:pPr>
            <w:r w:rsidRPr="00646DA4">
              <w:rPr>
                <w:sz w:val="22"/>
                <w:szCs w:val="22"/>
              </w:rPr>
              <w:t>Испо</w:t>
            </w:r>
            <w:r>
              <w:rPr>
                <w:sz w:val="22"/>
                <w:szCs w:val="22"/>
              </w:rPr>
              <w:t>лнено за 2020</w:t>
            </w:r>
            <w:r w:rsidRPr="00646DA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95" w:type="dxa"/>
            <w:gridSpan w:val="2"/>
            <w:vAlign w:val="center"/>
          </w:tcPr>
          <w:p w:rsidR="005331EA" w:rsidRPr="00646DA4" w:rsidRDefault="005331EA" w:rsidP="00847443">
            <w:pPr>
              <w:jc w:val="center"/>
            </w:pPr>
            <w:r w:rsidRPr="00646DA4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ст (снижение) поступлений в 2021 году к 2020</w:t>
            </w:r>
            <w:r w:rsidRPr="00646DA4">
              <w:rPr>
                <w:sz w:val="22"/>
                <w:szCs w:val="22"/>
              </w:rPr>
              <w:t xml:space="preserve"> году</w:t>
            </w:r>
          </w:p>
        </w:tc>
      </w:tr>
      <w:tr w:rsidR="005331EA" w:rsidRPr="00424F49" w:rsidTr="005331EA">
        <w:trPr>
          <w:trHeight w:val="150"/>
        </w:trPr>
        <w:tc>
          <w:tcPr>
            <w:tcW w:w="2457" w:type="dxa"/>
            <w:vMerge/>
            <w:vAlign w:val="center"/>
          </w:tcPr>
          <w:p w:rsidR="005331EA" w:rsidRPr="00646DA4" w:rsidRDefault="005331EA" w:rsidP="00D52778"/>
        </w:tc>
        <w:tc>
          <w:tcPr>
            <w:tcW w:w="1431" w:type="dxa"/>
            <w:vMerge/>
            <w:vAlign w:val="center"/>
          </w:tcPr>
          <w:p w:rsidR="005331EA" w:rsidRPr="00646DA4" w:rsidRDefault="005331EA" w:rsidP="00D52778"/>
        </w:tc>
        <w:tc>
          <w:tcPr>
            <w:tcW w:w="1260" w:type="dxa"/>
            <w:vMerge/>
            <w:vAlign w:val="center"/>
          </w:tcPr>
          <w:p w:rsidR="005331EA" w:rsidRPr="00A70A21" w:rsidRDefault="005331EA" w:rsidP="005331EA"/>
        </w:tc>
        <w:tc>
          <w:tcPr>
            <w:tcW w:w="1080" w:type="dxa"/>
            <w:vMerge/>
            <w:vAlign w:val="center"/>
          </w:tcPr>
          <w:p w:rsidR="005331EA" w:rsidRPr="00646DA4" w:rsidRDefault="005331EA" w:rsidP="00D52778"/>
        </w:tc>
        <w:tc>
          <w:tcPr>
            <w:tcW w:w="1314" w:type="dxa"/>
            <w:shd w:val="clear" w:color="auto" w:fill="FFC000"/>
            <w:vAlign w:val="center"/>
          </w:tcPr>
          <w:p w:rsidR="005331EA" w:rsidRPr="00646DA4" w:rsidRDefault="005331EA" w:rsidP="005331EA"/>
        </w:tc>
        <w:tc>
          <w:tcPr>
            <w:tcW w:w="1206" w:type="dxa"/>
            <w:vAlign w:val="center"/>
          </w:tcPr>
          <w:p w:rsidR="005331EA" w:rsidRPr="00646DA4" w:rsidRDefault="005331EA" w:rsidP="00D52778">
            <w:pPr>
              <w:jc w:val="center"/>
            </w:pPr>
            <w:r w:rsidRPr="00646DA4">
              <w:rPr>
                <w:sz w:val="22"/>
                <w:szCs w:val="22"/>
              </w:rPr>
              <w:t>в сумме</w:t>
            </w:r>
          </w:p>
        </w:tc>
        <w:tc>
          <w:tcPr>
            <w:tcW w:w="1089" w:type="dxa"/>
            <w:vAlign w:val="center"/>
          </w:tcPr>
          <w:p w:rsidR="005331EA" w:rsidRPr="00646DA4" w:rsidRDefault="005331EA" w:rsidP="00D52778">
            <w:pPr>
              <w:jc w:val="center"/>
            </w:pPr>
            <w:r w:rsidRPr="00646DA4">
              <w:rPr>
                <w:sz w:val="22"/>
                <w:szCs w:val="22"/>
              </w:rPr>
              <w:t>в %</w:t>
            </w:r>
          </w:p>
        </w:tc>
      </w:tr>
      <w:tr w:rsidR="005331EA" w:rsidRPr="00424F49" w:rsidTr="005331EA">
        <w:trPr>
          <w:trHeight w:val="518"/>
        </w:trPr>
        <w:tc>
          <w:tcPr>
            <w:tcW w:w="2457" w:type="dxa"/>
          </w:tcPr>
          <w:p w:rsidR="005331EA" w:rsidRPr="00646DA4" w:rsidRDefault="005331EA" w:rsidP="00D52778">
            <w:pPr>
              <w:rPr>
                <w:b/>
                <w:bCs/>
              </w:rPr>
            </w:pPr>
            <w:r w:rsidRPr="00646DA4">
              <w:rPr>
                <w:b/>
                <w:bCs/>
                <w:sz w:val="22"/>
                <w:szCs w:val="22"/>
              </w:rPr>
              <w:t>Налоговые доходы всего, в том числе:</w:t>
            </w:r>
          </w:p>
        </w:tc>
        <w:tc>
          <w:tcPr>
            <w:tcW w:w="1431" w:type="dxa"/>
            <w:vAlign w:val="center"/>
          </w:tcPr>
          <w:p w:rsidR="005331EA" w:rsidRPr="00424F49" w:rsidRDefault="005331EA" w:rsidP="00D5277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279,6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5331EA" w:rsidRPr="00A70A21" w:rsidRDefault="005331EA" w:rsidP="00533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299,3</w:t>
            </w:r>
          </w:p>
        </w:tc>
        <w:tc>
          <w:tcPr>
            <w:tcW w:w="1080" w:type="dxa"/>
            <w:vAlign w:val="center"/>
          </w:tcPr>
          <w:p w:rsidR="005331EA" w:rsidRPr="00424F49" w:rsidRDefault="005331EA" w:rsidP="00D5277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101,6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5331EA" w:rsidRPr="00445947" w:rsidRDefault="005331EA" w:rsidP="00533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284,2</w:t>
            </w:r>
          </w:p>
        </w:tc>
        <w:tc>
          <w:tcPr>
            <w:tcW w:w="1206" w:type="dxa"/>
            <w:vAlign w:val="center"/>
          </w:tcPr>
          <w:p w:rsidR="005331EA" w:rsidRPr="00465558" w:rsidRDefault="005331EA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15,1</w:t>
            </w:r>
          </w:p>
        </w:tc>
        <w:tc>
          <w:tcPr>
            <w:tcW w:w="1089" w:type="dxa"/>
            <w:vAlign w:val="center"/>
          </w:tcPr>
          <w:p w:rsidR="005331EA" w:rsidRPr="00465558" w:rsidRDefault="005331EA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105,3</w:t>
            </w:r>
          </w:p>
        </w:tc>
      </w:tr>
      <w:tr w:rsidR="005331EA" w:rsidRPr="00424F49" w:rsidTr="005331EA">
        <w:trPr>
          <w:trHeight w:val="518"/>
        </w:trPr>
        <w:tc>
          <w:tcPr>
            <w:tcW w:w="2457" w:type="dxa"/>
          </w:tcPr>
          <w:p w:rsidR="005331EA" w:rsidRPr="00646DA4" w:rsidRDefault="005331EA" w:rsidP="00D52778">
            <w:r w:rsidRPr="00646DA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31" w:type="dxa"/>
            <w:vAlign w:val="center"/>
          </w:tcPr>
          <w:p w:rsidR="005331EA" w:rsidRPr="00424F49" w:rsidRDefault="005331EA" w:rsidP="00D52778">
            <w:pPr>
              <w:jc w:val="center"/>
              <w:rPr>
                <w:highlight w:val="yellow"/>
              </w:rPr>
            </w:pPr>
            <w:r>
              <w:t>76,1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5331EA" w:rsidRPr="00A70A21" w:rsidRDefault="005331EA" w:rsidP="005331EA">
            <w:pPr>
              <w:jc w:val="center"/>
            </w:pPr>
            <w:r>
              <w:t>63,1</w:t>
            </w:r>
          </w:p>
        </w:tc>
        <w:tc>
          <w:tcPr>
            <w:tcW w:w="1080" w:type="dxa"/>
            <w:vAlign w:val="center"/>
          </w:tcPr>
          <w:p w:rsidR="005331EA" w:rsidRPr="005562E5" w:rsidRDefault="005331EA" w:rsidP="00D52778">
            <w:pPr>
              <w:jc w:val="center"/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5331EA" w:rsidRPr="00445947" w:rsidRDefault="005331EA" w:rsidP="005331EA">
            <w:pPr>
              <w:jc w:val="center"/>
            </w:pPr>
            <w:r>
              <w:t>80,8</w:t>
            </w:r>
          </w:p>
        </w:tc>
        <w:tc>
          <w:tcPr>
            <w:tcW w:w="1206" w:type="dxa"/>
            <w:vAlign w:val="center"/>
          </w:tcPr>
          <w:p w:rsidR="005331EA" w:rsidRPr="002D6885" w:rsidRDefault="005331EA" w:rsidP="00D52778">
            <w:pPr>
              <w:jc w:val="center"/>
            </w:pPr>
            <w:r>
              <w:rPr>
                <w:sz w:val="22"/>
                <w:szCs w:val="22"/>
              </w:rPr>
              <w:t>-17,7</w:t>
            </w:r>
          </w:p>
        </w:tc>
        <w:tc>
          <w:tcPr>
            <w:tcW w:w="1089" w:type="dxa"/>
            <w:vAlign w:val="center"/>
          </w:tcPr>
          <w:p w:rsidR="005331EA" w:rsidRPr="002D6885" w:rsidRDefault="005331EA" w:rsidP="00D52778">
            <w:pPr>
              <w:jc w:val="center"/>
            </w:pPr>
            <w:r>
              <w:rPr>
                <w:sz w:val="22"/>
                <w:szCs w:val="22"/>
              </w:rPr>
              <w:t>78,0</w:t>
            </w:r>
          </w:p>
        </w:tc>
      </w:tr>
      <w:tr w:rsidR="005331EA" w:rsidRPr="00424F49" w:rsidTr="005331EA">
        <w:trPr>
          <w:trHeight w:val="534"/>
        </w:trPr>
        <w:tc>
          <w:tcPr>
            <w:tcW w:w="2457" w:type="dxa"/>
          </w:tcPr>
          <w:p w:rsidR="005331EA" w:rsidRPr="00646DA4" w:rsidRDefault="005331EA" w:rsidP="00D52778">
            <w:r w:rsidRPr="00646DA4">
              <w:rPr>
                <w:sz w:val="22"/>
                <w:szCs w:val="22"/>
              </w:rPr>
              <w:t xml:space="preserve">Доходы от уплаты акцизов на нефтепродукты </w:t>
            </w:r>
          </w:p>
        </w:tc>
        <w:tc>
          <w:tcPr>
            <w:tcW w:w="1431" w:type="dxa"/>
            <w:vAlign w:val="center"/>
          </w:tcPr>
          <w:p w:rsidR="005331EA" w:rsidRPr="00424F49" w:rsidRDefault="005331EA" w:rsidP="00D52778">
            <w:pPr>
              <w:jc w:val="center"/>
              <w:rPr>
                <w:highlight w:val="yellow"/>
              </w:rPr>
            </w:pPr>
            <w:r>
              <w:t>199,1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5331EA" w:rsidRPr="00A70A21" w:rsidRDefault="005331EA" w:rsidP="005331EA">
            <w:pPr>
              <w:jc w:val="center"/>
            </w:pPr>
            <w:r>
              <w:t>227,0</w:t>
            </w:r>
          </w:p>
        </w:tc>
        <w:tc>
          <w:tcPr>
            <w:tcW w:w="1080" w:type="dxa"/>
            <w:vAlign w:val="center"/>
          </w:tcPr>
          <w:p w:rsidR="005331EA" w:rsidRPr="005562E5" w:rsidRDefault="005331EA" w:rsidP="00D52778">
            <w:pPr>
              <w:jc w:val="center"/>
            </w:pPr>
            <w:r>
              <w:t>99,5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5331EA" w:rsidRPr="00445947" w:rsidRDefault="005331EA" w:rsidP="005331EA">
            <w:pPr>
              <w:jc w:val="center"/>
            </w:pPr>
            <w:r>
              <w:t>198,1</w:t>
            </w:r>
          </w:p>
        </w:tc>
        <w:tc>
          <w:tcPr>
            <w:tcW w:w="1206" w:type="dxa"/>
            <w:vAlign w:val="center"/>
          </w:tcPr>
          <w:p w:rsidR="005331EA" w:rsidRPr="006D012D" w:rsidRDefault="005331EA" w:rsidP="00D52778">
            <w:pPr>
              <w:jc w:val="center"/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089" w:type="dxa"/>
            <w:vAlign w:val="center"/>
          </w:tcPr>
          <w:p w:rsidR="005331EA" w:rsidRPr="006D012D" w:rsidRDefault="005331EA" w:rsidP="00D52778">
            <w:pPr>
              <w:jc w:val="center"/>
            </w:pPr>
            <w:r>
              <w:rPr>
                <w:sz w:val="22"/>
                <w:szCs w:val="22"/>
              </w:rPr>
              <w:t>114,5</w:t>
            </w:r>
          </w:p>
        </w:tc>
      </w:tr>
      <w:tr w:rsidR="005331EA" w:rsidRPr="00424F49" w:rsidTr="005331EA">
        <w:trPr>
          <w:trHeight w:val="534"/>
        </w:trPr>
        <w:tc>
          <w:tcPr>
            <w:tcW w:w="2457" w:type="dxa"/>
          </w:tcPr>
          <w:p w:rsidR="005331EA" w:rsidRPr="00646DA4" w:rsidRDefault="005331EA" w:rsidP="00D52778"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31" w:type="dxa"/>
            <w:vAlign w:val="center"/>
          </w:tcPr>
          <w:p w:rsidR="005331EA" w:rsidRPr="00424F49" w:rsidRDefault="005331EA" w:rsidP="00D52778">
            <w:pPr>
              <w:jc w:val="center"/>
              <w:rPr>
                <w:highlight w:val="yellow"/>
              </w:rPr>
            </w:pPr>
            <w:r>
              <w:t>2,0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5331EA" w:rsidRPr="00A70A21" w:rsidRDefault="005331EA" w:rsidP="005331EA">
            <w:pPr>
              <w:jc w:val="center"/>
            </w:pPr>
            <w:r>
              <w:t>7,3</w:t>
            </w:r>
          </w:p>
        </w:tc>
        <w:tc>
          <w:tcPr>
            <w:tcW w:w="1080" w:type="dxa"/>
            <w:vAlign w:val="center"/>
          </w:tcPr>
          <w:p w:rsidR="005331EA" w:rsidRPr="005562E5" w:rsidRDefault="005331EA" w:rsidP="00D52778">
            <w:pPr>
              <w:jc w:val="center"/>
            </w:pPr>
            <w:r>
              <w:t>155,0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5331EA" w:rsidRPr="00445947" w:rsidRDefault="005331EA" w:rsidP="005331EA">
            <w:pPr>
              <w:jc w:val="center"/>
            </w:pPr>
            <w:r>
              <w:t>3,1</w:t>
            </w:r>
          </w:p>
        </w:tc>
        <w:tc>
          <w:tcPr>
            <w:tcW w:w="1206" w:type="dxa"/>
            <w:vAlign w:val="center"/>
          </w:tcPr>
          <w:p w:rsidR="005331EA" w:rsidRPr="00063372" w:rsidRDefault="005331EA" w:rsidP="00D52778">
            <w:pPr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089" w:type="dxa"/>
            <w:vAlign w:val="center"/>
          </w:tcPr>
          <w:p w:rsidR="005331EA" w:rsidRPr="00063372" w:rsidRDefault="005331EA" w:rsidP="00D52778">
            <w:pPr>
              <w:jc w:val="center"/>
            </w:pPr>
            <w:r>
              <w:rPr>
                <w:sz w:val="22"/>
                <w:szCs w:val="22"/>
              </w:rPr>
              <w:t>в 2 раза</w:t>
            </w:r>
          </w:p>
        </w:tc>
      </w:tr>
      <w:tr w:rsidR="005331EA" w:rsidRPr="00424F49" w:rsidTr="005331EA">
        <w:trPr>
          <w:trHeight w:val="534"/>
        </w:trPr>
        <w:tc>
          <w:tcPr>
            <w:tcW w:w="2457" w:type="dxa"/>
          </w:tcPr>
          <w:p w:rsidR="005331EA" w:rsidRPr="00646DA4" w:rsidRDefault="005331EA" w:rsidP="00D52778">
            <w:r w:rsidRPr="00646DA4">
              <w:rPr>
                <w:sz w:val="22"/>
                <w:szCs w:val="22"/>
              </w:rPr>
              <w:t>Налог на</w:t>
            </w:r>
            <w:r>
              <w:rPr>
                <w:sz w:val="22"/>
                <w:szCs w:val="22"/>
              </w:rPr>
              <w:t xml:space="preserve"> имущество физических лиц</w:t>
            </w:r>
          </w:p>
        </w:tc>
        <w:tc>
          <w:tcPr>
            <w:tcW w:w="1431" w:type="dxa"/>
            <w:vAlign w:val="center"/>
          </w:tcPr>
          <w:p w:rsidR="005331EA" w:rsidRPr="00C21409" w:rsidRDefault="005331EA" w:rsidP="00D52778">
            <w:pPr>
              <w:jc w:val="center"/>
            </w:pPr>
            <w:r>
              <w:t>2,0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5331EA" w:rsidRPr="00A70A21" w:rsidRDefault="005331EA" w:rsidP="005331EA">
            <w:pPr>
              <w:jc w:val="center"/>
            </w:pPr>
            <w:r>
              <w:t>1,9</w:t>
            </w:r>
          </w:p>
        </w:tc>
        <w:tc>
          <w:tcPr>
            <w:tcW w:w="1080" w:type="dxa"/>
            <w:vAlign w:val="center"/>
          </w:tcPr>
          <w:p w:rsidR="005331EA" w:rsidRPr="005562E5" w:rsidRDefault="005331EA" w:rsidP="00D52778">
            <w:pPr>
              <w:jc w:val="center"/>
            </w:pPr>
            <w:r>
              <w:t>90,0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5331EA" w:rsidRPr="00C21409" w:rsidRDefault="005331EA" w:rsidP="005331EA">
            <w:pPr>
              <w:jc w:val="center"/>
            </w:pPr>
            <w:r>
              <w:t>1,8</w:t>
            </w:r>
          </w:p>
        </w:tc>
        <w:tc>
          <w:tcPr>
            <w:tcW w:w="1206" w:type="dxa"/>
            <w:vAlign w:val="center"/>
          </w:tcPr>
          <w:p w:rsidR="005331EA" w:rsidRPr="00C21409" w:rsidRDefault="005331EA" w:rsidP="00D52778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089" w:type="dxa"/>
            <w:vAlign w:val="center"/>
          </w:tcPr>
          <w:p w:rsidR="005331EA" w:rsidRPr="00C21409" w:rsidRDefault="005331EA" w:rsidP="00D52778">
            <w:pPr>
              <w:jc w:val="center"/>
            </w:pPr>
            <w:r>
              <w:rPr>
                <w:sz w:val="22"/>
                <w:szCs w:val="22"/>
              </w:rPr>
              <w:t>105,6</w:t>
            </w:r>
          </w:p>
        </w:tc>
      </w:tr>
      <w:tr w:rsidR="005331EA" w:rsidRPr="00424F49" w:rsidTr="005331EA">
        <w:trPr>
          <w:trHeight w:val="250"/>
        </w:trPr>
        <w:tc>
          <w:tcPr>
            <w:tcW w:w="2457" w:type="dxa"/>
          </w:tcPr>
          <w:p w:rsidR="005331EA" w:rsidRPr="00646DA4" w:rsidRDefault="005331EA" w:rsidP="00D52778">
            <w:r w:rsidRPr="00646DA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31" w:type="dxa"/>
            <w:vAlign w:val="center"/>
          </w:tcPr>
          <w:p w:rsidR="005331EA" w:rsidRPr="00AF35B8" w:rsidRDefault="005331EA" w:rsidP="00D52778">
            <w:pPr>
              <w:jc w:val="center"/>
            </w:pPr>
            <w:r>
              <w:t>0,4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5331EA" w:rsidRPr="00A70A21" w:rsidRDefault="005331EA" w:rsidP="005331EA">
            <w:pPr>
              <w:jc w:val="center"/>
            </w:pPr>
            <w:r>
              <w:t>0,0</w:t>
            </w:r>
          </w:p>
        </w:tc>
        <w:tc>
          <w:tcPr>
            <w:tcW w:w="1080" w:type="dxa"/>
            <w:vAlign w:val="center"/>
          </w:tcPr>
          <w:p w:rsidR="005331EA" w:rsidRPr="005562E5" w:rsidRDefault="005331EA" w:rsidP="00D52778">
            <w:pPr>
              <w:jc w:val="center"/>
            </w:pPr>
            <w:r>
              <w:t>100,0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5331EA" w:rsidRPr="00AF35B8" w:rsidRDefault="005331EA" w:rsidP="005331EA">
            <w:pPr>
              <w:jc w:val="center"/>
            </w:pPr>
            <w:r>
              <w:t>0,4</w:t>
            </w:r>
          </w:p>
        </w:tc>
        <w:tc>
          <w:tcPr>
            <w:tcW w:w="1206" w:type="dxa"/>
            <w:vAlign w:val="center"/>
          </w:tcPr>
          <w:p w:rsidR="005331EA" w:rsidRPr="00AF35B8" w:rsidRDefault="005331EA" w:rsidP="00AF35B8">
            <w:pPr>
              <w:jc w:val="center"/>
            </w:pPr>
            <w:r>
              <w:rPr>
                <w:sz w:val="22"/>
                <w:szCs w:val="22"/>
              </w:rPr>
              <w:t>-0,4</w:t>
            </w:r>
          </w:p>
        </w:tc>
        <w:tc>
          <w:tcPr>
            <w:tcW w:w="1089" w:type="dxa"/>
            <w:vAlign w:val="center"/>
          </w:tcPr>
          <w:p w:rsidR="005331EA" w:rsidRPr="00AF35B8" w:rsidRDefault="005331EA" w:rsidP="00AF35B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BE1C39" w:rsidRPr="00C21409" w:rsidRDefault="00BE1C39" w:rsidP="00C21409">
      <w:r w:rsidRPr="00C21409">
        <w:t>* - незначит</w:t>
      </w:r>
      <w:r>
        <w:t xml:space="preserve">ельные расхождения </w:t>
      </w:r>
      <w:r w:rsidRPr="00C21409">
        <w:t>объясняются округлением данных</w:t>
      </w:r>
    </w:p>
    <w:p w:rsidR="00BE1C39" w:rsidRPr="00424F49" w:rsidRDefault="00BE1C39" w:rsidP="00251259">
      <w:pPr>
        <w:pStyle w:val="a3"/>
        <w:rPr>
          <w:highlight w:val="yellow"/>
        </w:rPr>
      </w:pPr>
    </w:p>
    <w:p w:rsidR="00BE1C39" w:rsidRPr="00914F25" w:rsidRDefault="00BE1C39" w:rsidP="00251259">
      <w:pPr>
        <w:pStyle w:val="a3"/>
        <w:spacing w:line="360" w:lineRule="auto"/>
        <w:ind w:firstLine="708"/>
        <w:rPr>
          <w:sz w:val="28"/>
          <w:szCs w:val="28"/>
        </w:rPr>
      </w:pPr>
      <w:r w:rsidRPr="00914F25">
        <w:rPr>
          <w:b/>
          <w:bCs/>
          <w:sz w:val="28"/>
          <w:szCs w:val="28"/>
        </w:rPr>
        <w:t>Неналоговые доходы</w:t>
      </w:r>
      <w:r w:rsidRPr="00914F25">
        <w:rPr>
          <w:sz w:val="28"/>
          <w:szCs w:val="28"/>
        </w:rPr>
        <w:t xml:space="preserve"> за 2</w:t>
      </w:r>
      <w:r w:rsidR="00DE3380">
        <w:rPr>
          <w:sz w:val="28"/>
          <w:szCs w:val="28"/>
        </w:rPr>
        <w:t>02</w:t>
      </w:r>
      <w:r w:rsidR="00064A86">
        <w:rPr>
          <w:sz w:val="28"/>
          <w:szCs w:val="28"/>
        </w:rPr>
        <w:t>1</w:t>
      </w:r>
      <w:r w:rsidRPr="00914F25">
        <w:rPr>
          <w:sz w:val="28"/>
          <w:szCs w:val="28"/>
        </w:rPr>
        <w:t xml:space="preserve"> год поступили в объеме </w:t>
      </w:r>
      <w:r w:rsidR="00357CE5">
        <w:rPr>
          <w:sz w:val="28"/>
          <w:szCs w:val="28"/>
        </w:rPr>
        <w:t xml:space="preserve"> </w:t>
      </w:r>
      <w:r w:rsidR="00B5060C">
        <w:rPr>
          <w:sz w:val="28"/>
          <w:szCs w:val="28"/>
        </w:rPr>
        <w:t>175,9</w:t>
      </w:r>
      <w:r w:rsidR="00357CE5">
        <w:rPr>
          <w:sz w:val="28"/>
          <w:szCs w:val="28"/>
        </w:rPr>
        <w:t xml:space="preserve"> </w:t>
      </w:r>
      <w:r w:rsidRPr="00914F25">
        <w:rPr>
          <w:sz w:val="28"/>
          <w:szCs w:val="28"/>
        </w:rPr>
        <w:t>ты</w:t>
      </w:r>
      <w:r w:rsidR="0086458A">
        <w:rPr>
          <w:sz w:val="28"/>
          <w:szCs w:val="28"/>
        </w:rPr>
        <w:t>с</w:t>
      </w:r>
      <w:r w:rsidR="00B400B7">
        <w:rPr>
          <w:sz w:val="28"/>
          <w:szCs w:val="28"/>
        </w:rPr>
        <w:t>. рублей</w:t>
      </w:r>
      <w:r w:rsidR="00B5060C">
        <w:rPr>
          <w:sz w:val="28"/>
          <w:szCs w:val="28"/>
        </w:rPr>
        <w:t>.</w:t>
      </w:r>
      <w:r w:rsidRPr="00914F25">
        <w:rPr>
          <w:sz w:val="28"/>
          <w:szCs w:val="28"/>
        </w:rPr>
        <w:t xml:space="preserve"> В с</w:t>
      </w:r>
      <w:r w:rsidR="00DE3380">
        <w:rPr>
          <w:sz w:val="28"/>
          <w:szCs w:val="28"/>
        </w:rPr>
        <w:t>равнении с поступлениями за 20</w:t>
      </w:r>
      <w:r w:rsidR="00B400B7">
        <w:rPr>
          <w:sz w:val="28"/>
          <w:szCs w:val="28"/>
        </w:rPr>
        <w:t>20</w:t>
      </w:r>
      <w:r w:rsidR="00DE3380">
        <w:rPr>
          <w:sz w:val="28"/>
          <w:szCs w:val="28"/>
        </w:rPr>
        <w:t xml:space="preserve"> год </w:t>
      </w:r>
      <w:r w:rsidR="00B5060C">
        <w:rPr>
          <w:sz w:val="28"/>
          <w:szCs w:val="28"/>
        </w:rPr>
        <w:t>увеличение</w:t>
      </w:r>
      <w:r w:rsidR="004F24B3">
        <w:rPr>
          <w:sz w:val="28"/>
          <w:szCs w:val="28"/>
        </w:rPr>
        <w:t xml:space="preserve"> составил</w:t>
      </w:r>
      <w:r w:rsidR="00DE3380">
        <w:rPr>
          <w:sz w:val="28"/>
          <w:szCs w:val="28"/>
        </w:rPr>
        <w:t>о</w:t>
      </w:r>
      <w:r w:rsidR="004F24B3">
        <w:rPr>
          <w:sz w:val="28"/>
          <w:szCs w:val="28"/>
        </w:rPr>
        <w:t xml:space="preserve"> </w:t>
      </w:r>
      <w:r w:rsidR="00463BE7">
        <w:rPr>
          <w:sz w:val="28"/>
          <w:szCs w:val="28"/>
        </w:rPr>
        <w:t xml:space="preserve"> </w:t>
      </w:r>
      <w:r w:rsidR="00B5060C">
        <w:rPr>
          <w:sz w:val="28"/>
          <w:szCs w:val="28"/>
        </w:rPr>
        <w:t>84,5</w:t>
      </w:r>
      <w:r w:rsidR="00DE3380">
        <w:rPr>
          <w:sz w:val="28"/>
          <w:szCs w:val="28"/>
        </w:rPr>
        <w:t xml:space="preserve"> тыс. рублей или </w:t>
      </w:r>
      <w:r w:rsidR="005331EA">
        <w:rPr>
          <w:sz w:val="28"/>
          <w:szCs w:val="28"/>
        </w:rPr>
        <w:t xml:space="preserve">на </w:t>
      </w:r>
      <w:r w:rsidR="00B5060C">
        <w:rPr>
          <w:sz w:val="28"/>
          <w:szCs w:val="28"/>
        </w:rPr>
        <w:t>92,5</w:t>
      </w:r>
      <w:r w:rsidRPr="00914F25">
        <w:rPr>
          <w:sz w:val="28"/>
          <w:szCs w:val="28"/>
        </w:rPr>
        <w:t>%.</w:t>
      </w:r>
    </w:p>
    <w:p w:rsidR="00BE1C39" w:rsidRPr="00914F25" w:rsidRDefault="00DE3380" w:rsidP="00251259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Сложилась </w:t>
      </w:r>
      <w:r w:rsidR="00B5060C">
        <w:rPr>
          <w:sz w:val="28"/>
          <w:szCs w:val="28"/>
        </w:rPr>
        <w:t>положительная</w:t>
      </w:r>
      <w:r w:rsidR="00BE1C39" w:rsidRPr="00914F25">
        <w:rPr>
          <w:sz w:val="28"/>
          <w:szCs w:val="28"/>
        </w:rPr>
        <w:t xml:space="preserve"> динамика неналоговых поступлений в бюджет муниципаль</w:t>
      </w:r>
      <w:r w:rsidR="00DC6AA8">
        <w:rPr>
          <w:sz w:val="28"/>
          <w:szCs w:val="28"/>
        </w:rPr>
        <w:t>ного образования</w:t>
      </w:r>
      <w:r>
        <w:rPr>
          <w:sz w:val="28"/>
          <w:szCs w:val="28"/>
        </w:rPr>
        <w:t xml:space="preserve"> за 202</w:t>
      </w:r>
      <w:r w:rsidR="004B7488">
        <w:rPr>
          <w:sz w:val="28"/>
          <w:szCs w:val="28"/>
        </w:rPr>
        <w:t>1</w:t>
      </w:r>
      <w:r w:rsidR="00BE1C39" w:rsidRPr="00914F25">
        <w:rPr>
          <w:sz w:val="28"/>
          <w:szCs w:val="28"/>
        </w:rPr>
        <w:t xml:space="preserve"> год к пр</w:t>
      </w:r>
      <w:r w:rsidR="00BE1C39">
        <w:rPr>
          <w:sz w:val="28"/>
          <w:szCs w:val="28"/>
        </w:rPr>
        <w:t>едыду</w:t>
      </w:r>
      <w:r w:rsidR="00BD17AF">
        <w:rPr>
          <w:sz w:val="28"/>
          <w:szCs w:val="28"/>
        </w:rPr>
        <w:t>щему году</w:t>
      </w:r>
      <w:r w:rsidR="00BE1C39" w:rsidRPr="00914F25">
        <w:rPr>
          <w:sz w:val="28"/>
          <w:szCs w:val="28"/>
        </w:rPr>
        <w:t>:</w:t>
      </w:r>
    </w:p>
    <w:p w:rsidR="005331EA" w:rsidRDefault="005331EA" w:rsidP="005331E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74DEF">
        <w:rPr>
          <w:sz w:val="28"/>
          <w:szCs w:val="28"/>
        </w:rPr>
        <w:t>о</w:t>
      </w:r>
      <w:r w:rsidRPr="00674DEF">
        <w:rPr>
          <w:b/>
          <w:bCs/>
          <w:sz w:val="28"/>
          <w:szCs w:val="28"/>
        </w:rPr>
        <w:t xml:space="preserve"> доходам от </w:t>
      </w:r>
      <w:r>
        <w:rPr>
          <w:b/>
          <w:bCs/>
          <w:sz w:val="28"/>
          <w:szCs w:val="28"/>
        </w:rPr>
        <w:t>реализации имущества, находящегося в собственности</w:t>
      </w:r>
      <w:r w:rsidRPr="00674DE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674DEF">
        <w:rPr>
          <w:sz w:val="28"/>
          <w:szCs w:val="28"/>
        </w:rPr>
        <w:t xml:space="preserve"> поступления составили</w:t>
      </w:r>
      <w:r>
        <w:rPr>
          <w:sz w:val="28"/>
          <w:szCs w:val="28"/>
        </w:rPr>
        <w:t xml:space="preserve"> </w:t>
      </w:r>
      <w:r w:rsidRPr="001B3E27">
        <w:rPr>
          <w:sz w:val="28"/>
          <w:szCs w:val="28"/>
        </w:rPr>
        <w:t>135.0</w:t>
      </w:r>
      <w:r w:rsidRPr="00674DEF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й, увеличение исполнения годового плана более чем в 4,6 раза</w:t>
      </w:r>
      <w:r w:rsidRPr="00674DEF">
        <w:rPr>
          <w:sz w:val="28"/>
          <w:szCs w:val="28"/>
        </w:rPr>
        <w:t xml:space="preserve">. </w:t>
      </w:r>
    </w:p>
    <w:p w:rsidR="00BE1C39" w:rsidRPr="00293B85" w:rsidRDefault="005331EA" w:rsidP="0025125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п</w:t>
      </w:r>
      <w:r w:rsidR="00BE1C39" w:rsidRPr="00293B85">
        <w:rPr>
          <w:sz w:val="28"/>
          <w:szCs w:val="28"/>
        </w:rPr>
        <w:t xml:space="preserve">о  </w:t>
      </w:r>
      <w:r w:rsidR="00BE1C39" w:rsidRPr="00293B85">
        <w:rPr>
          <w:b/>
          <w:bCs/>
          <w:sz w:val="28"/>
          <w:szCs w:val="28"/>
        </w:rPr>
        <w:t xml:space="preserve">доходам от </w:t>
      </w:r>
      <w:r w:rsidR="00B400B7">
        <w:rPr>
          <w:b/>
          <w:bCs/>
          <w:sz w:val="28"/>
          <w:szCs w:val="28"/>
        </w:rPr>
        <w:t>сдачи в аренду имущества,</w:t>
      </w:r>
      <w:r w:rsidR="00DE3380">
        <w:rPr>
          <w:sz w:val="28"/>
          <w:szCs w:val="28"/>
        </w:rPr>
        <w:t xml:space="preserve"> поступления составили </w:t>
      </w:r>
      <w:r w:rsidR="001B3E27">
        <w:rPr>
          <w:sz w:val="28"/>
          <w:szCs w:val="28"/>
        </w:rPr>
        <w:t>40,9</w:t>
      </w:r>
      <w:r w:rsidR="00BE1C39" w:rsidRPr="00293B85">
        <w:rPr>
          <w:sz w:val="28"/>
          <w:szCs w:val="28"/>
        </w:rPr>
        <w:t xml:space="preserve"> тыс</w:t>
      </w:r>
      <w:r w:rsidR="00DC6AA8">
        <w:rPr>
          <w:sz w:val="28"/>
          <w:szCs w:val="28"/>
        </w:rPr>
        <w:t xml:space="preserve">. </w:t>
      </w:r>
      <w:r w:rsidR="00DE3380">
        <w:rPr>
          <w:sz w:val="28"/>
          <w:szCs w:val="28"/>
        </w:rPr>
        <w:t xml:space="preserve">рублей </w:t>
      </w:r>
      <w:r w:rsidR="001B3E27">
        <w:rPr>
          <w:sz w:val="28"/>
          <w:szCs w:val="28"/>
        </w:rPr>
        <w:t>снижение составило 34,3</w:t>
      </w:r>
      <w:r w:rsidR="001B3E27" w:rsidRPr="001B3E27">
        <w:rPr>
          <w:sz w:val="28"/>
          <w:szCs w:val="28"/>
        </w:rPr>
        <w:t>%</w:t>
      </w:r>
      <w:r w:rsidR="00BE1C39" w:rsidRPr="00293B85">
        <w:rPr>
          <w:sz w:val="28"/>
          <w:szCs w:val="28"/>
        </w:rPr>
        <w:t xml:space="preserve"> к годовым наз</w:t>
      </w:r>
      <w:r w:rsidR="00DE3380">
        <w:rPr>
          <w:sz w:val="28"/>
          <w:szCs w:val="28"/>
        </w:rPr>
        <w:t>начениям. К уровню 20</w:t>
      </w:r>
      <w:r w:rsidR="001B3E27" w:rsidRPr="001B3E27">
        <w:rPr>
          <w:sz w:val="28"/>
          <w:szCs w:val="28"/>
        </w:rPr>
        <w:t>20</w:t>
      </w:r>
      <w:r w:rsidR="00BE1C39" w:rsidRPr="00293B85">
        <w:rPr>
          <w:sz w:val="28"/>
          <w:szCs w:val="28"/>
        </w:rPr>
        <w:t xml:space="preserve"> года по</w:t>
      </w:r>
      <w:r w:rsidR="00DE3380">
        <w:rPr>
          <w:sz w:val="28"/>
          <w:szCs w:val="28"/>
        </w:rPr>
        <w:t>ступления уменьш</w:t>
      </w:r>
      <w:r w:rsidR="000C4B13">
        <w:rPr>
          <w:sz w:val="28"/>
          <w:szCs w:val="28"/>
        </w:rPr>
        <w:t>ились</w:t>
      </w:r>
      <w:r w:rsidR="00DE3380">
        <w:rPr>
          <w:sz w:val="28"/>
          <w:szCs w:val="28"/>
        </w:rPr>
        <w:t xml:space="preserve"> на </w:t>
      </w:r>
      <w:r w:rsidR="001B3E27" w:rsidRPr="001B3E27">
        <w:rPr>
          <w:sz w:val="28"/>
          <w:szCs w:val="28"/>
        </w:rPr>
        <w:t>21.3</w:t>
      </w:r>
      <w:r w:rsidR="001B3E27">
        <w:rPr>
          <w:sz w:val="28"/>
          <w:szCs w:val="28"/>
        </w:rPr>
        <w:t xml:space="preserve"> тыс. рублей</w:t>
      </w:r>
      <w:r w:rsidR="00BE1C39" w:rsidRPr="00293B85">
        <w:rPr>
          <w:sz w:val="28"/>
          <w:szCs w:val="28"/>
        </w:rPr>
        <w:t>,</w:t>
      </w:r>
      <w:r w:rsidR="00DE3380">
        <w:rPr>
          <w:sz w:val="28"/>
          <w:szCs w:val="28"/>
        </w:rPr>
        <w:t xml:space="preserve"> что связано с прекращением </w:t>
      </w:r>
      <w:r w:rsidR="00775E5C">
        <w:rPr>
          <w:sz w:val="28"/>
          <w:szCs w:val="28"/>
        </w:rPr>
        <w:t>деятельности отделения почтовой связи п. Шахровка ПАО «Почта России»</w:t>
      </w:r>
      <w:r w:rsidR="00BE1C39">
        <w:rPr>
          <w:sz w:val="28"/>
          <w:szCs w:val="28"/>
        </w:rPr>
        <w:t>.</w:t>
      </w:r>
    </w:p>
    <w:p w:rsidR="00BE1C39" w:rsidRPr="003B23F5" w:rsidRDefault="00BE1C39" w:rsidP="00251259">
      <w:pPr>
        <w:pStyle w:val="a3"/>
        <w:spacing w:line="360" w:lineRule="auto"/>
        <w:ind w:firstLine="708"/>
        <w:rPr>
          <w:sz w:val="28"/>
          <w:szCs w:val="28"/>
        </w:rPr>
      </w:pPr>
      <w:r w:rsidRPr="003B23F5">
        <w:rPr>
          <w:sz w:val="28"/>
          <w:szCs w:val="28"/>
        </w:rPr>
        <w:t>Показатели исполнения неналоговых доходов представлены в следующей таблице:</w:t>
      </w:r>
    </w:p>
    <w:p w:rsidR="00BE1C39" w:rsidRPr="003B23F5" w:rsidRDefault="00BE1C39" w:rsidP="00251259">
      <w:pPr>
        <w:jc w:val="right"/>
        <w:rPr>
          <w:sz w:val="28"/>
          <w:szCs w:val="28"/>
        </w:rPr>
      </w:pPr>
      <w:r w:rsidRPr="003B23F5">
        <w:rPr>
          <w:sz w:val="28"/>
          <w:szCs w:val="28"/>
        </w:rPr>
        <w:t>Таблица № 5</w:t>
      </w:r>
    </w:p>
    <w:p w:rsidR="00BE1C39" w:rsidRPr="003B23F5" w:rsidRDefault="00BE1C39" w:rsidP="00251259">
      <w:pPr>
        <w:jc w:val="right"/>
        <w:rPr>
          <w:sz w:val="28"/>
          <w:szCs w:val="28"/>
        </w:rPr>
      </w:pPr>
      <w:r w:rsidRPr="003B23F5">
        <w:rPr>
          <w:sz w:val="28"/>
          <w:szCs w:val="28"/>
        </w:rPr>
        <w:t>тыс. рублей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1620"/>
        <w:gridCol w:w="1471"/>
        <w:gridCol w:w="1229"/>
        <w:gridCol w:w="1260"/>
        <w:gridCol w:w="1080"/>
        <w:gridCol w:w="900"/>
      </w:tblGrid>
      <w:tr w:rsidR="00BE1C39" w:rsidRPr="00424F49">
        <w:tc>
          <w:tcPr>
            <w:tcW w:w="2268" w:type="dxa"/>
            <w:vMerge w:val="restart"/>
            <w:vAlign w:val="center"/>
          </w:tcPr>
          <w:p w:rsidR="00BE1C39" w:rsidRPr="00AA489A" w:rsidRDefault="00BE1C39" w:rsidP="00D52778">
            <w:pPr>
              <w:jc w:val="center"/>
            </w:pPr>
            <w:r w:rsidRPr="00AA489A">
              <w:rPr>
                <w:sz w:val="22"/>
                <w:szCs w:val="22"/>
              </w:rPr>
              <w:t>Показатели</w:t>
            </w:r>
          </w:p>
        </w:tc>
        <w:tc>
          <w:tcPr>
            <w:tcW w:w="1620" w:type="dxa"/>
            <w:vMerge w:val="restart"/>
            <w:vAlign w:val="center"/>
          </w:tcPr>
          <w:p w:rsidR="00BE1C39" w:rsidRPr="00AA489A" w:rsidRDefault="00A37373" w:rsidP="005331EA">
            <w:pPr>
              <w:jc w:val="center"/>
            </w:pPr>
            <w:r>
              <w:rPr>
                <w:sz w:val="22"/>
                <w:szCs w:val="22"/>
              </w:rPr>
              <w:t>Уточненный план на 202</w:t>
            </w:r>
            <w:r w:rsidR="005331EA">
              <w:rPr>
                <w:sz w:val="22"/>
                <w:szCs w:val="22"/>
              </w:rPr>
              <w:t>1</w:t>
            </w:r>
            <w:r w:rsidR="00BE1C39" w:rsidRPr="00AA48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71" w:type="dxa"/>
            <w:vMerge w:val="restart"/>
            <w:shd w:val="clear" w:color="auto" w:fill="E6E6E6"/>
            <w:vAlign w:val="center"/>
          </w:tcPr>
          <w:p w:rsidR="00BE1C39" w:rsidRPr="00AA489A" w:rsidRDefault="00A37373" w:rsidP="005331EA">
            <w:pPr>
              <w:jc w:val="center"/>
            </w:pPr>
            <w:r>
              <w:rPr>
                <w:sz w:val="22"/>
                <w:szCs w:val="22"/>
              </w:rPr>
              <w:t>Исполнено за 202</w:t>
            </w:r>
            <w:r w:rsidR="005331EA">
              <w:rPr>
                <w:sz w:val="22"/>
                <w:szCs w:val="22"/>
              </w:rPr>
              <w:t>1</w:t>
            </w:r>
            <w:r w:rsidR="00BE1C39" w:rsidRPr="00AA48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29" w:type="dxa"/>
            <w:vMerge w:val="restart"/>
            <w:vAlign w:val="center"/>
          </w:tcPr>
          <w:p w:rsidR="00BE1C39" w:rsidRPr="00AA489A" w:rsidRDefault="00BE1C39" w:rsidP="00D52778">
            <w:pPr>
              <w:jc w:val="center"/>
            </w:pPr>
            <w:r w:rsidRPr="00AA489A">
              <w:rPr>
                <w:sz w:val="22"/>
                <w:szCs w:val="22"/>
              </w:rPr>
              <w:t xml:space="preserve">Процент </w:t>
            </w:r>
            <w:proofErr w:type="spellStart"/>
            <w:proofErr w:type="gramStart"/>
            <w:r w:rsidRPr="00AA489A">
              <w:rPr>
                <w:sz w:val="22"/>
                <w:szCs w:val="22"/>
              </w:rPr>
              <w:t>исполне-ния</w:t>
            </w:r>
            <w:proofErr w:type="spellEnd"/>
            <w:proofErr w:type="gramEnd"/>
          </w:p>
          <w:p w:rsidR="00BE1C39" w:rsidRPr="00AA489A" w:rsidRDefault="00BE1C39" w:rsidP="00D52778">
            <w:pPr>
              <w:jc w:val="center"/>
            </w:pPr>
            <w:r w:rsidRPr="00AA489A">
              <w:rPr>
                <w:sz w:val="22"/>
                <w:szCs w:val="22"/>
              </w:rPr>
              <w:t>(%)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BE1C39" w:rsidRPr="00AA489A" w:rsidRDefault="00A37373" w:rsidP="005331EA">
            <w:pPr>
              <w:jc w:val="center"/>
            </w:pPr>
            <w:r>
              <w:rPr>
                <w:sz w:val="22"/>
                <w:szCs w:val="22"/>
              </w:rPr>
              <w:t>Исполнено за 20</w:t>
            </w:r>
            <w:r w:rsidR="00B5060C">
              <w:rPr>
                <w:sz w:val="22"/>
                <w:szCs w:val="22"/>
              </w:rPr>
              <w:t>2</w:t>
            </w:r>
            <w:r w:rsidR="005331EA">
              <w:rPr>
                <w:sz w:val="22"/>
                <w:szCs w:val="22"/>
              </w:rPr>
              <w:t>0</w:t>
            </w:r>
            <w:r w:rsidR="00BE1C39" w:rsidRPr="00AA48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C39" w:rsidRPr="00AA489A" w:rsidRDefault="00BE1C39" w:rsidP="005331EA">
            <w:pPr>
              <w:jc w:val="center"/>
            </w:pPr>
            <w:r w:rsidRPr="00AA489A">
              <w:rPr>
                <w:sz w:val="22"/>
                <w:szCs w:val="22"/>
              </w:rPr>
              <w:t>Ро</w:t>
            </w:r>
            <w:r w:rsidR="00DC6AA8">
              <w:rPr>
                <w:sz w:val="22"/>
                <w:szCs w:val="22"/>
              </w:rPr>
              <w:t>ст (снижение) поступле</w:t>
            </w:r>
            <w:r w:rsidR="00A37373">
              <w:rPr>
                <w:sz w:val="22"/>
                <w:szCs w:val="22"/>
              </w:rPr>
              <w:t>ний в 202</w:t>
            </w:r>
            <w:r w:rsidR="005331EA">
              <w:rPr>
                <w:sz w:val="22"/>
                <w:szCs w:val="22"/>
              </w:rPr>
              <w:t>1</w:t>
            </w:r>
            <w:r w:rsidR="00A37373">
              <w:rPr>
                <w:sz w:val="22"/>
                <w:szCs w:val="22"/>
              </w:rPr>
              <w:t xml:space="preserve"> году к 20</w:t>
            </w:r>
            <w:r w:rsidR="005331EA">
              <w:rPr>
                <w:sz w:val="22"/>
                <w:szCs w:val="22"/>
              </w:rPr>
              <w:t>20</w:t>
            </w:r>
            <w:r w:rsidRPr="00AA489A">
              <w:rPr>
                <w:sz w:val="22"/>
                <w:szCs w:val="22"/>
              </w:rPr>
              <w:t xml:space="preserve"> году</w:t>
            </w:r>
          </w:p>
        </w:tc>
      </w:tr>
      <w:tr w:rsidR="00BE1C39" w:rsidRPr="00424F49">
        <w:tc>
          <w:tcPr>
            <w:tcW w:w="2268" w:type="dxa"/>
            <w:vMerge/>
            <w:vAlign w:val="center"/>
          </w:tcPr>
          <w:p w:rsidR="00BE1C39" w:rsidRPr="00AA489A" w:rsidRDefault="00BE1C39" w:rsidP="00D52778"/>
        </w:tc>
        <w:tc>
          <w:tcPr>
            <w:tcW w:w="1620" w:type="dxa"/>
            <w:vMerge/>
            <w:vAlign w:val="center"/>
          </w:tcPr>
          <w:p w:rsidR="00BE1C39" w:rsidRPr="00424F49" w:rsidRDefault="00BE1C39" w:rsidP="00D52778">
            <w:pPr>
              <w:rPr>
                <w:highlight w:val="yellow"/>
              </w:rPr>
            </w:pPr>
          </w:p>
        </w:tc>
        <w:tc>
          <w:tcPr>
            <w:tcW w:w="1471" w:type="dxa"/>
            <w:vMerge/>
            <w:vAlign w:val="center"/>
          </w:tcPr>
          <w:p w:rsidR="00BE1C39" w:rsidRPr="00424F49" w:rsidRDefault="00BE1C39" w:rsidP="00D52778">
            <w:pPr>
              <w:rPr>
                <w:highlight w:val="yellow"/>
              </w:rPr>
            </w:pPr>
          </w:p>
        </w:tc>
        <w:tc>
          <w:tcPr>
            <w:tcW w:w="1229" w:type="dxa"/>
            <w:vMerge/>
            <w:vAlign w:val="center"/>
          </w:tcPr>
          <w:p w:rsidR="00BE1C39" w:rsidRPr="00AA489A" w:rsidRDefault="00BE1C39" w:rsidP="00D52778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1C39" w:rsidRPr="00AA489A" w:rsidRDefault="00BE1C39" w:rsidP="00D5277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1C39" w:rsidRPr="00AA489A" w:rsidRDefault="00BE1C39" w:rsidP="00D52778">
            <w:pPr>
              <w:jc w:val="center"/>
            </w:pPr>
            <w:r w:rsidRPr="00AA489A">
              <w:rPr>
                <w:sz w:val="22"/>
                <w:szCs w:val="22"/>
              </w:rPr>
              <w:t>в сумме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E1C39" w:rsidRPr="00AA489A" w:rsidRDefault="00BE1C39" w:rsidP="00D52778">
            <w:pPr>
              <w:jc w:val="center"/>
            </w:pPr>
            <w:r w:rsidRPr="00AA489A">
              <w:rPr>
                <w:sz w:val="22"/>
                <w:szCs w:val="22"/>
              </w:rPr>
              <w:t>в %</w:t>
            </w:r>
          </w:p>
        </w:tc>
      </w:tr>
      <w:tr w:rsidR="00BE1C39" w:rsidRPr="00424F49">
        <w:tc>
          <w:tcPr>
            <w:tcW w:w="2268" w:type="dxa"/>
          </w:tcPr>
          <w:p w:rsidR="00BE1C39" w:rsidRPr="00AA489A" w:rsidRDefault="00BE1C39" w:rsidP="00D52778">
            <w:pPr>
              <w:rPr>
                <w:b/>
                <w:bCs/>
              </w:rPr>
            </w:pPr>
            <w:r w:rsidRPr="00AA489A">
              <w:rPr>
                <w:b/>
                <w:bCs/>
                <w:sz w:val="22"/>
                <w:szCs w:val="22"/>
              </w:rPr>
              <w:t>Неналоговые доходы всего,</w:t>
            </w:r>
          </w:p>
          <w:p w:rsidR="00BE1C39" w:rsidRPr="00AA489A" w:rsidRDefault="00BE1C39" w:rsidP="00D52778">
            <w:r w:rsidRPr="00AA489A">
              <w:rPr>
                <w:sz w:val="22"/>
                <w:szCs w:val="22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BE1C39" w:rsidRPr="00CA1E54" w:rsidRDefault="00A37373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DC6AA8">
              <w:rPr>
                <w:b/>
                <w:bCs/>
              </w:rPr>
              <w:t>,3</w:t>
            </w:r>
          </w:p>
        </w:tc>
        <w:tc>
          <w:tcPr>
            <w:tcW w:w="1471" w:type="dxa"/>
            <w:shd w:val="clear" w:color="auto" w:fill="E6E6E6"/>
            <w:vAlign w:val="center"/>
          </w:tcPr>
          <w:p w:rsidR="00BE1C39" w:rsidRPr="00CA1E54" w:rsidRDefault="00A37373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="00DC6AA8">
              <w:rPr>
                <w:b/>
                <w:bCs/>
              </w:rPr>
              <w:t>,4</w:t>
            </w:r>
          </w:p>
        </w:tc>
        <w:tc>
          <w:tcPr>
            <w:tcW w:w="1229" w:type="dxa"/>
            <w:vAlign w:val="center"/>
          </w:tcPr>
          <w:p w:rsidR="00BE1C39" w:rsidRPr="00CA1E54" w:rsidRDefault="00A37373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BE1C39" w:rsidRPr="003B23F5" w:rsidRDefault="00B5060C" w:rsidP="003B23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175,9</w:t>
            </w:r>
          </w:p>
        </w:tc>
        <w:tc>
          <w:tcPr>
            <w:tcW w:w="1080" w:type="dxa"/>
            <w:vAlign w:val="center"/>
          </w:tcPr>
          <w:p w:rsidR="00BE1C39" w:rsidRPr="00CA1E54" w:rsidRDefault="00B5060C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84,5</w:t>
            </w:r>
          </w:p>
        </w:tc>
        <w:tc>
          <w:tcPr>
            <w:tcW w:w="900" w:type="dxa"/>
            <w:vAlign w:val="center"/>
          </w:tcPr>
          <w:p w:rsidR="00BE1C39" w:rsidRPr="00CA1E54" w:rsidRDefault="004B7488" w:rsidP="00D52778">
            <w:pPr>
              <w:ind w:left="44" w:hanging="4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5060C">
              <w:rPr>
                <w:b/>
                <w:bCs/>
                <w:sz w:val="22"/>
                <w:szCs w:val="22"/>
              </w:rPr>
              <w:t>92,5</w:t>
            </w:r>
          </w:p>
        </w:tc>
      </w:tr>
      <w:tr w:rsidR="00BE1C39" w:rsidRPr="00424F49">
        <w:tc>
          <w:tcPr>
            <w:tcW w:w="2268" w:type="dxa"/>
          </w:tcPr>
          <w:p w:rsidR="00BE1C39" w:rsidRPr="00AA489A" w:rsidRDefault="00BE1C39" w:rsidP="00B400B7">
            <w:r w:rsidRPr="00AA489A">
              <w:rPr>
                <w:sz w:val="22"/>
                <w:szCs w:val="22"/>
              </w:rPr>
              <w:t xml:space="preserve">Доходы от </w:t>
            </w:r>
            <w:r w:rsidR="00B400B7">
              <w:rPr>
                <w:sz w:val="22"/>
                <w:szCs w:val="22"/>
              </w:rPr>
              <w:t>сдачи в аренду имущества</w:t>
            </w:r>
          </w:p>
        </w:tc>
        <w:tc>
          <w:tcPr>
            <w:tcW w:w="1620" w:type="dxa"/>
            <w:vAlign w:val="center"/>
          </w:tcPr>
          <w:p w:rsidR="00BE1C39" w:rsidRPr="00D36B76" w:rsidRDefault="00A37373" w:rsidP="00D52778">
            <w:pPr>
              <w:jc w:val="center"/>
            </w:pPr>
            <w:r>
              <w:t>61,2</w:t>
            </w:r>
          </w:p>
        </w:tc>
        <w:tc>
          <w:tcPr>
            <w:tcW w:w="1471" w:type="dxa"/>
            <w:shd w:val="clear" w:color="auto" w:fill="E6E6E6"/>
            <w:vAlign w:val="center"/>
          </w:tcPr>
          <w:p w:rsidR="00BE1C39" w:rsidRPr="00D36B76" w:rsidRDefault="00A37373" w:rsidP="00D52778">
            <w:pPr>
              <w:jc w:val="center"/>
            </w:pPr>
            <w:r>
              <w:t>62,2</w:t>
            </w:r>
          </w:p>
        </w:tc>
        <w:tc>
          <w:tcPr>
            <w:tcW w:w="1229" w:type="dxa"/>
            <w:vAlign w:val="center"/>
          </w:tcPr>
          <w:p w:rsidR="00BE1C39" w:rsidRPr="00D36B76" w:rsidRDefault="00A37373" w:rsidP="00D52778">
            <w:pPr>
              <w:jc w:val="center"/>
            </w:pPr>
            <w:r>
              <w:t>101,6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BE1C39" w:rsidRPr="003B23F5" w:rsidRDefault="00B5060C" w:rsidP="003B23F5">
            <w:pPr>
              <w:jc w:val="center"/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080" w:type="dxa"/>
            <w:vAlign w:val="center"/>
          </w:tcPr>
          <w:p w:rsidR="00BE1C39" w:rsidRPr="00D36B76" w:rsidRDefault="00B5060C" w:rsidP="00D52778">
            <w:pPr>
              <w:jc w:val="center"/>
            </w:pPr>
            <w:r>
              <w:t>-21,3</w:t>
            </w:r>
          </w:p>
        </w:tc>
        <w:tc>
          <w:tcPr>
            <w:tcW w:w="900" w:type="dxa"/>
            <w:vAlign w:val="center"/>
          </w:tcPr>
          <w:p w:rsidR="00BE1C39" w:rsidRPr="00D36B76" w:rsidRDefault="004B7488" w:rsidP="00D52778">
            <w:pPr>
              <w:jc w:val="center"/>
            </w:pPr>
            <w:r>
              <w:rPr>
                <w:sz w:val="22"/>
                <w:szCs w:val="22"/>
              </w:rPr>
              <w:t>65,7</w:t>
            </w:r>
          </w:p>
        </w:tc>
      </w:tr>
      <w:tr w:rsidR="00BE1C39" w:rsidRPr="00424F49">
        <w:tc>
          <w:tcPr>
            <w:tcW w:w="2268" w:type="dxa"/>
          </w:tcPr>
          <w:p w:rsidR="00BE1C39" w:rsidRPr="00AA489A" w:rsidRDefault="00BE1C39" w:rsidP="009B65D0">
            <w:r w:rsidRPr="00AA489A">
              <w:rPr>
                <w:sz w:val="22"/>
                <w:szCs w:val="22"/>
              </w:rPr>
              <w:t xml:space="preserve">Доходы </w:t>
            </w:r>
            <w:r w:rsidR="009B65D0">
              <w:rPr>
                <w:sz w:val="22"/>
                <w:szCs w:val="22"/>
              </w:rPr>
              <w:t>от реализации имущества</w:t>
            </w:r>
          </w:p>
        </w:tc>
        <w:tc>
          <w:tcPr>
            <w:tcW w:w="1620" w:type="dxa"/>
            <w:vAlign w:val="center"/>
          </w:tcPr>
          <w:p w:rsidR="00BE1C39" w:rsidRPr="00CE1C9A" w:rsidRDefault="00A37373" w:rsidP="00D52778">
            <w:pPr>
              <w:jc w:val="center"/>
            </w:pPr>
            <w:r>
              <w:t>29,1</w:t>
            </w:r>
          </w:p>
        </w:tc>
        <w:tc>
          <w:tcPr>
            <w:tcW w:w="1471" w:type="dxa"/>
            <w:shd w:val="clear" w:color="auto" w:fill="E6E6E6"/>
            <w:vAlign w:val="center"/>
          </w:tcPr>
          <w:p w:rsidR="00BE1C39" w:rsidRPr="00CE1C9A" w:rsidRDefault="00A37373" w:rsidP="00D52778">
            <w:pPr>
              <w:jc w:val="center"/>
            </w:pPr>
            <w:r>
              <w:t>29,2</w:t>
            </w:r>
          </w:p>
        </w:tc>
        <w:tc>
          <w:tcPr>
            <w:tcW w:w="1229" w:type="dxa"/>
            <w:vAlign w:val="center"/>
          </w:tcPr>
          <w:p w:rsidR="00BE1C39" w:rsidRPr="00CE1C9A" w:rsidRDefault="00A37373" w:rsidP="00D52778">
            <w:pPr>
              <w:jc w:val="center"/>
            </w:pPr>
            <w:r>
              <w:t>100,3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BE1C39" w:rsidRPr="003B23F5" w:rsidRDefault="00B5060C" w:rsidP="003B23F5">
            <w:pPr>
              <w:jc w:val="center"/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1080" w:type="dxa"/>
            <w:vAlign w:val="center"/>
          </w:tcPr>
          <w:p w:rsidR="00BE1C39" w:rsidRPr="00CE1C9A" w:rsidRDefault="00B5060C" w:rsidP="00D52778">
            <w:pPr>
              <w:jc w:val="center"/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900" w:type="dxa"/>
            <w:vAlign w:val="center"/>
          </w:tcPr>
          <w:p w:rsidR="00BE1C39" w:rsidRPr="00CE1C9A" w:rsidRDefault="00B5060C" w:rsidP="004B7488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4B7488">
              <w:rPr>
                <w:sz w:val="22"/>
                <w:szCs w:val="22"/>
              </w:rPr>
              <w:t>,6 раза</w:t>
            </w:r>
          </w:p>
        </w:tc>
      </w:tr>
    </w:tbl>
    <w:p w:rsidR="00BE1C39" w:rsidRPr="003B23F5" w:rsidRDefault="00BE1C39" w:rsidP="0025125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  <w:r w:rsidRPr="003B23F5">
        <w:rPr>
          <w:color w:val="000000"/>
          <w:sz w:val="20"/>
          <w:szCs w:val="20"/>
          <w:lang w:eastAsia="en-US"/>
        </w:rPr>
        <w:t>* - незначительные расхождения объясняются округлением данных</w:t>
      </w:r>
    </w:p>
    <w:p w:rsidR="00BE1C39" w:rsidRPr="003B23F5" w:rsidRDefault="00BE1C39" w:rsidP="0025125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BE1C39" w:rsidRPr="0067421F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67421F">
        <w:rPr>
          <w:sz w:val="28"/>
          <w:szCs w:val="28"/>
        </w:rPr>
        <w:t xml:space="preserve">Объем </w:t>
      </w:r>
      <w:r w:rsidRPr="0067421F">
        <w:rPr>
          <w:b/>
          <w:bCs/>
          <w:sz w:val="28"/>
          <w:szCs w:val="28"/>
        </w:rPr>
        <w:t>безвозмездных поступлений</w:t>
      </w:r>
      <w:r w:rsidR="00A37373">
        <w:rPr>
          <w:sz w:val="28"/>
          <w:szCs w:val="28"/>
        </w:rPr>
        <w:t xml:space="preserve"> в 202</w:t>
      </w:r>
      <w:r w:rsidR="005331EA">
        <w:rPr>
          <w:sz w:val="28"/>
          <w:szCs w:val="28"/>
        </w:rPr>
        <w:t>1</w:t>
      </w:r>
      <w:r w:rsidR="00BD17AF">
        <w:rPr>
          <w:sz w:val="28"/>
          <w:szCs w:val="28"/>
        </w:rPr>
        <w:t xml:space="preserve"> году составил </w:t>
      </w:r>
      <w:r w:rsidR="001B3E27">
        <w:rPr>
          <w:sz w:val="28"/>
          <w:szCs w:val="28"/>
        </w:rPr>
        <w:t>2415,3</w:t>
      </w:r>
      <w:r w:rsidR="00DC6AA8">
        <w:rPr>
          <w:sz w:val="28"/>
          <w:szCs w:val="28"/>
        </w:rPr>
        <w:t xml:space="preserve"> тыс. рублей или 100,0</w:t>
      </w:r>
      <w:r w:rsidRPr="0067421F">
        <w:rPr>
          <w:sz w:val="28"/>
          <w:szCs w:val="28"/>
        </w:rPr>
        <w:t xml:space="preserve">% к плановым назначениям. </w:t>
      </w:r>
    </w:p>
    <w:p w:rsidR="00BE1C39" w:rsidRPr="00E6104D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E6104D">
        <w:rPr>
          <w:sz w:val="28"/>
          <w:szCs w:val="28"/>
        </w:rPr>
        <w:t>Безвозмездные поступления от других бюджетов бюджетной системы Российск</w:t>
      </w:r>
      <w:r w:rsidR="009B1396">
        <w:rPr>
          <w:sz w:val="28"/>
          <w:szCs w:val="28"/>
        </w:rPr>
        <w:t xml:space="preserve">ой Федерации составили </w:t>
      </w:r>
      <w:r w:rsidR="00A37373">
        <w:rPr>
          <w:sz w:val="28"/>
          <w:szCs w:val="28"/>
        </w:rPr>
        <w:t xml:space="preserve"> </w:t>
      </w:r>
      <w:r w:rsidR="001B3E27">
        <w:rPr>
          <w:sz w:val="28"/>
          <w:szCs w:val="28"/>
        </w:rPr>
        <w:t>2415,3</w:t>
      </w:r>
      <w:r w:rsidRPr="00E6104D">
        <w:rPr>
          <w:sz w:val="28"/>
          <w:szCs w:val="28"/>
        </w:rPr>
        <w:t xml:space="preserve"> тыс. рублей или</w:t>
      </w:r>
      <w:r w:rsidR="00FF7772">
        <w:rPr>
          <w:sz w:val="28"/>
          <w:szCs w:val="28"/>
        </w:rPr>
        <w:t xml:space="preserve">    </w:t>
      </w:r>
      <w:r w:rsidR="00DC6AA8">
        <w:rPr>
          <w:sz w:val="28"/>
          <w:szCs w:val="28"/>
        </w:rPr>
        <w:t xml:space="preserve"> 100,0</w:t>
      </w:r>
      <w:r w:rsidRPr="00E6104D">
        <w:rPr>
          <w:sz w:val="28"/>
          <w:szCs w:val="28"/>
        </w:rPr>
        <w:t>% от п</w:t>
      </w:r>
      <w:r w:rsidR="00463BE7">
        <w:rPr>
          <w:sz w:val="28"/>
          <w:szCs w:val="28"/>
        </w:rPr>
        <w:t>лановых назначений</w:t>
      </w:r>
      <w:r w:rsidRPr="00E6104D">
        <w:rPr>
          <w:sz w:val="28"/>
          <w:szCs w:val="28"/>
        </w:rPr>
        <w:t>.</w:t>
      </w:r>
    </w:p>
    <w:p w:rsidR="00BE1C39" w:rsidRPr="00134D95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134D95">
        <w:rPr>
          <w:sz w:val="28"/>
          <w:szCs w:val="28"/>
        </w:rPr>
        <w:lastRenderedPageBreak/>
        <w:t>В общем объеме безвозмездных поступлений дотаци</w:t>
      </w:r>
      <w:r w:rsidR="009B1396">
        <w:rPr>
          <w:sz w:val="28"/>
          <w:szCs w:val="28"/>
        </w:rPr>
        <w:t xml:space="preserve">и составили             </w:t>
      </w:r>
      <w:r w:rsidR="001B3E27">
        <w:rPr>
          <w:sz w:val="28"/>
          <w:szCs w:val="28"/>
        </w:rPr>
        <w:t>730,2</w:t>
      </w:r>
      <w:r w:rsidR="00FF7772">
        <w:rPr>
          <w:sz w:val="28"/>
          <w:szCs w:val="28"/>
        </w:rPr>
        <w:t xml:space="preserve"> </w:t>
      </w:r>
      <w:r w:rsidR="00BD17AF">
        <w:rPr>
          <w:sz w:val="28"/>
          <w:szCs w:val="28"/>
        </w:rPr>
        <w:t>тыс. рублей (исполнение 100,0</w:t>
      </w:r>
      <w:r w:rsidR="00DC6AA8">
        <w:rPr>
          <w:sz w:val="28"/>
          <w:szCs w:val="28"/>
        </w:rPr>
        <w:t>%)</w:t>
      </w:r>
      <w:r w:rsidRPr="00134D95">
        <w:rPr>
          <w:sz w:val="28"/>
          <w:szCs w:val="28"/>
        </w:rPr>
        <w:t xml:space="preserve">, субвенции – </w:t>
      </w:r>
      <w:r w:rsidR="001B3E27">
        <w:rPr>
          <w:sz w:val="28"/>
          <w:szCs w:val="28"/>
        </w:rPr>
        <w:t>104,2</w:t>
      </w:r>
      <w:r w:rsidRPr="00134D95">
        <w:rPr>
          <w:sz w:val="28"/>
          <w:szCs w:val="28"/>
        </w:rPr>
        <w:t xml:space="preserve"> тыс. рублей (исполнение 100,0%), иные ме</w:t>
      </w:r>
      <w:r w:rsidR="009B1396">
        <w:rPr>
          <w:sz w:val="28"/>
          <w:szCs w:val="28"/>
        </w:rPr>
        <w:t xml:space="preserve">жбюджетные трансферты – </w:t>
      </w:r>
      <w:r w:rsidR="001B3E27">
        <w:rPr>
          <w:sz w:val="28"/>
          <w:szCs w:val="28"/>
        </w:rPr>
        <w:t>1580,9</w:t>
      </w:r>
      <w:r w:rsidR="00DC6AA8">
        <w:rPr>
          <w:sz w:val="28"/>
          <w:szCs w:val="28"/>
        </w:rPr>
        <w:t xml:space="preserve"> тыс. рублей (исполнение 100,0</w:t>
      </w:r>
      <w:r w:rsidRPr="00134D95">
        <w:rPr>
          <w:sz w:val="28"/>
          <w:szCs w:val="28"/>
        </w:rPr>
        <w:t>%).</w:t>
      </w:r>
    </w:p>
    <w:p w:rsidR="00F160C2" w:rsidRPr="00134D95" w:rsidRDefault="00BE1C39" w:rsidP="00251259">
      <w:pPr>
        <w:pStyle w:val="a3"/>
        <w:spacing w:line="360" w:lineRule="auto"/>
        <w:ind w:firstLine="708"/>
        <w:rPr>
          <w:sz w:val="28"/>
          <w:szCs w:val="28"/>
        </w:rPr>
      </w:pPr>
      <w:r w:rsidRPr="00134D95">
        <w:rPr>
          <w:sz w:val="28"/>
          <w:szCs w:val="28"/>
        </w:rPr>
        <w:t>Показатели исполнения безвозмездных поступлений представлены в следующей таблице:</w:t>
      </w:r>
    </w:p>
    <w:p w:rsidR="00BE1C39" w:rsidRPr="00134D95" w:rsidRDefault="00BE1C39" w:rsidP="00251259">
      <w:pPr>
        <w:pStyle w:val="a3"/>
        <w:spacing w:line="360" w:lineRule="auto"/>
        <w:ind w:firstLine="708"/>
        <w:jc w:val="right"/>
        <w:rPr>
          <w:sz w:val="28"/>
          <w:szCs w:val="28"/>
        </w:rPr>
      </w:pPr>
      <w:r w:rsidRPr="00134D95">
        <w:rPr>
          <w:sz w:val="28"/>
          <w:szCs w:val="28"/>
        </w:rPr>
        <w:t xml:space="preserve">  Таблица № 6</w:t>
      </w:r>
    </w:p>
    <w:p w:rsidR="00BE1C39" w:rsidRPr="00134D95" w:rsidRDefault="00BE1C39" w:rsidP="00251259">
      <w:pPr>
        <w:jc w:val="right"/>
        <w:rPr>
          <w:sz w:val="28"/>
          <w:szCs w:val="28"/>
        </w:rPr>
      </w:pPr>
      <w:r w:rsidRPr="00134D95">
        <w:rPr>
          <w:sz w:val="28"/>
          <w:szCs w:val="28"/>
        </w:rPr>
        <w:t>тыс. рублей</w:t>
      </w: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8"/>
        <w:gridCol w:w="1560"/>
        <w:gridCol w:w="1916"/>
        <w:gridCol w:w="1804"/>
      </w:tblGrid>
      <w:tr w:rsidR="00BE1C39" w:rsidRPr="00424F49">
        <w:trPr>
          <w:trHeight w:val="276"/>
        </w:trPr>
        <w:tc>
          <w:tcPr>
            <w:tcW w:w="4188" w:type="dxa"/>
            <w:vMerge w:val="restart"/>
            <w:vAlign w:val="center"/>
          </w:tcPr>
          <w:p w:rsidR="00BE1C39" w:rsidRPr="00134D95" w:rsidRDefault="00BE1C39" w:rsidP="00D52778">
            <w:pPr>
              <w:jc w:val="center"/>
            </w:pPr>
            <w:r w:rsidRPr="00134D95">
              <w:rPr>
                <w:sz w:val="22"/>
                <w:szCs w:val="22"/>
              </w:rPr>
              <w:t>Показатели</w:t>
            </w:r>
          </w:p>
        </w:tc>
        <w:tc>
          <w:tcPr>
            <w:tcW w:w="1560" w:type="dxa"/>
            <w:vMerge w:val="restart"/>
            <w:vAlign w:val="center"/>
          </w:tcPr>
          <w:p w:rsidR="00BE1C39" w:rsidRPr="00134D95" w:rsidRDefault="00BE1C39" w:rsidP="005331EA">
            <w:pPr>
              <w:jc w:val="center"/>
            </w:pPr>
            <w:r w:rsidRPr="00134D95">
              <w:rPr>
                <w:sz w:val="22"/>
                <w:szCs w:val="22"/>
              </w:rPr>
              <w:t>Уточненный план н</w:t>
            </w:r>
            <w:r w:rsidR="009B1396">
              <w:rPr>
                <w:sz w:val="22"/>
                <w:szCs w:val="22"/>
              </w:rPr>
              <w:t>а 202</w:t>
            </w:r>
            <w:r w:rsidR="005331EA">
              <w:rPr>
                <w:sz w:val="22"/>
                <w:szCs w:val="22"/>
              </w:rPr>
              <w:t>1</w:t>
            </w:r>
            <w:r w:rsidRPr="00134D9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16" w:type="dxa"/>
            <w:vMerge w:val="restart"/>
            <w:shd w:val="clear" w:color="auto" w:fill="E6E6E6"/>
            <w:vAlign w:val="center"/>
          </w:tcPr>
          <w:p w:rsidR="00BE1C39" w:rsidRPr="00134D95" w:rsidRDefault="009B1396" w:rsidP="005331EA">
            <w:pPr>
              <w:jc w:val="center"/>
            </w:pPr>
            <w:r>
              <w:rPr>
                <w:sz w:val="22"/>
                <w:szCs w:val="22"/>
              </w:rPr>
              <w:t>Исполнено за 202</w:t>
            </w:r>
            <w:r w:rsidR="005331EA">
              <w:rPr>
                <w:sz w:val="22"/>
                <w:szCs w:val="22"/>
              </w:rPr>
              <w:t>1</w:t>
            </w:r>
            <w:r w:rsidR="00BE1C39" w:rsidRPr="00134D9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04" w:type="dxa"/>
            <w:vMerge w:val="restart"/>
            <w:vAlign w:val="center"/>
          </w:tcPr>
          <w:p w:rsidR="00BE1C39" w:rsidRPr="00134D95" w:rsidRDefault="00BE1C39" w:rsidP="00D52778">
            <w:pPr>
              <w:ind w:right="128"/>
              <w:jc w:val="center"/>
            </w:pPr>
            <w:r w:rsidRPr="00134D95">
              <w:rPr>
                <w:sz w:val="22"/>
                <w:szCs w:val="22"/>
              </w:rPr>
              <w:t>Процент исполнения</w:t>
            </w:r>
          </w:p>
          <w:p w:rsidR="00BE1C39" w:rsidRPr="00134D95" w:rsidRDefault="00BE1C39" w:rsidP="00D52778">
            <w:pPr>
              <w:jc w:val="center"/>
            </w:pPr>
            <w:r w:rsidRPr="00134D95">
              <w:rPr>
                <w:sz w:val="22"/>
                <w:szCs w:val="22"/>
              </w:rPr>
              <w:t>(%)</w:t>
            </w:r>
          </w:p>
        </w:tc>
      </w:tr>
      <w:tr w:rsidR="00BE1C39" w:rsidRPr="00424F49">
        <w:trPr>
          <w:trHeight w:val="276"/>
        </w:trPr>
        <w:tc>
          <w:tcPr>
            <w:tcW w:w="4188" w:type="dxa"/>
            <w:vMerge/>
            <w:vAlign w:val="center"/>
          </w:tcPr>
          <w:p w:rsidR="00BE1C39" w:rsidRPr="00424F49" w:rsidRDefault="00BE1C39" w:rsidP="00D52778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BE1C39" w:rsidRPr="00424F49" w:rsidRDefault="00BE1C39" w:rsidP="00D52778">
            <w:pPr>
              <w:jc w:val="center"/>
              <w:rPr>
                <w:highlight w:val="yellow"/>
              </w:rPr>
            </w:pPr>
          </w:p>
        </w:tc>
        <w:tc>
          <w:tcPr>
            <w:tcW w:w="1916" w:type="dxa"/>
            <w:vMerge/>
            <w:shd w:val="clear" w:color="auto" w:fill="E6E6E6"/>
            <w:vAlign w:val="center"/>
          </w:tcPr>
          <w:p w:rsidR="00BE1C39" w:rsidRPr="00424F49" w:rsidRDefault="00BE1C39" w:rsidP="00D52778">
            <w:pPr>
              <w:jc w:val="center"/>
              <w:rPr>
                <w:highlight w:val="yellow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  <w:vAlign w:val="center"/>
          </w:tcPr>
          <w:p w:rsidR="00BE1C39" w:rsidRPr="00424F49" w:rsidRDefault="00BE1C39" w:rsidP="00D52778">
            <w:pPr>
              <w:jc w:val="center"/>
              <w:rPr>
                <w:highlight w:val="yellow"/>
              </w:rPr>
            </w:pPr>
          </w:p>
        </w:tc>
      </w:tr>
      <w:tr w:rsidR="00BE1C39" w:rsidRPr="00424F49">
        <w:tc>
          <w:tcPr>
            <w:tcW w:w="4188" w:type="dxa"/>
          </w:tcPr>
          <w:p w:rsidR="00BE1C39" w:rsidRPr="00323F91" w:rsidRDefault="00BE1C39" w:rsidP="00D52778">
            <w:pPr>
              <w:rPr>
                <w:b/>
                <w:bCs/>
              </w:rPr>
            </w:pPr>
            <w:r w:rsidRPr="00323F91">
              <w:rPr>
                <w:b/>
                <w:bCs/>
                <w:sz w:val="22"/>
                <w:szCs w:val="22"/>
              </w:rPr>
              <w:t>Безвозмездные поступления всего,</w:t>
            </w:r>
          </w:p>
          <w:p w:rsidR="00BE1C39" w:rsidRPr="00323F91" w:rsidRDefault="00BE1C39" w:rsidP="00D52778">
            <w:pPr>
              <w:rPr>
                <w:b/>
                <w:bCs/>
              </w:rPr>
            </w:pPr>
            <w:r w:rsidRPr="00323F91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BE1C39" w:rsidRPr="00323F91" w:rsidRDefault="001B3E27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2415,3</w:t>
            </w:r>
          </w:p>
        </w:tc>
        <w:tc>
          <w:tcPr>
            <w:tcW w:w="1916" w:type="dxa"/>
            <w:shd w:val="clear" w:color="auto" w:fill="E6E6E6"/>
            <w:vAlign w:val="center"/>
          </w:tcPr>
          <w:p w:rsidR="00BE1C39" w:rsidRPr="00323F91" w:rsidRDefault="001B3E27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2415,3</w:t>
            </w:r>
          </w:p>
        </w:tc>
        <w:tc>
          <w:tcPr>
            <w:tcW w:w="1804" w:type="dxa"/>
            <w:vAlign w:val="center"/>
          </w:tcPr>
          <w:p w:rsidR="00BE1C39" w:rsidRPr="00323F91" w:rsidRDefault="00DC6AA8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BE1C39" w:rsidRPr="00424F49">
        <w:tc>
          <w:tcPr>
            <w:tcW w:w="4188" w:type="dxa"/>
          </w:tcPr>
          <w:p w:rsidR="00BE1C39" w:rsidRPr="00323F91" w:rsidRDefault="00BE1C39" w:rsidP="00D52778">
            <w:r w:rsidRPr="00323F91">
              <w:rPr>
                <w:sz w:val="22"/>
                <w:szCs w:val="22"/>
              </w:rPr>
              <w:t>Дотации</w:t>
            </w:r>
          </w:p>
        </w:tc>
        <w:tc>
          <w:tcPr>
            <w:tcW w:w="1560" w:type="dxa"/>
            <w:vAlign w:val="center"/>
          </w:tcPr>
          <w:p w:rsidR="00BE1C39" w:rsidRPr="00323F91" w:rsidRDefault="001B3E27" w:rsidP="00D52778">
            <w:pPr>
              <w:jc w:val="center"/>
            </w:pPr>
            <w:r>
              <w:t>730,2</w:t>
            </w:r>
          </w:p>
        </w:tc>
        <w:tc>
          <w:tcPr>
            <w:tcW w:w="1916" w:type="dxa"/>
            <w:shd w:val="clear" w:color="auto" w:fill="E6E6E6"/>
            <w:vAlign w:val="center"/>
          </w:tcPr>
          <w:p w:rsidR="00BE1C39" w:rsidRPr="00323F91" w:rsidRDefault="001B3E27" w:rsidP="00D52778">
            <w:pPr>
              <w:jc w:val="center"/>
            </w:pPr>
            <w:r>
              <w:t>730,2</w:t>
            </w:r>
          </w:p>
        </w:tc>
        <w:tc>
          <w:tcPr>
            <w:tcW w:w="1804" w:type="dxa"/>
            <w:vAlign w:val="center"/>
          </w:tcPr>
          <w:p w:rsidR="00BE1C39" w:rsidRPr="00323F91" w:rsidRDefault="00BE1C39" w:rsidP="00D52778">
            <w:pPr>
              <w:jc w:val="center"/>
            </w:pPr>
            <w:r>
              <w:t>100,0</w:t>
            </w:r>
          </w:p>
        </w:tc>
      </w:tr>
      <w:tr w:rsidR="00BE1C39" w:rsidRPr="00424F49">
        <w:tc>
          <w:tcPr>
            <w:tcW w:w="4188" w:type="dxa"/>
          </w:tcPr>
          <w:p w:rsidR="00BE1C39" w:rsidRPr="00323F91" w:rsidRDefault="00BE1C39" w:rsidP="00D52778">
            <w:r w:rsidRPr="00323F91">
              <w:rPr>
                <w:sz w:val="22"/>
                <w:szCs w:val="22"/>
              </w:rPr>
              <w:t>Субвенции</w:t>
            </w:r>
          </w:p>
        </w:tc>
        <w:tc>
          <w:tcPr>
            <w:tcW w:w="1560" w:type="dxa"/>
            <w:vAlign w:val="center"/>
          </w:tcPr>
          <w:p w:rsidR="00BE1C39" w:rsidRPr="00323F91" w:rsidRDefault="001B3E27" w:rsidP="00D52778">
            <w:pPr>
              <w:jc w:val="center"/>
            </w:pPr>
            <w:r>
              <w:t>104,2</w:t>
            </w:r>
          </w:p>
        </w:tc>
        <w:tc>
          <w:tcPr>
            <w:tcW w:w="1916" w:type="dxa"/>
            <w:shd w:val="clear" w:color="auto" w:fill="E6E6E6"/>
            <w:vAlign w:val="center"/>
          </w:tcPr>
          <w:p w:rsidR="00BE1C39" w:rsidRPr="00323F91" w:rsidRDefault="001B3E27" w:rsidP="00D52778">
            <w:pPr>
              <w:jc w:val="center"/>
            </w:pPr>
            <w:r>
              <w:t>104,2</w:t>
            </w:r>
          </w:p>
        </w:tc>
        <w:tc>
          <w:tcPr>
            <w:tcW w:w="1804" w:type="dxa"/>
            <w:vAlign w:val="center"/>
          </w:tcPr>
          <w:p w:rsidR="00BE1C39" w:rsidRPr="00323F91" w:rsidRDefault="00BE1C39" w:rsidP="00D52778">
            <w:pPr>
              <w:jc w:val="center"/>
            </w:pPr>
            <w:r>
              <w:t>100,0</w:t>
            </w:r>
          </w:p>
        </w:tc>
      </w:tr>
      <w:tr w:rsidR="00BE1C39" w:rsidRPr="00424F49">
        <w:tc>
          <w:tcPr>
            <w:tcW w:w="4188" w:type="dxa"/>
          </w:tcPr>
          <w:p w:rsidR="00BE1C39" w:rsidRPr="00323F91" w:rsidRDefault="00BE1C39" w:rsidP="00D52778">
            <w:r w:rsidRPr="00323F9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vAlign w:val="center"/>
          </w:tcPr>
          <w:p w:rsidR="00BE1C39" w:rsidRPr="0047437F" w:rsidRDefault="001B3E27" w:rsidP="00D52778">
            <w:pPr>
              <w:jc w:val="center"/>
            </w:pPr>
            <w:r>
              <w:t>1580,9</w:t>
            </w:r>
          </w:p>
        </w:tc>
        <w:tc>
          <w:tcPr>
            <w:tcW w:w="1916" w:type="dxa"/>
            <w:shd w:val="clear" w:color="auto" w:fill="E6E6E6"/>
            <w:vAlign w:val="center"/>
          </w:tcPr>
          <w:p w:rsidR="00BE1C39" w:rsidRPr="0047437F" w:rsidRDefault="001B3E27" w:rsidP="00D52778">
            <w:pPr>
              <w:jc w:val="center"/>
            </w:pPr>
            <w:r>
              <w:t>1580,9</w:t>
            </w:r>
          </w:p>
        </w:tc>
        <w:tc>
          <w:tcPr>
            <w:tcW w:w="1804" w:type="dxa"/>
            <w:vAlign w:val="center"/>
          </w:tcPr>
          <w:p w:rsidR="00BE1C39" w:rsidRPr="0047437F" w:rsidRDefault="00DC6AA8" w:rsidP="00D52778">
            <w:pPr>
              <w:jc w:val="center"/>
            </w:pPr>
            <w:r>
              <w:t>100,0</w:t>
            </w:r>
          </w:p>
        </w:tc>
      </w:tr>
    </w:tbl>
    <w:p w:rsidR="00BE1C39" w:rsidRDefault="00BE1C39" w:rsidP="005B724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  <w:r w:rsidRPr="00137053">
        <w:rPr>
          <w:color w:val="000000"/>
          <w:sz w:val="20"/>
          <w:szCs w:val="20"/>
          <w:lang w:eastAsia="en-US"/>
        </w:rPr>
        <w:t>* - незначительные расхождения объясняются округлением данных</w:t>
      </w:r>
    </w:p>
    <w:p w:rsidR="00E838B8" w:rsidRPr="00137053" w:rsidRDefault="00E838B8" w:rsidP="005B724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BE1C39" w:rsidRPr="007342BD" w:rsidRDefault="00BE1C39" w:rsidP="00251259">
      <w:pPr>
        <w:spacing w:line="360" w:lineRule="auto"/>
        <w:jc w:val="center"/>
        <w:rPr>
          <w:b/>
          <w:bCs/>
          <w:sz w:val="28"/>
          <w:szCs w:val="28"/>
        </w:rPr>
      </w:pPr>
      <w:r w:rsidRPr="007342BD">
        <w:rPr>
          <w:b/>
          <w:bCs/>
          <w:sz w:val="28"/>
          <w:szCs w:val="28"/>
        </w:rPr>
        <w:t>РАСХОДЫ</w:t>
      </w:r>
    </w:p>
    <w:p w:rsidR="00BE1C39" w:rsidRPr="007342BD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7342BD">
        <w:rPr>
          <w:sz w:val="28"/>
          <w:szCs w:val="28"/>
        </w:rPr>
        <w:t>Расходная час</w:t>
      </w:r>
      <w:r w:rsidR="007349B0">
        <w:rPr>
          <w:sz w:val="28"/>
          <w:szCs w:val="28"/>
        </w:rPr>
        <w:t>ть бюджета му</w:t>
      </w:r>
      <w:r w:rsidR="009B1396">
        <w:rPr>
          <w:sz w:val="28"/>
          <w:szCs w:val="28"/>
        </w:rPr>
        <w:t>ниципального образования за 202</w:t>
      </w:r>
      <w:r w:rsidR="001B3E27">
        <w:rPr>
          <w:sz w:val="28"/>
          <w:szCs w:val="28"/>
        </w:rPr>
        <w:t>1</w:t>
      </w:r>
      <w:r w:rsidRPr="007342BD">
        <w:rPr>
          <w:sz w:val="28"/>
          <w:szCs w:val="28"/>
        </w:rPr>
        <w:t xml:space="preserve"> г</w:t>
      </w:r>
      <w:r w:rsidR="009B1396">
        <w:rPr>
          <w:sz w:val="28"/>
          <w:szCs w:val="28"/>
        </w:rPr>
        <w:t xml:space="preserve">од исполнена в объеме  </w:t>
      </w:r>
      <w:r w:rsidR="001B3E27">
        <w:rPr>
          <w:sz w:val="28"/>
          <w:szCs w:val="28"/>
        </w:rPr>
        <w:t>2857,7</w:t>
      </w:r>
      <w:r w:rsidR="009B1396">
        <w:rPr>
          <w:sz w:val="28"/>
          <w:szCs w:val="28"/>
        </w:rPr>
        <w:t xml:space="preserve"> тыс. рублей, или на </w:t>
      </w:r>
      <w:r w:rsidR="001B3E27">
        <w:rPr>
          <w:sz w:val="28"/>
          <w:szCs w:val="28"/>
        </w:rPr>
        <w:t>96,1</w:t>
      </w:r>
      <w:r w:rsidRPr="007342BD">
        <w:rPr>
          <w:sz w:val="28"/>
          <w:szCs w:val="28"/>
        </w:rPr>
        <w:t xml:space="preserve">% к годовому плану. </w:t>
      </w:r>
    </w:p>
    <w:p w:rsidR="00BE1C39" w:rsidRPr="007342BD" w:rsidRDefault="00BE1C39" w:rsidP="00251259">
      <w:pPr>
        <w:spacing w:line="360" w:lineRule="auto"/>
        <w:ind w:firstLine="720"/>
        <w:jc w:val="both"/>
        <w:rPr>
          <w:sz w:val="28"/>
          <w:szCs w:val="28"/>
        </w:rPr>
      </w:pPr>
      <w:r w:rsidRPr="007342BD">
        <w:rPr>
          <w:sz w:val="28"/>
          <w:szCs w:val="28"/>
        </w:rPr>
        <w:t>Исполнение бюджета по</w:t>
      </w:r>
      <w:r w:rsidR="009B1396">
        <w:rPr>
          <w:sz w:val="28"/>
          <w:szCs w:val="28"/>
        </w:rPr>
        <w:t xml:space="preserve"> расходам в 202</w:t>
      </w:r>
      <w:r w:rsidR="001B3E27">
        <w:rPr>
          <w:sz w:val="28"/>
          <w:szCs w:val="28"/>
        </w:rPr>
        <w:t>1</w:t>
      </w:r>
      <w:r w:rsidRPr="007342BD">
        <w:rPr>
          <w:sz w:val="28"/>
          <w:szCs w:val="28"/>
        </w:rPr>
        <w:t xml:space="preserve"> году осуществлялось исходя из фактически поступающих доходов.</w:t>
      </w:r>
    </w:p>
    <w:p w:rsidR="00BE1C39" w:rsidRPr="007342BD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допущена просроченная кредиторская задолженность.</w:t>
      </w:r>
    </w:p>
    <w:p w:rsidR="00BE1C39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  <w:r w:rsidRPr="007342BD">
        <w:rPr>
          <w:sz w:val="28"/>
          <w:szCs w:val="28"/>
        </w:rPr>
        <w:t>Обеспечено соблюдение норматива формирования расходов на содержание органов местного самоуправления.</w:t>
      </w:r>
    </w:p>
    <w:p w:rsidR="00E838B8" w:rsidRDefault="00BE1C39" w:rsidP="00251259">
      <w:pPr>
        <w:spacing w:line="360" w:lineRule="auto"/>
        <w:jc w:val="both"/>
        <w:rPr>
          <w:sz w:val="28"/>
          <w:szCs w:val="28"/>
        </w:rPr>
      </w:pPr>
      <w:r w:rsidRPr="007342BD">
        <w:rPr>
          <w:sz w:val="28"/>
          <w:szCs w:val="28"/>
        </w:rPr>
        <w:t xml:space="preserve">          Отраслевая  структура</w:t>
      </w:r>
      <w:r w:rsidR="007349B0">
        <w:rPr>
          <w:sz w:val="28"/>
          <w:szCs w:val="28"/>
        </w:rPr>
        <w:t xml:space="preserve"> ра</w:t>
      </w:r>
      <w:r w:rsidR="009B1396">
        <w:rPr>
          <w:sz w:val="28"/>
          <w:szCs w:val="28"/>
        </w:rPr>
        <w:t>сходов бюджета поселения за 202</w:t>
      </w:r>
      <w:r w:rsidR="001B3E27">
        <w:rPr>
          <w:sz w:val="28"/>
          <w:szCs w:val="28"/>
        </w:rPr>
        <w:t>1</w:t>
      </w:r>
      <w:r w:rsidRPr="007342BD">
        <w:rPr>
          <w:sz w:val="28"/>
          <w:szCs w:val="28"/>
        </w:rPr>
        <w:t xml:space="preserve"> год в разрезе источников финансирования  представлена в таблице:</w:t>
      </w:r>
    </w:p>
    <w:p w:rsidR="009B65D0" w:rsidRPr="007342BD" w:rsidRDefault="009B65D0" w:rsidP="00251259">
      <w:pPr>
        <w:spacing w:line="360" w:lineRule="auto"/>
        <w:jc w:val="both"/>
        <w:rPr>
          <w:sz w:val="28"/>
          <w:szCs w:val="28"/>
        </w:rPr>
      </w:pPr>
    </w:p>
    <w:p w:rsidR="00BE1C39" w:rsidRPr="007342BD" w:rsidRDefault="00BE1C39" w:rsidP="00251259">
      <w:pPr>
        <w:ind w:firstLine="720"/>
        <w:jc w:val="right"/>
        <w:rPr>
          <w:sz w:val="28"/>
          <w:szCs w:val="28"/>
        </w:rPr>
      </w:pPr>
      <w:r w:rsidRPr="007342BD">
        <w:rPr>
          <w:sz w:val="28"/>
          <w:szCs w:val="28"/>
        </w:rPr>
        <w:t>Таблица № 7</w:t>
      </w:r>
    </w:p>
    <w:p w:rsidR="00BE1C39" w:rsidRPr="007342BD" w:rsidRDefault="00BE1C39" w:rsidP="00251259">
      <w:pPr>
        <w:ind w:firstLine="720"/>
        <w:jc w:val="right"/>
        <w:rPr>
          <w:sz w:val="28"/>
          <w:szCs w:val="28"/>
        </w:rPr>
      </w:pPr>
      <w:r w:rsidRPr="007342BD">
        <w:rPr>
          <w:sz w:val="28"/>
          <w:szCs w:val="28"/>
        </w:rPr>
        <w:t>тыс. рублей</w:t>
      </w:r>
    </w:p>
    <w:tbl>
      <w:tblPr>
        <w:tblW w:w="10031" w:type="dxa"/>
        <w:tblInd w:w="2" w:type="dxa"/>
        <w:tblLayout w:type="fixed"/>
        <w:tblLook w:val="0000"/>
      </w:tblPr>
      <w:tblGrid>
        <w:gridCol w:w="1384"/>
        <w:gridCol w:w="567"/>
        <w:gridCol w:w="1049"/>
        <w:gridCol w:w="936"/>
        <w:gridCol w:w="992"/>
        <w:gridCol w:w="992"/>
        <w:gridCol w:w="1112"/>
        <w:gridCol w:w="1156"/>
        <w:gridCol w:w="567"/>
        <w:gridCol w:w="728"/>
        <w:gridCol w:w="548"/>
      </w:tblGrid>
      <w:tr w:rsidR="00BE1C39" w:rsidRPr="007342BD">
        <w:trPr>
          <w:trHeight w:val="25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Раздел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Процент исполнения</w:t>
            </w:r>
            <w:proofErr w:type="gramStart"/>
            <w:r w:rsidRPr="007342BD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BE1C39" w:rsidRPr="007342BD">
        <w:trPr>
          <w:trHeight w:val="25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всего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все</w:t>
            </w:r>
          </w:p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в том числе за счет средств:</w:t>
            </w:r>
          </w:p>
        </w:tc>
      </w:tr>
      <w:tr w:rsidR="00BE1C39" w:rsidRPr="007A4CF8">
        <w:trPr>
          <w:trHeight w:val="7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936363" w:rsidP="00936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7342BD">
              <w:rPr>
                <w:sz w:val="18"/>
                <w:szCs w:val="18"/>
              </w:rPr>
              <w:t>област</w:t>
            </w:r>
            <w:proofErr w:type="spellEnd"/>
          </w:p>
          <w:p w:rsidR="00BE1C39" w:rsidRPr="007342BD" w:rsidRDefault="00BE1C39" w:rsidP="00D52778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7342BD">
              <w:rPr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936363" w:rsidP="00936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ind w:left="-95"/>
              <w:jc w:val="center"/>
              <w:rPr>
                <w:sz w:val="18"/>
                <w:szCs w:val="18"/>
              </w:rPr>
            </w:pPr>
            <w:proofErr w:type="spellStart"/>
            <w:r w:rsidRPr="007342BD">
              <w:rPr>
                <w:sz w:val="18"/>
                <w:szCs w:val="18"/>
              </w:rPr>
              <w:t>област</w:t>
            </w:r>
            <w:proofErr w:type="spellEnd"/>
          </w:p>
          <w:p w:rsidR="00BE1C39" w:rsidRPr="007342BD" w:rsidRDefault="00BE1C39" w:rsidP="00D52778">
            <w:pPr>
              <w:ind w:left="-95"/>
              <w:jc w:val="center"/>
              <w:rPr>
                <w:sz w:val="18"/>
                <w:szCs w:val="18"/>
              </w:rPr>
            </w:pPr>
            <w:proofErr w:type="spellStart"/>
            <w:r w:rsidRPr="007342BD">
              <w:rPr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936363" w:rsidP="00936363">
            <w:pPr>
              <w:ind w:left="-108"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7342BD">
              <w:rPr>
                <w:sz w:val="18"/>
                <w:szCs w:val="18"/>
              </w:rPr>
              <w:t>област</w:t>
            </w:r>
            <w:proofErr w:type="spellEnd"/>
          </w:p>
          <w:p w:rsidR="00BE1C39" w:rsidRPr="007A4CF8" w:rsidRDefault="00BE1C39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7342BD">
              <w:rPr>
                <w:sz w:val="18"/>
                <w:szCs w:val="18"/>
              </w:rPr>
              <w:t>ных</w:t>
            </w:r>
            <w:proofErr w:type="spellEnd"/>
          </w:p>
        </w:tc>
      </w:tr>
      <w:tr w:rsidR="00BE1C39" w:rsidRPr="007A4CF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9473CB" w:rsidRDefault="00BE1C39" w:rsidP="00D52778">
            <w:pPr>
              <w:rPr>
                <w:b/>
                <w:bCs/>
                <w:sz w:val="18"/>
                <w:szCs w:val="18"/>
              </w:rPr>
            </w:pPr>
            <w:r w:rsidRPr="009473CB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9473CB" w:rsidRDefault="00BE1C39" w:rsidP="00D52778">
            <w:pPr>
              <w:jc w:val="center"/>
              <w:rPr>
                <w:b/>
                <w:bCs/>
                <w:sz w:val="18"/>
                <w:szCs w:val="18"/>
              </w:rPr>
            </w:pPr>
            <w:r w:rsidRPr="009473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9473CB" w:rsidRDefault="001B3E27" w:rsidP="00D52778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2973,5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610C21" w:rsidRDefault="001B3E27" w:rsidP="00D527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5C87" w:rsidRDefault="001B3E27" w:rsidP="00D52778">
            <w:pPr>
              <w:ind w:left="-99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D55C87" w:rsidRDefault="001B3E27" w:rsidP="008048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5C87" w:rsidRDefault="001B3E27" w:rsidP="001B3E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5C87" w:rsidRDefault="001B3E27" w:rsidP="00D52778">
            <w:pPr>
              <w:ind w:left="-95" w:right="24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9473CB" w:rsidRDefault="002B103D" w:rsidP="00D52778">
            <w:pPr>
              <w:ind w:lef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2B103D" w:rsidP="00D527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936363" w:rsidP="00D52778">
            <w:pPr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BE1C39" w:rsidRPr="007A4CF8">
        <w:trPr>
          <w:trHeight w:val="5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7A4CF8" w:rsidRDefault="00BE1C39" w:rsidP="00D52778">
            <w:pPr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 w:rsidRPr="007A4CF8">
              <w:rPr>
                <w:sz w:val="18"/>
                <w:szCs w:val="18"/>
              </w:rPr>
              <w:lastRenderedPageBreak/>
              <w:t>Общегосудар</w:t>
            </w:r>
            <w:r>
              <w:rPr>
                <w:sz w:val="18"/>
                <w:szCs w:val="18"/>
              </w:rPr>
              <w:t>-</w:t>
            </w:r>
            <w:r w:rsidRPr="007A4CF8">
              <w:rPr>
                <w:sz w:val="18"/>
                <w:szCs w:val="18"/>
              </w:rPr>
              <w:t>ственные</w:t>
            </w:r>
            <w:proofErr w:type="spellEnd"/>
            <w:proofErr w:type="gramEnd"/>
            <w:r w:rsidRPr="007A4CF8">
              <w:rPr>
                <w:sz w:val="18"/>
                <w:szCs w:val="18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A4CF8" w:rsidRDefault="00BE1C39" w:rsidP="00D52778">
            <w:pPr>
              <w:jc w:val="center"/>
              <w:rPr>
                <w:sz w:val="18"/>
                <w:szCs w:val="18"/>
              </w:rPr>
            </w:pPr>
            <w:r w:rsidRPr="007A4CF8">
              <w:rPr>
                <w:sz w:val="18"/>
                <w:szCs w:val="18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7A4CF8" w:rsidRDefault="001B3E27" w:rsidP="00D5277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AE585C" w:rsidRDefault="001B3E27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AE585C" w:rsidRDefault="00936363" w:rsidP="00D52778">
            <w:pPr>
              <w:ind w:left="-9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7A4CF8" w:rsidRDefault="001B3E27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AE585C" w:rsidRDefault="001B3E27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AE585C" w:rsidRDefault="00936363" w:rsidP="00D52778">
            <w:pPr>
              <w:ind w:left="-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7A4CF8" w:rsidRDefault="002B103D" w:rsidP="00D52778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936363" w:rsidRDefault="002B103D" w:rsidP="00D52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936363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1C39" w:rsidRPr="007A4CF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7A4CF8" w:rsidRDefault="00BE1C39" w:rsidP="00D52778">
            <w:pPr>
              <w:rPr>
                <w:sz w:val="18"/>
                <w:szCs w:val="18"/>
              </w:rPr>
            </w:pPr>
            <w:r w:rsidRPr="00680E1C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A4CF8" w:rsidRDefault="00BE1C39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7A4CF8" w:rsidRDefault="001B3E27" w:rsidP="00D5277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EC791D" w:rsidRDefault="00BE1C39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EC791D" w:rsidRDefault="001B3E27" w:rsidP="00D52778">
            <w:pPr>
              <w:ind w:left="-9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7A4CF8" w:rsidRDefault="001B3E27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2E365A" w:rsidRDefault="00BE1C39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1B3E27" w:rsidP="00D52778">
            <w:pPr>
              <w:ind w:left="-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7A4CF8" w:rsidRDefault="00BE1C39" w:rsidP="00D52778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A4CF8" w:rsidRDefault="00BE1C39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BE1C39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E1C39" w:rsidRPr="00F060D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Default="00BE1C39" w:rsidP="00D52778">
            <w:pPr>
              <w:rPr>
                <w:sz w:val="18"/>
                <w:szCs w:val="18"/>
              </w:rPr>
            </w:pPr>
            <w:r w:rsidRPr="007A4CF8">
              <w:rPr>
                <w:sz w:val="18"/>
                <w:szCs w:val="18"/>
              </w:rPr>
              <w:t xml:space="preserve">Национальная безопасность и </w:t>
            </w:r>
            <w:proofErr w:type="spellStart"/>
            <w:r w:rsidRPr="007A4CF8">
              <w:rPr>
                <w:sz w:val="18"/>
                <w:szCs w:val="18"/>
              </w:rPr>
              <w:t>правоохрани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E1C39" w:rsidRPr="007A4CF8" w:rsidRDefault="00BE1C39" w:rsidP="00D52778">
            <w:pPr>
              <w:rPr>
                <w:sz w:val="18"/>
                <w:szCs w:val="18"/>
              </w:rPr>
            </w:pPr>
            <w:r w:rsidRPr="007A4CF8">
              <w:rPr>
                <w:sz w:val="18"/>
                <w:szCs w:val="18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A4CF8" w:rsidRDefault="00BE1C39" w:rsidP="00D52778">
            <w:pPr>
              <w:jc w:val="center"/>
              <w:rPr>
                <w:sz w:val="18"/>
                <w:szCs w:val="18"/>
              </w:rPr>
            </w:pPr>
            <w:r w:rsidRPr="007A4CF8">
              <w:rPr>
                <w:sz w:val="18"/>
                <w:szCs w:val="18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7A4CF8" w:rsidRDefault="001B3E27" w:rsidP="00D5277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40189C" w:rsidRDefault="001B3E27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40189C" w:rsidRDefault="00936363" w:rsidP="00D52778">
            <w:pPr>
              <w:ind w:left="-9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7A4CF8" w:rsidRDefault="001B3E27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7484E" w:rsidRDefault="001B3E27" w:rsidP="001B3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7484E" w:rsidRDefault="00936363" w:rsidP="00D52778">
            <w:pPr>
              <w:ind w:left="-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7A4CF8" w:rsidRDefault="002B103D" w:rsidP="00D52778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2B103D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936363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1C39" w:rsidRPr="00F060D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7A4CF8" w:rsidRDefault="00BE1C39" w:rsidP="00D52778">
            <w:pPr>
              <w:rPr>
                <w:sz w:val="18"/>
                <w:szCs w:val="18"/>
              </w:rPr>
            </w:pPr>
            <w:r w:rsidRPr="007A4CF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A4CF8" w:rsidRDefault="00BE1C39" w:rsidP="00D52778">
            <w:pPr>
              <w:jc w:val="center"/>
              <w:rPr>
                <w:sz w:val="18"/>
                <w:szCs w:val="18"/>
              </w:rPr>
            </w:pPr>
            <w:r w:rsidRPr="007A4CF8">
              <w:rPr>
                <w:sz w:val="18"/>
                <w:szCs w:val="18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7A4CF8" w:rsidRDefault="001B3E27" w:rsidP="00D5277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40189C" w:rsidRDefault="001B3E27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40189C" w:rsidRDefault="00936363" w:rsidP="00D52778">
            <w:pPr>
              <w:ind w:left="-9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7A4CF8" w:rsidRDefault="001B3E27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D29CE" w:rsidRDefault="001B3E27" w:rsidP="001B3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D29CE" w:rsidRDefault="00936363" w:rsidP="00D52778">
            <w:pPr>
              <w:ind w:left="-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7A4CF8" w:rsidRDefault="002B103D" w:rsidP="00D52778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2B103D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936363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1C39" w:rsidRPr="00F060D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7A4CF8" w:rsidRDefault="00BE1C39" w:rsidP="00D52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A4CF8" w:rsidRDefault="00BE1C39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Default="001B3E27" w:rsidP="00D5277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1B3E27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936363" w:rsidP="00D52778">
            <w:pPr>
              <w:ind w:left="-9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Default="001B3E27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D82993" w:rsidP="001B3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B3E27">
              <w:rPr>
                <w:sz w:val="18"/>
                <w:szCs w:val="18"/>
              </w:rPr>
              <w:t>78,5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936363" w:rsidP="00D52778">
            <w:pPr>
              <w:ind w:left="-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Default="002B103D" w:rsidP="00D52778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2B103D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936363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BE1C39" w:rsidRPr="005E3602" w:rsidRDefault="00BE1C39" w:rsidP="00251259">
      <w:pPr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01850">
        <w:rPr>
          <w:sz w:val="28"/>
          <w:szCs w:val="28"/>
        </w:rPr>
        <w:t xml:space="preserve">сновную долю </w:t>
      </w:r>
      <w:r w:rsidR="00D82993">
        <w:rPr>
          <w:sz w:val="28"/>
          <w:szCs w:val="28"/>
        </w:rPr>
        <w:t xml:space="preserve">фактических расходов </w:t>
      </w:r>
      <w:r w:rsidRPr="00201850">
        <w:rPr>
          <w:sz w:val="28"/>
          <w:szCs w:val="28"/>
        </w:rPr>
        <w:t>занима</w:t>
      </w:r>
      <w:r>
        <w:rPr>
          <w:sz w:val="28"/>
          <w:szCs w:val="28"/>
        </w:rPr>
        <w:t>ют</w:t>
      </w:r>
      <w:r w:rsidR="00E12988">
        <w:rPr>
          <w:sz w:val="28"/>
          <w:szCs w:val="28"/>
        </w:rPr>
        <w:t xml:space="preserve"> расходы </w:t>
      </w:r>
      <w:r w:rsidRPr="00201850">
        <w:rPr>
          <w:sz w:val="28"/>
          <w:szCs w:val="28"/>
        </w:rPr>
        <w:t xml:space="preserve"> на </w:t>
      </w:r>
      <w:r>
        <w:rPr>
          <w:sz w:val="28"/>
          <w:szCs w:val="28"/>
        </w:rPr>
        <w:t>общегосуда</w:t>
      </w:r>
      <w:r w:rsidR="00E12988">
        <w:rPr>
          <w:sz w:val="28"/>
          <w:szCs w:val="28"/>
        </w:rPr>
        <w:t>рственные вопросы</w:t>
      </w:r>
      <w:r w:rsidR="000D23F6">
        <w:rPr>
          <w:sz w:val="28"/>
          <w:szCs w:val="28"/>
        </w:rPr>
        <w:t>,</w:t>
      </w:r>
      <w:r w:rsidR="00E12988">
        <w:rPr>
          <w:sz w:val="28"/>
          <w:szCs w:val="28"/>
        </w:rPr>
        <w:t xml:space="preserve"> составляют </w:t>
      </w:r>
      <w:r w:rsidR="00D82993">
        <w:rPr>
          <w:sz w:val="28"/>
          <w:szCs w:val="28"/>
        </w:rPr>
        <w:t>48</w:t>
      </w:r>
      <w:r w:rsidR="007B3F2C">
        <w:rPr>
          <w:sz w:val="28"/>
          <w:szCs w:val="28"/>
        </w:rPr>
        <w:t>,4%,</w:t>
      </w:r>
      <w:r w:rsidR="00D82993">
        <w:rPr>
          <w:sz w:val="28"/>
          <w:szCs w:val="28"/>
        </w:rPr>
        <w:t xml:space="preserve"> на национальную оборону – 3,9</w:t>
      </w:r>
      <w:r>
        <w:rPr>
          <w:sz w:val="28"/>
          <w:szCs w:val="28"/>
        </w:rPr>
        <w:t>%, на национальную безопасность и правоохрани</w:t>
      </w:r>
      <w:r w:rsidR="00D82993">
        <w:rPr>
          <w:sz w:val="28"/>
          <w:szCs w:val="28"/>
        </w:rPr>
        <w:t>тельную деятельность -  36,5</w:t>
      </w:r>
      <w:r>
        <w:rPr>
          <w:sz w:val="28"/>
          <w:szCs w:val="28"/>
        </w:rPr>
        <w:t xml:space="preserve"> %,</w:t>
      </w:r>
      <w:r w:rsidR="00D82993">
        <w:rPr>
          <w:sz w:val="28"/>
          <w:szCs w:val="28"/>
        </w:rPr>
        <w:t xml:space="preserve"> на национальную экономику – 8,5</w:t>
      </w:r>
      <w:r>
        <w:rPr>
          <w:sz w:val="28"/>
          <w:szCs w:val="28"/>
        </w:rPr>
        <w:t>%,  на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коммунальное хо</w:t>
      </w:r>
      <w:r w:rsidR="00E12988">
        <w:rPr>
          <w:sz w:val="28"/>
          <w:szCs w:val="28"/>
        </w:rPr>
        <w:t>з</w:t>
      </w:r>
      <w:r w:rsidR="00D82993">
        <w:rPr>
          <w:sz w:val="28"/>
          <w:szCs w:val="28"/>
        </w:rPr>
        <w:t>яйство – 2,7</w:t>
      </w:r>
      <w:r w:rsidR="00E1298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E1C39" w:rsidRPr="00763DC1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  <w:r w:rsidRPr="00D55C87">
        <w:rPr>
          <w:sz w:val="28"/>
          <w:szCs w:val="28"/>
        </w:rPr>
        <w:t>По итогам года расходы, осуществляемые за счет средст</w:t>
      </w:r>
      <w:r w:rsidR="007349B0">
        <w:rPr>
          <w:sz w:val="28"/>
          <w:szCs w:val="28"/>
        </w:rPr>
        <w:t>в бюджета муниципального  образования</w:t>
      </w:r>
      <w:r w:rsidRPr="00D55C87">
        <w:rPr>
          <w:sz w:val="28"/>
          <w:szCs w:val="28"/>
        </w:rPr>
        <w:t xml:space="preserve">, исполнены на  </w:t>
      </w:r>
      <w:r w:rsidR="002B103D">
        <w:rPr>
          <w:sz w:val="28"/>
          <w:szCs w:val="28"/>
        </w:rPr>
        <w:t>2753,5</w:t>
      </w:r>
      <w:r w:rsidRPr="00D55C87">
        <w:rPr>
          <w:sz w:val="28"/>
          <w:szCs w:val="28"/>
        </w:rPr>
        <w:t xml:space="preserve"> тыс. рублей или </w:t>
      </w:r>
      <w:r w:rsidR="00EB22DD">
        <w:rPr>
          <w:sz w:val="28"/>
          <w:szCs w:val="28"/>
        </w:rPr>
        <w:t>на    9</w:t>
      </w:r>
      <w:r w:rsidR="002B103D">
        <w:rPr>
          <w:sz w:val="28"/>
          <w:szCs w:val="28"/>
        </w:rPr>
        <w:t>6</w:t>
      </w:r>
      <w:r w:rsidR="00EB22DD">
        <w:rPr>
          <w:sz w:val="28"/>
          <w:szCs w:val="28"/>
        </w:rPr>
        <w:t>,0</w:t>
      </w:r>
      <w:r w:rsidRPr="00D55C87">
        <w:rPr>
          <w:sz w:val="28"/>
          <w:szCs w:val="28"/>
        </w:rPr>
        <w:t xml:space="preserve">%; </w:t>
      </w:r>
      <w:r w:rsidR="00EB22DD">
        <w:rPr>
          <w:sz w:val="28"/>
          <w:szCs w:val="28"/>
        </w:rPr>
        <w:t xml:space="preserve">в том числе </w:t>
      </w:r>
      <w:r w:rsidRPr="00D55C87">
        <w:rPr>
          <w:sz w:val="28"/>
          <w:szCs w:val="28"/>
        </w:rPr>
        <w:t>за счет целевых средств из областного бюджета на</w:t>
      </w:r>
      <w:r w:rsidR="00EB22DD">
        <w:rPr>
          <w:sz w:val="28"/>
          <w:szCs w:val="28"/>
        </w:rPr>
        <w:t xml:space="preserve"> </w:t>
      </w:r>
      <w:r w:rsidR="002B103D">
        <w:rPr>
          <w:sz w:val="28"/>
          <w:szCs w:val="28"/>
        </w:rPr>
        <w:t>104,2</w:t>
      </w:r>
      <w:r w:rsidR="00F5299C">
        <w:rPr>
          <w:sz w:val="28"/>
          <w:szCs w:val="28"/>
        </w:rPr>
        <w:t xml:space="preserve"> </w:t>
      </w:r>
      <w:r w:rsidRPr="00D55C87">
        <w:rPr>
          <w:sz w:val="28"/>
          <w:szCs w:val="28"/>
        </w:rPr>
        <w:t>тыс. рублей  или</w:t>
      </w:r>
      <w:r w:rsidR="00E12988">
        <w:rPr>
          <w:sz w:val="28"/>
          <w:szCs w:val="28"/>
        </w:rPr>
        <w:t xml:space="preserve"> на 100,00</w:t>
      </w:r>
      <w:r w:rsidRPr="00D55C87">
        <w:rPr>
          <w:sz w:val="28"/>
          <w:szCs w:val="28"/>
        </w:rPr>
        <w:t>%.</w:t>
      </w:r>
    </w:p>
    <w:p w:rsidR="00BE1C39" w:rsidRDefault="00BE1C39" w:rsidP="0025125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C0">
        <w:rPr>
          <w:rFonts w:ascii="Times New Roman" w:hAnsi="Times New Roman" w:cs="Times New Roman"/>
          <w:sz w:val="28"/>
          <w:szCs w:val="28"/>
        </w:rPr>
        <w:t>Исполнение бюдж</w:t>
      </w:r>
      <w:r w:rsidR="007349B0">
        <w:rPr>
          <w:rFonts w:ascii="Times New Roman" w:hAnsi="Times New Roman" w:cs="Times New Roman"/>
          <w:sz w:val="28"/>
          <w:szCs w:val="28"/>
        </w:rPr>
        <w:t>ета м</w:t>
      </w:r>
      <w:r w:rsidR="00EB22DD">
        <w:rPr>
          <w:rFonts w:ascii="Times New Roman" w:hAnsi="Times New Roman" w:cs="Times New Roman"/>
          <w:sz w:val="28"/>
          <w:szCs w:val="28"/>
        </w:rPr>
        <w:t>униципального образования в 202</w:t>
      </w:r>
      <w:r w:rsidR="002B103D">
        <w:rPr>
          <w:rFonts w:ascii="Times New Roman" w:hAnsi="Times New Roman" w:cs="Times New Roman"/>
          <w:sz w:val="28"/>
          <w:szCs w:val="28"/>
        </w:rPr>
        <w:t>1</w:t>
      </w:r>
      <w:r w:rsidR="007349B0">
        <w:rPr>
          <w:rFonts w:ascii="Times New Roman" w:hAnsi="Times New Roman" w:cs="Times New Roman"/>
          <w:sz w:val="28"/>
          <w:szCs w:val="28"/>
        </w:rPr>
        <w:t xml:space="preserve"> году осуществлялось в рамках 1 муниципальной</w:t>
      </w:r>
      <w:r w:rsidRPr="00D733C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349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33C0">
        <w:rPr>
          <w:rFonts w:ascii="Times New Roman" w:hAnsi="Times New Roman" w:cs="Times New Roman"/>
          <w:sz w:val="28"/>
          <w:szCs w:val="28"/>
        </w:rPr>
        <w:t xml:space="preserve">При запланированном объеме финансирования в </w:t>
      </w:r>
      <w:r w:rsidR="00EB22D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2B103D">
        <w:rPr>
          <w:rFonts w:ascii="Times New Roman" w:hAnsi="Times New Roman" w:cs="Times New Roman"/>
          <w:sz w:val="28"/>
          <w:szCs w:val="28"/>
        </w:rPr>
        <w:t>2973,5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D733C0">
        <w:rPr>
          <w:rFonts w:ascii="Times New Roman" w:hAnsi="Times New Roman" w:cs="Times New Roman"/>
          <w:sz w:val="28"/>
          <w:szCs w:val="28"/>
        </w:rPr>
        <w:t>фактически профинансирован</w:t>
      </w:r>
      <w:r w:rsidR="00E12988">
        <w:rPr>
          <w:rFonts w:ascii="Times New Roman" w:hAnsi="Times New Roman" w:cs="Times New Roman"/>
          <w:sz w:val="28"/>
          <w:szCs w:val="28"/>
        </w:rPr>
        <w:t>а программа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2B103D">
        <w:rPr>
          <w:rFonts w:ascii="Times New Roman" w:hAnsi="Times New Roman" w:cs="Times New Roman"/>
          <w:sz w:val="28"/>
          <w:szCs w:val="28"/>
        </w:rPr>
        <w:t xml:space="preserve"> 2857,7</w:t>
      </w:r>
      <w:r w:rsidR="00F52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D733C0">
        <w:rPr>
          <w:rFonts w:ascii="Times New Roman" w:hAnsi="Times New Roman" w:cs="Times New Roman"/>
          <w:sz w:val="28"/>
          <w:szCs w:val="28"/>
        </w:rPr>
        <w:t xml:space="preserve"> или </w:t>
      </w:r>
      <w:r w:rsidR="002B103D">
        <w:rPr>
          <w:rFonts w:ascii="Times New Roman" w:hAnsi="Times New Roman" w:cs="Times New Roman"/>
          <w:sz w:val="28"/>
          <w:szCs w:val="28"/>
        </w:rPr>
        <w:t>96</w:t>
      </w:r>
      <w:r w:rsidR="00EB22DD">
        <w:rPr>
          <w:rFonts w:ascii="Times New Roman" w:hAnsi="Times New Roman" w:cs="Times New Roman"/>
          <w:sz w:val="28"/>
          <w:szCs w:val="28"/>
        </w:rPr>
        <w:t>,</w:t>
      </w:r>
      <w:r w:rsidR="002B103D">
        <w:rPr>
          <w:rFonts w:ascii="Times New Roman" w:hAnsi="Times New Roman" w:cs="Times New Roman"/>
          <w:sz w:val="28"/>
          <w:szCs w:val="28"/>
        </w:rPr>
        <w:t>1</w:t>
      </w:r>
      <w:r w:rsidRPr="0081199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плановым назначениям.</w:t>
      </w:r>
    </w:p>
    <w:p w:rsidR="00E838B8" w:rsidRDefault="00BE1C39" w:rsidP="0025125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C0">
        <w:rPr>
          <w:rFonts w:ascii="Times New Roman" w:hAnsi="Times New Roman" w:cs="Times New Roman"/>
          <w:sz w:val="28"/>
          <w:szCs w:val="28"/>
        </w:rPr>
        <w:t xml:space="preserve">Информация по  </w:t>
      </w:r>
      <w:r>
        <w:rPr>
          <w:rFonts w:ascii="Times New Roman" w:hAnsi="Times New Roman" w:cs="Times New Roman"/>
          <w:sz w:val="28"/>
          <w:szCs w:val="28"/>
        </w:rPr>
        <w:t>финансированию</w:t>
      </w:r>
      <w:r w:rsidRPr="00D733C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331EA">
        <w:rPr>
          <w:rFonts w:ascii="Times New Roman" w:hAnsi="Times New Roman" w:cs="Times New Roman"/>
          <w:sz w:val="28"/>
          <w:szCs w:val="28"/>
        </w:rPr>
        <w:t>ой</w:t>
      </w:r>
      <w:r w:rsidRPr="00D733C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31EA">
        <w:rPr>
          <w:rFonts w:ascii="Times New Roman" w:hAnsi="Times New Roman" w:cs="Times New Roman"/>
          <w:sz w:val="28"/>
          <w:szCs w:val="28"/>
        </w:rPr>
        <w:t>ы</w:t>
      </w:r>
      <w:r w:rsidRPr="00D733C0">
        <w:rPr>
          <w:rFonts w:ascii="Times New Roman" w:hAnsi="Times New Roman" w:cs="Times New Roman"/>
          <w:sz w:val="28"/>
          <w:szCs w:val="28"/>
        </w:rPr>
        <w:t xml:space="preserve"> отражена в </w:t>
      </w:r>
      <w:r>
        <w:rPr>
          <w:rFonts w:ascii="Times New Roman" w:hAnsi="Times New Roman" w:cs="Times New Roman"/>
          <w:sz w:val="28"/>
          <w:szCs w:val="28"/>
        </w:rPr>
        <w:t>следующей таблице:</w:t>
      </w:r>
    </w:p>
    <w:p w:rsidR="00BE1C39" w:rsidRPr="00A46193" w:rsidRDefault="00BE1C39" w:rsidP="00251259">
      <w:pPr>
        <w:ind w:firstLine="720"/>
        <w:jc w:val="right"/>
        <w:rPr>
          <w:sz w:val="28"/>
          <w:szCs w:val="28"/>
        </w:rPr>
      </w:pPr>
      <w:r w:rsidRPr="00A46193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8</w:t>
      </w:r>
    </w:p>
    <w:p w:rsidR="00BE1C39" w:rsidRPr="00D733C0" w:rsidRDefault="00BE1C39" w:rsidP="00251259">
      <w:pPr>
        <w:ind w:firstLine="720"/>
        <w:jc w:val="right"/>
        <w:rPr>
          <w:sz w:val="28"/>
          <w:szCs w:val="28"/>
        </w:rPr>
      </w:pPr>
      <w:r w:rsidRPr="00C24935">
        <w:rPr>
          <w:sz w:val="28"/>
          <w:szCs w:val="28"/>
        </w:rPr>
        <w:t>тыс. рублей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03"/>
        <w:gridCol w:w="1546"/>
        <w:gridCol w:w="1534"/>
        <w:gridCol w:w="1519"/>
      </w:tblGrid>
      <w:tr w:rsidR="00C566D8" w:rsidTr="00C566D8">
        <w:tc>
          <w:tcPr>
            <w:tcW w:w="567" w:type="dxa"/>
            <w:vAlign w:val="center"/>
          </w:tcPr>
          <w:p w:rsidR="00C566D8" w:rsidRPr="004F6BDA" w:rsidRDefault="00C566D8" w:rsidP="00C566D8">
            <w:pPr>
              <w:jc w:val="center"/>
            </w:pPr>
            <w:r w:rsidRPr="004F6BDA">
              <w:t xml:space="preserve">№ </w:t>
            </w:r>
            <w:proofErr w:type="spellStart"/>
            <w:proofErr w:type="gramStart"/>
            <w:r w:rsidRPr="004F6BDA">
              <w:t>п</w:t>
            </w:r>
            <w:proofErr w:type="spellEnd"/>
            <w:proofErr w:type="gramEnd"/>
            <w:r w:rsidRPr="004F6BDA">
              <w:t>/</w:t>
            </w:r>
            <w:proofErr w:type="spellStart"/>
            <w:r w:rsidRPr="004F6BDA">
              <w:t>п</w:t>
            </w:r>
            <w:proofErr w:type="spellEnd"/>
          </w:p>
        </w:tc>
        <w:tc>
          <w:tcPr>
            <w:tcW w:w="4503" w:type="dxa"/>
            <w:vAlign w:val="center"/>
          </w:tcPr>
          <w:p w:rsidR="00C566D8" w:rsidRPr="004F6BDA" w:rsidRDefault="00C566D8" w:rsidP="00C566D8">
            <w:pPr>
              <w:jc w:val="center"/>
            </w:pPr>
            <w:r w:rsidRPr="004F6BDA">
              <w:t>Наименование программы</w:t>
            </w:r>
          </w:p>
        </w:tc>
        <w:tc>
          <w:tcPr>
            <w:tcW w:w="1546" w:type="dxa"/>
            <w:vAlign w:val="center"/>
          </w:tcPr>
          <w:p w:rsidR="00C566D8" w:rsidRPr="004F6BDA" w:rsidRDefault="00C566D8" w:rsidP="00C566D8">
            <w:pPr>
              <w:jc w:val="center"/>
            </w:pPr>
            <w:r w:rsidRPr="004F6BDA">
              <w:t>Уточненный план на 2021 г (тыс. рублей)</w:t>
            </w:r>
          </w:p>
        </w:tc>
        <w:tc>
          <w:tcPr>
            <w:tcW w:w="1534" w:type="dxa"/>
            <w:vAlign w:val="center"/>
          </w:tcPr>
          <w:p w:rsidR="00C566D8" w:rsidRPr="004F6BDA" w:rsidRDefault="00C566D8" w:rsidP="00C566D8">
            <w:pPr>
              <w:jc w:val="center"/>
            </w:pPr>
            <w:r w:rsidRPr="004F6BDA">
              <w:t>Исполнение за 2021 г (тыс. рублей)</w:t>
            </w:r>
          </w:p>
        </w:tc>
        <w:tc>
          <w:tcPr>
            <w:tcW w:w="1519" w:type="dxa"/>
            <w:vAlign w:val="bottom"/>
          </w:tcPr>
          <w:p w:rsidR="00C566D8" w:rsidRPr="004F6BDA" w:rsidRDefault="00C566D8" w:rsidP="00C566D8">
            <w:pPr>
              <w:jc w:val="center"/>
            </w:pPr>
            <w:r w:rsidRPr="004F6BDA">
              <w:t>Процент исполнения</w:t>
            </w:r>
            <w:proofErr w:type="gramStart"/>
            <w:r w:rsidRPr="004F6BDA">
              <w:t xml:space="preserve">  (%.)</w:t>
            </w:r>
            <w:proofErr w:type="gramEnd"/>
          </w:p>
        </w:tc>
      </w:tr>
      <w:tr w:rsidR="00C566D8" w:rsidTr="00C566D8">
        <w:tc>
          <w:tcPr>
            <w:tcW w:w="567" w:type="dxa"/>
          </w:tcPr>
          <w:p w:rsidR="00C566D8" w:rsidRPr="004F6BDA" w:rsidRDefault="00C566D8" w:rsidP="00C566D8">
            <w:pPr>
              <w:jc w:val="center"/>
            </w:pPr>
            <w:r w:rsidRPr="004F6BDA">
              <w:t>1</w:t>
            </w:r>
          </w:p>
        </w:tc>
        <w:tc>
          <w:tcPr>
            <w:tcW w:w="4503" w:type="dxa"/>
            <w:vAlign w:val="center"/>
          </w:tcPr>
          <w:p w:rsidR="00C566D8" w:rsidRPr="004F6BDA" w:rsidRDefault="00C566D8" w:rsidP="00C566D8">
            <w:pPr>
              <w:rPr>
                <w:b/>
                <w:bCs/>
              </w:rPr>
            </w:pPr>
            <w:r w:rsidRPr="004F6BDA">
              <w:rPr>
                <w:b/>
                <w:bCs/>
              </w:rPr>
              <w:t>Муниципальная программа «Развитие Шахровского сельского поселения на 2015-2022 годы»</w:t>
            </w:r>
          </w:p>
        </w:tc>
        <w:tc>
          <w:tcPr>
            <w:tcW w:w="1546" w:type="dxa"/>
            <w:vAlign w:val="center"/>
          </w:tcPr>
          <w:p w:rsidR="00C566D8" w:rsidRPr="004F6BDA" w:rsidRDefault="00C566D8" w:rsidP="00C566D8">
            <w:pPr>
              <w:jc w:val="center"/>
              <w:rPr>
                <w:b/>
                <w:bCs/>
              </w:rPr>
            </w:pPr>
            <w:r w:rsidRPr="004F6BDA">
              <w:rPr>
                <w:b/>
                <w:bCs/>
              </w:rPr>
              <w:t>2973,476</w:t>
            </w:r>
          </w:p>
        </w:tc>
        <w:tc>
          <w:tcPr>
            <w:tcW w:w="1534" w:type="dxa"/>
            <w:vAlign w:val="center"/>
          </w:tcPr>
          <w:p w:rsidR="00C566D8" w:rsidRPr="004F6BDA" w:rsidRDefault="00C566D8" w:rsidP="00C566D8">
            <w:pPr>
              <w:jc w:val="center"/>
              <w:rPr>
                <w:b/>
                <w:bCs/>
              </w:rPr>
            </w:pPr>
            <w:r w:rsidRPr="004F6BDA">
              <w:rPr>
                <w:b/>
                <w:bCs/>
              </w:rPr>
              <w:t>2857,703</w:t>
            </w:r>
          </w:p>
        </w:tc>
        <w:tc>
          <w:tcPr>
            <w:tcW w:w="1519" w:type="dxa"/>
            <w:vAlign w:val="center"/>
          </w:tcPr>
          <w:p w:rsidR="00C566D8" w:rsidRPr="004F6BDA" w:rsidRDefault="005331EA" w:rsidP="00C566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96,1</w:t>
            </w:r>
          </w:p>
        </w:tc>
      </w:tr>
      <w:tr w:rsidR="00C566D8" w:rsidTr="00C566D8">
        <w:tc>
          <w:tcPr>
            <w:tcW w:w="567" w:type="dxa"/>
          </w:tcPr>
          <w:p w:rsidR="00C566D8" w:rsidRPr="004F6BDA" w:rsidRDefault="00C566D8" w:rsidP="00C566D8">
            <w:pPr>
              <w:jc w:val="center"/>
            </w:pPr>
            <w:r w:rsidRPr="004F6BDA">
              <w:t>2</w:t>
            </w:r>
          </w:p>
        </w:tc>
        <w:tc>
          <w:tcPr>
            <w:tcW w:w="4503" w:type="dxa"/>
            <w:vAlign w:val="center"/>
          </w:tcPr>
          <w:p w:rsidR="00C566D8" w:rsidRPr="004F6BDA" w:rsidRDefault="00C566D8" w:rsidP="00C566D8">
            <w:pPr>
              <w:rPr>
                <w:b/>
                <w:bCs/>
              </w:rPr>
            </w:pPr>
            <w:r w:rsidRPr="004F6BDA">
              <w:t>Подпрограмма "Развитие муниципального управления на 2015-2022 годы"</w:t>
            </w:r>
          </w:p>
        </w:tc>
        <w:tc>
          <w:tcPr>
            <w:tcW w:w="1546" w:type="dxa"/>
            <w:vAlign w:val="center"/>
          </w:tcPr>
          <w:p w:rsidR="00C566D8" w:rsidRPr="004F6BDA" w:rsidRDefault="00C566D8" w:rsidP="00C566D8">
            <w:pPr>
              <w:jc w:val="center"/>
              <w:rPr>
                <w:b/>
                <w:bCs/>
              </w:rPr>
            </w:pPr>
            <w:r w:rsidRPr="004F6BDA">
              <w:rPr>
                <w:b/>
                <w:bCs/>
              </w:rPr>
              <w:t>1532,828</w:t>
            </w:r>
          </w:p>
        </w:tc>
        <w:tc>
          <w:tcPr>
            <w:tcW w:w="1534" w:type="dxa"/>
            <w:vAlign w:val="center"/>
          </w:tcPr>
          <w:p w:rsidR="00C566D8" w:rsidRPr="004F6BDA" w:rsidRDefault="00C566D8" w:rsidP="00C566D8">
            <w:pPr>
              <w:jc w:val="center"/>
              <w:rPr>
                <w:b/>
                <w:bCs/>
              </w:rPr>
            </w:pPr>
            <w:r w:rsidRPr="004F6BDA">
              <w:rPr>
                <w:b/>
                <w:bCs/>
              </w:rPr>
              <w:t>1471,302</w:t>
            </w:r>
          </w:p>
        </w:tc>
        <w:tc>
          <w:tcPr>
            <w:tcW w:w="1519" w:type="dxa"/>
            <w:vAlign w:val="center"/>
          </w:tcPr>
          <w:p w:rsidR="00C566D8" w:rsidRPr="004F6BDA" w:rsidRDefault="005331EA" w:rsidP="00C566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C566D8" w:rsidTr="00C566D8">
        <w:tc>
          <w:tcPr>
            <w:tcW w:w="567" w:type="dxa"/>
          </w:tcPr>
          <w:p w:rsidR="00C566D8" w:rsidRPr="004F6BDA" w:rsidRDefault="00C566D8" w:rsidP="00C566D8">
            <w:pPr>
              <w:jc w:val="center"/>
            </w:pPr>
            <w:r w:rsidRPr="004F6BDA">
              <w:lastRenderedPageBreak/>
              <w:t>3</w:t>
            </w:r>
          </w:p>
        </w:tc>
        <w:tc>
          <w:tcPr>
            <w:tcW w:w="4503" w:type="dxa"/>
            <w:vAlign w:val="center"/>
          </w:tcPr>
          <w:p w:rsidR="00C566D8" w:rsidRPr="004F6BDA" w:rsidRDefault="00C566D8" w:rsidP="00C566D8">
            <w:pPr>
              <w:rPr>
                <w:bCs/>
              </w:rPr>
            </w:pPr>
            <w:r w:rsidRPr="004F6BDA">
              <w:rPr>
                <w:bCs/>
              </w:rPr>
              <w:t>Подпрограмма "Дорожная деятельность на территории Шахровского сельского поселения на 2015-2022 годы"</w:t>
            </w:r>
          </w:p>
        </w:tc>
        <w:tc>
          <w:tcPr>
            <w:tcW w:w="1546" w:type="dxa"/>
            <w:vAlign w:val="center"/>
          </w:tcPr>
          <w:p w:rsidR="00C566D8" w:rsidRPr="004F6BDA" w:rsidRDefault="00C566D8" w:rsidP="00C566D8">
            <w:pPr>
              <w:jc w:val="center"/>
              <w:rPr>
                <w:b/>
                <w:bCs/>
              </w:rPr>
            </w:pPr>
            <w:r w:rsidRPr="004F6BDA">
              <w:rPr>
                <w:b/>
                <w:bCs/>
              </w:rPr>
              <w:t>239,328</w:t>
            </w:r>
          </w:p>
        </w:tc>
        <w:tc>
          <w:tcPr>
            <w:tcW w:w="1534" w:type="dxa"/>
            <w:vAlign w:val="center"/>
          </w:tcPr>
          <w:p w:rsidR="00C566D8" w:rsidRPr="004F6BDA" w:rsidRDefault="00C566D8" w:rsidP="00C566D8">
            <w:pPr>
              <w:jc w:val="center"/>
              <w:rPr>
                <w:b/>
                <w:bCs/>
              </w:rPr>
            </w:pPr>
            <w:r w:rsidRPr="004F6BDA">
              <w:rPr>
                <w:b/>
                <w:bCs/>
              </w:rPr>
              <w:t>239,328</w:t>
            </w:r>
          </w:p>
        </w:tc>
        <w:tc>
          <w:tcPr>
            <w:tcW w:w="1519" w:type="dxa"/>
            <w:vAlign w:val="center"/>
          </w:tcPr>
          <w:p w:rsidR="00C566D8" w:rsidRPr="004F6BDA" w:rsidRDefault="00C566D8" w:rsidP="00C566D8">
            <w:pPr>
              <w:jc w:val="center"/>
              <w:rPr>
                <w:b/>
                <w:bCs/>
              </w:rPr>
            </w:pPr>
            <w:r w:rsidRPr="004F6BDA">
              <w:rPr>
                <w:b/>
                <w:bCs/>
              </w:rPr>
              <w:t>100,0</w:t>
            </w:r>
          </w:p>
        </w:tc>
      </w:tr>
      <w:tr w:rsidR="00C566D8" w:rsidTr="00C566D8">
        <w:tc>
          <w:tcPr>
            <w:tcW w:w="567" w:type="dxa"/>
          </w:tcPr>
          <w:p w:rsidR="00C566D8" w:rsidRPr="004F6BDA" w:rsidRDefault="00C566D8" w:rsidP="00C566D8">
            <w:pPr>
              <w:jc w:val="center"/>
            </w:pPr>
            <w:r w:rsidRPr="004F6BDA">
              <w:t>4</w:t>
            </w:r>
          </w:p>
        </w:tc>
        <w:tc>
          <w:tcPr>
            <w:tcW w:w="4503" w:type="dxa"/>
            <w:vAlign w:val="center"/>
          </w:tcPr>
          <w:p w:rsidR="00C566D8" w:rsidRPr="004F6BDA" w:rsidRDefault="00C566D8" w:rsidP="00C566D8">
            <w:pPr>
              <w:rPr>
                <w:bCs/>
              </w:rPr>
            </w:pPr>
            <w:r w:rsidRPr="004F6BDA">
              <w:rPr>
                <w:bCs/>
              </w:rPr>
              <w:t>Подпрограмма "Благоустройство на территории Шахровского сельского поселения на 2015-2022 годы""</w:t>
            </w:r>
          </w:p>
        </w:tc>
        <w:tc>
          <w:tcPr>
            <w:tcW w:w="1546" w:type="dxa"/>
            <w:vAlign w:val="center"/>
          </w:tcPr>
          <w:p w:rsidR="00C566D8" w:rsidRPr="004F6BDA" w:rsidRDefault="00C566D8" w:rsidP="00C566D8">
            <w:pPr>
              <w:jc w:val="center"/>
              <w:rPr>
                <w:b/>
                <w:bCs/>
              </w:rPr>
            </w:pPr>
            <w:r w:rsidRPr="004F6BDA">
              <w:rPr>
                <w:b/>
                <w:bCs/>
              </w:rPr>
              <w:t>83,320</w:t>
            </w:r>
          </w:p>
        </w:tc>
        <w:tc>
          <w:tcPr>
            <w:tcW w:w="1534" w:type="dxa"/>
            <w:vAlign w:val="center"/>
          </w:tcPr>
          <w:p w:rsidR="00C566D8" w:rsidRPr="004F6BDA" w:rsidRDefault="00C566D8" w:rsidP="00C566D8">
            <w:pPr>
              <w:jc w:val="center"/>
              <w:rPr>
                <w:b/>
                <w:bCs/>
              </w:rPr>
            </w:pPr>
            <w:r w:rsidRPr="004F6BDA">
              <w:rPr>
                <w:b/>
                <w:bCs/>
              </w:rPr>
              <w:t>78,484</w:t>
            </w:r>
          </w:p>
        </w:tc>
        <w:tc>
          <w:tcPr>
            <w:tcW w:w="1519" w:type="dxa"/>
            <w:vAlign w:val="center"/>
          </w:tcPr>
          <w:p w:rsidR="00C566D8" w:rsidRPr="004F6BDA" w:rsidRDefault="005331EA" w:rsidP="00C566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94,2</w:t>
            </w:r>
          </w:p>
        </w:tc>
      </w:tr>
      <w:tr w:rsidR="00C566D8" w:rsidTr="00C566D8">
        <w:tc>
          <w:tcPr>
            <w:tcW w:w="567" w:type="dxa"/>
          </w:tcPr>
          <w:p w:rsidR="00C566D8" w:rsidRPr="004F6BDA" w:rsidRDefault="00C566D8" w:rsidP="00C566D8">
            <w:pPr>
              <w:jc w:val="center"/>
            </w:pPr>
            <w:r w:rsidRPr="004F6BDA">
              <w:t>5</w:t>
            </w:r>
          </w:p>
        </w:tc>
        <w:tc>
          <w:tcPr>
            <w:tcW w:w="4503" w:type="dxa"/>
            <w:vAlign w:val="center"/>
          </w:tcPr>
          <w:p w:rsidR="00C566D8" w:rsidRPr="004F6BDA" w:rsidRDefault="00C566D8" w:rsidP="00C566D8">
            <w:pPr>
              <w:rPr>
                <w:b/>
                <w:bCs/>
              </w:rPr>
            </w:pPr>
            <w:r w:rsidRPr="004F6BDA">
              <w:t>Подпрограмма "Пожарная безопасность на территории Шахровского сельского поселения на 2015-2022 годы"</w:t>
            </w:r>
          </w:p>
        </w:tc>
        <w:tc>
          <w:tcPr>
            <w:tcW w:w="1546" w:type="dxa"/>
            <w:vAlign w:val="center"/>
          </w:tcPr>
          <w:p w:rsidR="00C566D8" w:rsidRPr="004F6BDA" w:rsidRDefault="00C566D8" w:rsidP="00C566D8">
            <w:pPr>
              <w:jc w:val="center"/>
              <w:rPr>
                <w:b/>
                <w:bCs/>
              </w:rPr>
            </w:pPr>
            <w:r w:rsidRPr="004F6BDA">
              <w:rPr>
                <w:b/>
                <w:bCs/>
              </w:rPr>
              <w:t>1118,000</w:t>
            </w:r>
          </w:p>
        </w:tc>
        <w:tc>
          <w:tcPr>
            <w:tcW w:w="1534" w:type="dxa"/>
            <w:vAlign w:val="center"/>
          </w:tcPr>
          <w:p w:rsidR="00C566D8" w:rsidRPr="004F6BDA" w:rsidRDefault="00C566D8" w:rsidP="00C566D8">
            <w:pPr>
              <w:jc w:val="center"/>
              <w:rPr>
                <w:b/>
                <w:bCs/>
              </w:rPr>
            </w:pPr>
            <w:r w:rsidRPr="004F6BDA">
              <w:rPr>
                <w:b/>
                <w:bCs/>
              </w:rPr>
              <w:t>1068,589</w:t>
            </w:r>
          </w:p>
        </w:tc>
        <w:tc>
          <w:tcPr>
            <w:tcW w:w="1519" w:type="dxa"/>
            <w:vAlign w:val="center"/>
          </w:tcPr>
          <w:p w:rsidR="00C566D8" w:rsidRPr="004F6BDA" w:rsidRDefault="00C566D8" w:rsidP="00C566D8">
            <w:pPr>
              <w:jc w:val="center"/>
              <w:rPr>
                <w:b/>
                <w:bCs/>
              </w:rPr>
            </w:pPr>
            <w:r w:rsidRPr="004F6BDA">
              <w:rPr>
                <w:b/>
                <w:bCs/>
              </w:rPr>
              <w:t>95,6</w:t>
            </w:r>
          </w:p>
        </w:tc>
      </w:tr>
    </w:tbl>
    <w:p w:rsidR="0019506C" w:rsidRDefault="0019506C" w:rsidP="0019506C">
      <w:pPr>
        <w:pStyle w:val="ConsPlusNormal"/>
        <w:widowControl/>
        <w:spacing w:line="360" w:lineRule="auto"/>
        <w:ind w:firstLine="567"/>
        <w:jc w:val="both"/>
        <w:rPr>
          <w:b/>
          <w:bCs/>
          <w:caps/>
        </w:rPr>
      </w:pPr>
    </w:p>
    <w:p w:rsidR="00BE1C39" w:rsidRDefault="00BE1C39" w:rsidP="00C566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3265">
        <w:rPr>
          <w:sz w:val="28"/>
          <w:szCs w:val="28"/>
        </w:rPr>
        <w:t>Расходы по</w:t>
      </w:r>
      <w:r w:rsidR="00E12988"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>разделу</w:t>
      </w:r>
      <w:r w:rsidR="00F52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1D3265">
        <w:rPr>
          <w:sz w:val="28"/>
          <w:szCs w:val="28"/>
        </w:rPr>
        <w:t xml:space="preserve">составили </w:t>
      </w:r>
      <w:r w:rsidR="00C566D8">
        <w:rPr>
          <w:sz w:val="28"/>
          <w:szCs w:val="28"/>
        </w:rPr>
        <w:t>1471,302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="00EB22DD">
        <w:rPr>
          <w:sz w:val="28"/>
          <w:szCs w:val="28"/>
        </w:rPr>
        <w:t xml:space="preserve"> рублей, или </w:t>
      </w:r>
      <w:r w:rsidR="00C566D8">
        <w:rPr>
          <w:sz w:val="28"/>
          <w:szCs w:val="28"/>
        </w:rPr>
        <w:t>96</w:t>
      </w:r>
      <w:r w:rsidRPr="001D3265">
        <w:rPr>
          <w:sz w:val="28"/>
          <w:szCs w:val="28"/>
        </w:rPr>
        <w:t>% к годовому плану.</w:t>
      </w:r>
      <w:r w:rsidR="00B31A29">
        <w:rPr>
          <w:sz w:val="28"/>
          <w:szCs w:val="28"/>
        </w:rPr>
        <w:t xml:space="preserve"> </w:t>
      </w:r>
      <w:r w:rsidRPr="00245A0A">
        <w:rPr>
          <w:sz w:val="28"/>
          <w:szCs w:val="28"/>
        </w:rPr>
        <w:t xml:space="preserve">Расходы по данному разделу </w:t>
      </w:r>
      <w:r>
        <w:rPr>
          <w:sz w:val="28"/>
          <w:szCs w:val="28"/>
        </w:rPr>
        <w:t>осуществлялись</w:t>
      </w:r>
      <w:r w:rsidRPr="00245A0A">
        <w:rPr>
          <w:sz w:val="28"/>
          <w:szCs w:val="28"/>
        </w:rPr>
        <w:t xml:space="preserve"> в рамках</w:t>
      </w:r>
      <w:r w:rsidR="00E12988">
        <w:rPr>
          <w:sz w:val="28"/>
          <w:szCs w:val="28"/>
        </w:rPr>
        <w:t xml:space="preserve">  муниципальной</w:t>
      </w:r>
      <w:r w:rsidRPr="00245A0A">
        <w:rPr>
          <w:sz w:val="28"/>
          <w:szCs w:val="28"/>
        </w:rPr>
        <w:t xml:space="preserve"> </w:t>
      </w:r>
      <w:r w:rsidR="00E12988">
        <w:rPr>
          <w:sz w:val="28"/>
          <w:szCs w:val="28"/>
        </w:rPr>
        <w:t>под</w:t>
      </w:r>
      <w:r w:rsidRPr="00245A0A">
        <w:rPr>
          <w:sz w:val="28"/>
          <w:szCs w:val="28"/>
        </w:rPr>
        <w:t>программ</w:t>
      </w:r>
      <w:r w:rsidR="00E12988">
        <w:rPr>
          <w:sz w:val="28"/>
          <w:szCs w:val="28"/>
        </w:rPr>
        <w:t>ы</w:t>
      </w:r>
      <w:r w:rsidRPr="00245A0A">
        <w:rPr>
          <w:sz w:val="28"/>
          <w:szCs w:val="28"/>
        </w:rPr>
        <w:t>: «</w:t>
      </w:r>
      <w:r w:rsidR="006A1D45" w:rsidRPr="006A1D45">
        <w:rPr>
          <w:sz w:val="28"/>
          <w:szCs w:val="28"/>
        </w:rPr>
        <w:t>Развитие муниципа</w:t>
      </w:r>
      <w:r w:rsidR="00EB22DD">
        <w:rPr>
          <w:sz w:val="28"/>
          <w:szCs w:val="28"/>
        </w:rPr>
        <w:t>льного управления на 2015 - 2022</w:t>
      </w:r>
      <w:r w:rsidR="006A1D45" w:rsidRPr="006A1D45">
        <w:rPr>
          <w:sz w:val="28"/>
          <w:szCs w:val="28"/>
        </w:rPr>
        <w:t xml:space="preserve"> годы"</w:t>
      </w:r>
      <w:r w:rsidR="00C566D8">
        <w:rPr>
          <w:sz w:val="28"/>
          <w:szCs w:val="28"/>
        </w:rPr>
        <w:t>.</w:t>
      </w:r>
    </w:p>
    <w:p w:rsidR="00BE1C39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  <w:r w:rsidRPr="001C45DF">
        <w:rPr>
          <w:sz w:val="28"/>
          <w:szCs w:val="28"/>
        </w:rPr>
        <w:t xml:space="preserve">По подразделу  </w:t>
      </w:r>
      <w:r>
        <w:rPr>
          <w:sz w:val="28"/>
          <w:szCs w:val="28"/>
          <w:u w:val="single"/>
        </w:rPr>
        <w:t>«Функционирование высшего должностного лица субъекта Российской Федерации и муниципального образования»</w:t>
      </w:r>
      <w:r>
        <w:rPr>
          <w:sz w:val="28"/>
          <w:szCs w:val="28"/>
        </w:rPr>
        <w:t xml:space="preserve"> осуществлялись расходы на содержание главы муниципального образ</w:t>
      </w:r>
      <w:r w:rsidR="007455B3">
        <w:rPr>
          <w:sz w:val="28"/>
          <w:szCs w:val="28"/>
        </w:rPr>
        <w:t xml:space="preserve">ования Шахровского сельского поселения Омутнинского </w:t>
      </w:r>
      <w:r>
        <w:rPr>
          <w:sz w:val="28"/>
          <w:szCs w:val="28"/>
        </w:rPr>
        <w:t xml:space="preserve"> район</w:t>
      </w:r>
      <w:r w:rsidR="007455B3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области.</w:t>
      </w:r>
    </w:p>
    <w:p w:rsidR="00BE1C39" w:rsidRPr="00E45545" w:rsidRDefault="00BE1C39" w:rsidP="00251259">
      <w:pPr>
        <w:pStyle w:val="a3"/>
        <w:spacing w:line="360" w:lineRule="auto"/>
        <w:ind w:firstLine="720"/>
        <w:rPr>
          <w:sz w:val="28"/>
          <w:szCs w:val="28"/>
        </w:rPr>
      </w:pPr>
      <w:r w:rsidRPr="00E45545">
        <w:rPr>
          <w:sz w:val="28"/>
          <w:szCs w:val="28"/>
        </w:rPr>
        <w:t xml:space="preserve">По подразделу  </w:t>
      </w:r>
      <w:r w:rsidRPr="00E45545">
        <w:rPr>
          <w:sz w:val="28"/>
          <w:szCs w:val="28"/>
          <w:u w:val="single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E45545">
        <w:rPr>
          <w:sz w:val="28"/>
          <w:szCs w:val="28"/>
        </w:rPr>
        <w:t xml:space="preserve">» отражены расходы на обеспечение руководства и управления в соответствии с выполняемыми органами местного самоуправления функциями. </w:t>
      </w:r>
    </w:p>
    <w:p w:rsidR="00BE1C39" w:rsidRPr="00E45545" w:rsidRDefault="00BE1C39" w:rsidP="00251259">
      <w:pPr>
        <w:pStyle w:val="a3"/>
        <w:spacing w:line="360" w:lineRule="auto"/>
        <w:ind w:firstLine="720"/>
        <w:rPr>
          <w:sz w:val="28"/>
          <w:szCs w:val="28"/>
        </w:rPr>
      </w:pPr>
      <w:r w:rsidRPr="00E45545">
        <w:rPr>
          <w:sz w:val="28"/>
          <w:szCs w:val="28"/>
        </w:rPr>
        <w:t xml:space="preserve">По подразделу  </w:t>
      </w:r>
      <w:r w:rsidRPr="00E45545">
        <w:rPr>
          <w:sz w:val="28"/>
          <w:szCs w:val="28"/>
          <w:u w:val="single"/>
        </w:rPr>
        <w:t>«Резервные фонды»</w:t>
      </w:r>
      <w:r w:rsidR="000D23F6">
        <w:rPr>
          <w:sz w:val="28"/>
          <w:szCs w:val="28"/>
        </w:rPr>
        <w:t xml:space="preserve"> отражены расходы на обеспечение</w:t>
      </w:r>
      <w:r w:rsidRPr="00E45545">
        <w:rPr>
          <w:sz w:val="28"/>
          <w:szCs w:val="28"/>
        </w:rPr>
        <w:t xml:space="preserve">  </w:t>
      </w:r>
      <w:r w:rsidR="000D23F6">
        <w:rPr>
          <w:sz w:val="28"/>
          <w:szCs w:val="28"/>
        </w:rPr>
        <w:t xml:space="preserve"> проведения</w:t>
      </w:r>
      <w:r w:rsidRPr="00E45545">
        <w:rPr>
          <w:sz w:val="28"/>
          <w:szCs w:val="28"/>
        </w:rPr>
        <w:t xml:space="preserve"> мероприятий, связанных с предотвращением и ликвидацией последствий стихийных бедствий и других чрезвычайн</w:t>
      </w:r>
      <w:r w:rsidR="007455B3">
        <w:rPr>
          <w:sz w:val="28"/>
          <w:szCs w:val="28"/>
        </w:rPr>
        <w:t>ых ситуаций на территории поселения.  За отчетный период  резервный фонд не был потрачен</w:t>
      </w:r>
      <w:r w:rsidRPr="00E45545">
        <w:rPr>
          <w:sz w:val="28"/>
          <w:szCs w:val="28"/>
        </w:rPr>
        <w:t xml:space="preserve">. </w:t>
      </w:r>
    </w:p>
    <w:p w:rsidR="00BE1C39" w:rsidRPr="00E45545" w:rsidRDefault="00BE1C39" w:rsidP="00251259">
      <w:pPr>
        <w:pStyle w:val="a3"/>
        <w:spacing w:line="360" w:lineRule="auto"/>
        <w:ind w:firstLine="720"/>
        <w:rPr>
          <w:sz w:val="28"/>
          <w:szCs w:val="28"/>
        </w:rPr>
      </w:pPr>
      <w:r w:rsidRPr="00E45545">
        <w:rPr>
          <w:sz w:val="28"/>
          <w:szCs w:val="28"/>
        </w:rPr>
        <w:t xml:space="preserve">В подразделе </w:t>
      </w:r>
      <w:r w:rsidRPr="00E45545">
        <w:rPr>
          <w:sz w:val="28"/>
          <w:szCs w:val="28"/>
          <w:u w:val="single"/>
        </w:rPr>
        <w:t xml:space="preserve">«Другие общегосударственные вопросы» </w:t>
      </w:r>
      <w:r w:rsidRPr="00E45545">
        <w:rPr>
          <w:sz w:val="28"/>
          <w:szCs w:val="28"/>
        </w:rPr>
        <w:t>отражены расходы на решение прочих общегосударственных вопросов, в том числе:</w:t>
      </w:r>
    </w:p>
    <w:p w:rsidR="00BE1C39" w:rsidRPr="00E45545" w:rsidRDefault="00BE1C39" w:rsidP="00251259">
      <w:pPr>
        <w:pStyle w:val="a3"/>
        <w:spacing w:line="360" w:lineRule="auto"/>
        <w:ind w:firstLine="720"/>
        <w:rPr>
          <w:sz w:val="28"/>
          <w:szCs w:val="28"/>
        </w:rPr>
      </w:pPr>
      <w:r w:rsidRPr="00E45545">
        <w:rPr>
          <w:sz w:val="28"/>
          <w:szCs w:val="28"/>
        </w:rPr>
        <w:t>- расходы муниципальных учреждений на выполнение их функций,</w:t>
      </w:r>
    </w:p>
    <w:p w:rsidR="002B103D" w:rsidRDefault="000D23F6" w:rsidP="00C566D8">
      <w:pPr>
        <w:pStyle w:val="a3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C39" w:rsidRPr="00E45545">
        <w:rPr>
          <w:sz w:val="28"/>
          <w:szCs w:val="28"/>
        </w:rPr>
        <w:t>на исполнение расходных обязательств муниципального образования, возникающих при выполнении переданных полномочий.</w:t>
      </w:r>
    </w:p>
    <w:p w:rsidR="002B103D" w:rsidRPr="00B77320" w:rsidRDefault="002B103D" w:rsidP="002512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E1C39" w:rsidRPr="00E45545" w:rsidRDefault="00BE1C39" w:rsidP="00251259">
      <w:pPr>
        <w:pStyle w:val="a3"/>
        <w:ind w:firstLine="840"/>
        <w:jc w:val="center"/>
        <w:rPr>
          <w:b/>
          <w:bCs/>
        </w:rPr>
      </w:pPr>
      <w:r w:rsidRPr="00E45545">
        <w:rPr>
          <w:b/>
          <w:bCs/>
          <w:caps/>
        </w:rPr>
        <w:t>Расходы по РазделУ</w:t>
      </w:r>
      <w:r w:rsidRPr="00E45545">
        <w:rPr>
          <w:b/>
          <w:bCs/>
        </w:rPr>
        <w:t xml:space="preserve"> 02</w:t>
      </w:r>
    </w:p>
    <w:p w:rsidR="00BE1C39" w:rsidRDefault="00BE1C39" w:rsidP="00251259">
      <w:pPr>
        <w:pStyle w:val="a3"/>
        <w:ind w:firstLine="840"/>
        <w:jc w:val="center"/>
        <w:rPr>
          <w:b/>
          <w:bCs/>
        </w:rPr>
      </w:pPr>
      <w:r w:rsidRPr="00E45545">
        <w:rPr>
          <w:b/>
          <w:bCs/>
        </w:rPr>
        <w:t>«НАЦИОНАЛЬНАЯ ОБОРОНА»</w:t>
      </w:r>
    </w:p>
    <w:p w:rsidR="00BE1C39" w:rsidRDefault="00BE1C39" w:rsidP="00251259">
      <w:pPr>
        <w:pStyle w:val="a3"/>
        <w:ind w:firstLine="840"/>
        <w:jc w:val="center"/>
        <w:rPr>
          <w:b/>
          <w:bCs/>
        </w:rPr>
      </w:pPr>
    </w:p>
    <w:p w:rsidR="00BE1C39" w:rsidRDefault="00BE1C39" w:rsidP="00373E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3265">
        <w:rPr>
          <w:sz w:val="28"/>
          <w:szCs w:val="28"/>
        </w:rPr>
        <w:t>Расходы по</w:t>
      </w:r>
      <w:r w:rsidR="00435D13"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02</w:t>
      </w:r>
      <w:r w:rsidRPr="001D3265">
        <w:rPr>
          <w:sz w:val="28"/>
          <w:szCs w:val="28"/>
        </w:rPr>
        <w:t xml:space="preserve"> составили </w:t>
      </w:r>
      <w:r w:rsidR="002B103D">
        <w:rPr>
          <w:sz w:val="28"/>
          <w:szCs w:val="28"/>
        </w:rPr>
        <w:t>104,2</w:t>
      </w:r>
      <w:r w:rsidRPr="00B77320">
        <w:rPr>
          <w:sz w:val="28"/>
          <w:szCs w:val="28"/>
        </w:rPr>
        <w:t xml:space="preserve"> тыс. рублей  или исполнены на 100,0% к плановым назначениям</w:t>
      </w:r>
      <w:r>
        <w:rPr>
          <w:sz w:val="28"/>
          <w:szCs w:val="28"/>
        </w:rPr>
        <w:t xml:space="preserve">. </w:t>
      </w:r>
      <w:r w:rsidRPr="001D3265">
        <w:rPr>
          <w:sz w:val="28"/>
          <w:szCs w:val="28"/>
        </w:rPr>
        <w:t xml:space="preserve">Расходы по данному разделу осуществлялись </w:t>
      </w:r>
      <w:r w:rsidR="00F5299C">
        <w:rPr>
          <w:sz w:val="28"/>
          <w:szCs w:val="28"/>
        </w:rPr>
        <w:t xml:space="preserve"> </w:t>
      </w:r>
      <w:r w:rsidRPr="004516EF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государственных</w:t>
      </w:r>
      <w:r w:rsidRPr="004516EF">
        <w:rPr>
          <w:sz w:val="28"/>
          <w:szCs w:val="28"/>
        </w:rPr>
        <w:t xml:space="preserve"> полномочий по осуществлению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>.</w:t>
      </w:r>
    </w:p>
    <w:p w:rsidR="00BE1C39" w:rsidRPr="003359DE" w:rsidRDefault="00BE1C39" w:rsidP="00251259">
      <w:pPr>
        <w:pStyle w:val="a3"/>
        <w:ind w:firstLine="840"/>
        <w:jc w:val="center"/>
        <w:rPr>
          <w:b/>
          <w:bCs/>
        </w:rPr>
      </w:pPr>
      <w:r w:rsidRPr="003359DE">
        <w:rPr>
          <w:b/>
          <w:bCs/>
          <w:caps/>
        </w:rPr>
        <w:t>Расходы по РазделУ</w:t>
      </w:r>
      <w:r w:rsidRPr="003359DE">
        <w:rPr>
          <w:b/>
          <w:bCs/>
          <w:color w:val="000000"/>
        </w:rPr>
        <w:t xml:space="preserve"> 03</w:t>
      </w:r>
    </w:p>
    <w:p w:rsidR="00BE1C39" w:rsidRPr="003359DE" w:rsidRDefault="00BE1C39" w:rsidP="00251259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359DE">
        <w:rPr>
          <w:b/>
          <w:bCs/>
          <w:color w:val="000000"/>
        </w:rPr>
        <w:t xml:space="preserve"> «НАЦИОНАЛЬНАЯ БЕЗОПАСНОСТЬ И ПРАВООХРАНИТЕЛЬНАЯ ДЕЯТЕЛЬНОСТЬ»</w:t>
      </w:r>
    </w:p>
    <w:p w:rsidR="00BE1C39" w:rsidRDefault="00BE1C39" w:rsidP="00251259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E1C39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  <w:r w:rsidRPr="001D3265">
        <w:rPr>
          <w:sz w:val="28"/>
          <w:szCs w:val="28"/>
        </w:rPr>
        <w:t xml:space="preserve">Расходы по разделу </w:t>
      </w:r>
      <w:r>
        <w:rPr>
          <w:sz w:val="28"/>
          <w:szCs w:val="28"/>
        </w:rPr>
        <w:t xml:space="preserve">03 </w:t>
      </w:r>
      <w:r w:rsidRPr="001D3265">
        <w:rPr>
          <w:sz w:val="28"/>
          <w:szCs w:val="28"/>
        </w:rPr>
        <w:t xml:space="preserve">составили </w:t>
      </w:r>
      <w:r w:rsidR="00C566D8">
        <w:rPr>
          <w:sz w:val="28"/>
          <w:szCs w:val="28"/>
        </w:rPr>
        <w:t>1068,589</w:t>
      </w:r>
      <w:r w:rsidR="00F5299C">
        <w:rPr>
          <w:sz w:val="28"/>
          <w:szCs w:val="28"/>
        </w:rPr>
        <w:t xml:space="preserve"> </w:t>
      </w:r>
      <w:r w:rsidRPr="00B77320">
        <w:rPr>
          <w:sz w:val="28"/>
          <w:szCs w:val="28"/>
        </w:rPr>
        <w:t>тыс</w:t>
      </w:r>
      <w:proofErr w:type="gramStart"/>
      <w:r w:rsidRPr="00B77320">
        <w:rPr>
          <w:sz w:val="28"/>
          <w:szCs w:val="28"/>
        </w:rPr>
        <w:t>.р</w:t>
      </w:r>
      <w:proofErr w:type="gramEnd"/>
      <w:r w:rsidRPr="00B77320">
        <w:rPr>
          <w:sz w:val="28"/>
          <w:szCs w:val="28"/>
        </w:rPr>
        <w:t>ублей</w:t>
      </w:r>
      <w:r w:rsidR="004F2750"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 xml:space="preserve">или </w:t>
      </w:r>
      <w:r w:rsidR="002B103D">
        <w:rPr>
          <w:sz w:val="28"/>
          <w:szCs w:val="28"/>
        </w:rPr>
        <w:t>95,6</w:t>
      </w:r>
      <w:r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>% к плану</w:t>
      </w:r>
      <w:r w:rsidR="00373EBD">
        <w:rPr>
          <w:sz w:val="28"/>
          <w:szCs w:val="28"/>
        </w:rPr>
        <w:t>.</w:t>
      </w:r>
      <w:r w:rsidR="000D23F6"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 xml:space="preserve">Расходы по данному разделу осуществлялись </w:t>
      </w:r>
      <w:r>
        <w:rPr>
          <w:sz w:val="28"/>
          <w:szCs w:val="28"/>
        </w:rPr>
        <w:t xml:space="preserve">в рамках муниципальной </w:t>
      </w:r>
      <w:r w:rsidR="00435D13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Pr="00245A0A">
        <w:rPr>
          <w:sz w:val="28"/>
          <w:szCs w:val="28"/>
        </w:rPr>
        <w:t xml:space="preserve"> «</w:t>
      </w:r>
      <w:r w:rsidR="00435D13" w:rsidRPr="00435D13">
        <w:rPr>
          <w:sz w:val="28"/>
          <w:szCs w:val="28"/>
        </w:rPr>
        <w:t>Пожарная безопасность на территории Шахровского се</w:t>
      </w:r>
      <w:r w:rsidR="00EB22DD">
        <w:rPr>
          <w:sz w:val="28"/>
          <w:szCs w:val="28"/>
        </w:rPr>
        <w:t>льского поселения на 2015 - 2022</w:t>
      </w:r>
      <w:r w:rsidR="00435D13" w:rsidRPr="00435D13">
        <w:rPr>
          <w:sz w:val="28"/>
          <w:szCs w:val="28"/>
        </w:rPr>
        <w:t xml:space="preserve"> годы</w:t>
      </w:r>
      <w:r w:rsidRPr="00245A0A">
        <w:rPr>
          <w:sz w:val="28"/>
          <w:szCs w:val="28"/>
        </w:rPr>
        <w:t>»</w:t>
      </w:r>
      <w:r>
        <w:rPr>
          <w:sz w:val="28"/>
          <w:szCs w:val="28"/>
        </w:rPr>
        <w:t xml:space="preserve">.   </w:t>
      </w:r>
    </w:p>
    <w:p w:rsidR="00BE1C39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подразделу  </w:t>
      </w:r>
      <w:r w:rsidRPr="00866B2C">
        <w:rPr>
          <w:sz w:val="28"/>
          <w:szCs w:val="28"/>
          <w:u w:val="single"/>
        </w:rPr>
        <w:t>«</w:t>
      </w:r>
      <w:r w:rsidR="00435D13" w:rsidRPr="00435D13">
        <w:rPr>
          <w:sz w:val="28"/>
          <w:szCs w:val="28"/>
        </w:rPr>
        <w:t>Обеспечение пожарной безопасности</w:t>
      </w:r>
      <w:r w:rsidRPr="00866B2C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отражены расходы</w:t>
      </w:r>
      <w:r w:rsidR="007455B3">
        <w:rPr>
          <w:sz w:val="28"/>
          <w:szCs w:val="28"/>
        </w:rPr>
        <w:t xml:space="preserve"> на обеспечение деятельности муниципальной пожарной охраны</w:t>
      </w:r>
      <w:r>
        <w:rPr>
          <w:sz w:val="28"/>
          <w:szCs w:val="28"/>
        </w:rPr>
        <w:t xml:space="preserve">. </w:t>
      </w:r>
    </w:p>
    <w:p w:rsidR="00C566D8" w:rsidRDefault="00C566D8" w:rsidP="00373EBD">
      <w:pPr>
        <w:jc w:val="center"/>
        <w:rPr>
          <w:b/>
          <w:bCs/>
          <w:caps/>
        </w:rPr>
      </w:pPr>
    </w:p>
    <w:p w:rsidR="00C566D8" w:rsidRDefault="00C566D8" w:rsidP="00373EBD">
      <w:pPr>
        <w:jc w:val="center"/>
        <w:rPr>
          <w:b/>
          <w:bCs/>
          <w:caps/>
        </w:rPr>
      </w:pPr>
    </w:p>
    <w:p w:rsidR="00C566D8" w:rsidRDefault="00C566D8" w:rsidP="00373EBD">
      <w:pPr>
        <w:jc w:val="center"/>
        <w:rPr>
          <w:b/>
          <w:bCs/>
          <w:caps/>
        </w:rPr>
      </w:pPr>
    </w:p>
    <w:p w:rsidR="00BE1C39" w:rsidRPr="003359DE" w:rsidRDefault="00BE1C39" w:rsidP="00373EBD">
      <w:pPr>
        <w:jc w:val="center"/>
        <w:rPr>
          <w:b/>
          <w:bCs/>
          <w:caps/>
        </w:rPr>
      </w:pPr>
      <w:r w:rsidRPr="003359DE">
        <w:rPr>
          <w:b/>
          <w:bCs/>
          <w:caps/>
        </w:rPr>
        <w:t>Расходы по РазделУ04</w:t>
      </w:r>
    </w:p>
    <w:p w:rsidR="00BE1C39" w:rsidRPr="003359DE" w:rsidRDefault="00BE1C39" w:rsidP="00373EBD">
      <w:pPr>
        <w:jc w:val="center"/>
        <w:rPr>
          <w:b/>
          <w:bCs/>
          <w:caps/>
        </w:rPr>
      </w:pPr>
      <w:r w:rsidRPr="003359DE">
        <w:rPr>
          <w:b/>
          <w:bCs/>
          <w:caps/>
        </w:rPr>
        <w:t>«Национальная экономика»</w:t>
      </w:r>
    </w:p>
    <w:p w:rsidR="00BE1C39" w:rsidRPr="003359DE" w:rsidRDefault="00BE1C39" w:rsidP="00373EBD">
      <w:pPr>
        <w:tabs>
          <w:tab w:val="left" w:pos="900"/>
        </w:tabs>
        <w:autoSpaceDE w:val="0"/>
        <w:autoSpaceDN w:val="0"/>
        <w:adjustRightInd w:val="0"/>
        <w:jc w:val="center"/>
        <w:rPr>
          <w:color w:val="000000"/>
        </w:rPr>
      </w:pPr>
    </w:p>
    <w:p w:rsidR="00BE1C39" w:rsidRDefault="00BE1C39" w:rsidP="00C566D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3265">
        <w:rPr>
          <w:sz w:val="28"/>
          <w:szCs w:val="28"/>
        </w:rPr>
        <w:t xml:space="preserve">Расходы по разделу </w:t>
      </w:r>
      <w:r>
        <w:rPr>
          <w:sz w:val="28"/>
          <w:szCs w:val="28"/>
        </w:rPr>
        <w:t xml:space="preserve">04 </w:t>
      </w:r>
      <w:r w:rsidRPr="001D3265">
        <w:rPr>
          <w:sz w:val="28"/>
          <w:szCs w:val="28"/>
        </w:rPr>
        <w:t xml:space="preserve">составили </w:t>
      </w:r>
      <w:r w:rsidR="005331EA">
        <w:rPr>
          <w:sz w:val="28"/>
          <w:szCs w:val="28"/>
        </w:rPr>
        <w:t>239,328</w:t>
      </w:r>
      <w:r w:rsidRPr="00B77320">
        <w:rPr>
          <w:sz w:val="28"/>
          <w:szCs w:val="28"/>
        </w:rPr>
        <w:t xml:space="preserve"> тыс. рублей или </w:t>
      </w:r>
      <w:r w:rsidR="002B103D">
        <w:rPr>
          <w:sz w:val="28"/>
          <w:szCs w:val="28"/>
        </w:rPr>
        <w:t>100</w:t>
      </w:r>
      <w:r>
        <w:rPr>
          <w:sz w:val="28"/>
          <w:szCs w:val="28"/>
        </w:rPr>
        <w:t xml:space="preserve">,0 </w:t>
      </w:r>
      <w:r w:rsidRPr="00B77320">
        <w:rPr>
          <w:sz w:val="28"/>
          <w:szCs w:val="28"/>
        </w:rPr>
        <w:t>% к плановым назначениям.</w:t>
      </w:r>
      <w:r>
        <w:rPr>
          <w:sz w:val="28"/>
          <w:szCs w:val="28"/>
        </w:rPr>
        <w:t xml:space="preserve"> Расходы по д</w:t>
      </w:r>
      <w:r w:rsidRPr="000861BC">
        <w:rPr>
          <w:sz w:val="28"/>
          <w:szCs w:val="28"/>
        </w:rPr>
        <w:t>анн</w:t>
      </w:r>
      <w:r>
        <w:rPr>
          <w:sz w:val="28"/>
          <w:szCs w:val="28"/>
        </w:rPr>
        <w:t>ому р</w:t>
      </w:r>
      <w:r w:rsidRPr="000861BC">
        <w:rPr>
          <w:sz w:val="28"/>
          <w:szCs w:val="28"/>
        </w:rPr>
        <w:t>аздел</w:t>
      </w:r>
      <w:r>
        <w:rPr>
          <w:sz w:val="28"/>
          <w:szCs w:val="28"/>
        </w:rPr>
        <w:t>у финансировались</w:t>
      </w:r>
      <w:r w:rsidRPr="000861BC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двух муниципальных </w:t>
      </w:r>
      <w:r w:rsidR="00435D13">
        <w:rPr>
          <w:sz w:val="28"/>
          <w:szCs w:val="28"/>
        </w:rPr>
        <w:t>под</w:t>
      </w:r>
      <w:r>
        <w:rPr>
          <w:sz w:val="28"/>
          <w:szCs w:val="28"/>
        </w:rPr>
        <w:t>программ: «</w:t>
      </w:r>
      <w:r w:rsidR="00435D13" w:rsidRPr="006A1D45">
        <w:rPr>
          <w:sz w:val="28"/>
          <w:szCs w:val="28"/>
        </w:rPr>
        <w:t>Развитие муниципальног</w:t>
      </w:r>
      <w:r w:rsidR="00EB22DD">
        <w:rPr>
          <w:sz w:val="28"/>
          <w:szCs w:val="28"/>
        </w:rPr>
        <w:t>о управления на 2015 - 2022</w:t>
      </w:r>
      <w:r w:rsidR="00435D13">
        <w:rPr>
          <w:sz w:val="28"/>
          <w:szCs w:val="28"/>
        </w:rPr>
        <w:t>»,</w:t>
      </w:r>
      <w:r w:rsidR="00435D13" w:rsidRPr="00435D13">
        <w:rPr>
          <w:sz w:val="28"/>
          <w:szCs w:val="28"/>
        </w:rPr>
        <w:t xml:space="preserve"> " Дорожная деятельность на территории Шахровского се</w:t>
      </w:r>
      <w:r w:rsidR="00EB22DD">
        <w:rPr>
          <w:sz w:val="28"/>
          <w:szCs w:val="28"/>
        </w:rPr>
        <w:t>льского поселения на 2015 - 2022</w:t>
      </w:r>
      <w:r w:rsidR="00435D13" w:rsidRPr="00435D13">
        <w:rPr>
          <w:sz w:val="28"/>
          <w:szCs w:val="28"/>
        </w:rPr>
        <w:t xml:space="preserve"> годы"</w:t>
      </w:r>
      <w:r w:rsidR="00C566D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E1C39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3C00A6">
        <w:rPr>
          <w:sz w:val="28"/>
          <w:szCs w:val="28"/>
        </w:rPr>
        <w:t xml:space="preserve">В подразделе  </w:t>
      </w:r>
      <w:r w:rsidRPr="003C00A6">
        <w:rPr>
          <w:sz w:val="28"/>
          <w:szCs w:val="28"/>
          <w:u w:val="single"/>
        </w:rPr>
        <w:t>«Дорожное хозяйство (дорожные</w:t>
      </w:r>
      <w:r w:rsidRPr="001F4865">
        <w:rPr>
          <w:sz w:val="28"/>
          <w:szCs w:val="28"/>
          <w:u w:val="single"/>
        </w:rPr>
        <w:t xml:space="preserve"> фонды)</w:t>
      </w:r>
      <w:proofErr w:type="gramStart"/>
      <w:r w:rsidRPr="001F4865">
        <w:rPr>
          <w:sz w:val="28"/>
          <w:szCs w:val="28"/>
          <w:u w:val="single"/>
        </w:rPr>
        <w:t>»</w:t>
      </w:r>
      <w:r w:rsidRPr="003F6D8F">
        <w:rPr>
          <w:sz w:val="28"/>
          <w:szCs w:val="28"/>
        </w:rPr>
        <w:t>о</w:t>
      </w:r>
      <w:proofErr w:type="gramEnd"/>
      <w:r w:rsidRPr="003F6D8F">
        <w:rPr>
          <w:sz w:val="28"/>
          <w:szCs w:val="28"/>
        </w:rPr>
        <w:t>тражен</w:t>
      </w:r>
      <w:r>
        <w:rPr>
          <w:sz w:val="28"/>
          <w:szCs w:val="28"/>
        </w:rPr>
        <w:t xml:space="preserve">ы </w:t>
      </w:r>
      <w:r w:rsidRPr="0026446F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муниципального дор</w:t>
      </w:r>
      <w:r w:rsidR="000D23F6">
        <w:rPr>
          <w:sz w:val="28"/>
          <w:szCs w:val="28"/>
        </w:rPr>
        <w:t>ожного фонда</w:t>
      </w:r>
      <w:r>
        <w:rPr>
          <w:sz w:val="28"/>
          <w:szCs w:val="28"/>
        </w:rPr>
        <w:t xml:space="preserve">. </w:t>
      </w:r>
    </w:p>
    <w:p w:rsidR="00BE1C39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F05F70">
        <w:rPr>
          <w:sz w:val="28"/>
          <w:szCs w:val="28"/>
        </w:rPr>
        <w:t xml:space="preserve">По подразделу  </w:t>
      </w:r>
      <w:r w:rsidRPr="00F05F70">
        <w:rPr>
          <w:sz w:val="28"/>
          <w:szCs w:val="28"/>
          <w:u w:val="single"/>
        </w:rPr>
        <w:t>«Другие вопросы в</w:t>
      </w:r>
      <w:r>
        <w:rPr>
          <w:sz w:val="28"/>
          <w:szCs w:val="28"/>
          <w:u w:val="single"/>
        </w:rPr>
        <w:t xml:space="preserve"> области национальной экономики»</w:t>
      </w:r>
      <w:r w:rsidR="005E2E9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финансировались</w:t>
      </w:r>
      <w:r w:rsidR="007455B3">
        <w:rPr>
          <w:sz w:val="28"/>
          <w:szCs w:val="28"/>
        </w:rPr>
        <w:t xml:space="preserve"> расходы </w:t>
      </w:r>
      <w:r w:rsidRPr="00F05F70">
        <w:rPr>
          <w:sz w:val="28"/>
          <w:szCs w:val="28"/>
        </w:rPr>
        <w:t xml:space="preserve"> на выполнение переданных полно</w:t>
      </w:r>
      <w:r w:rsidR="009B65D0">
        <w:rPr>
          <w:sz w:val="28"/>
          <w:szCs w:val="28"/>
        </w:rPr>
        <w:t>мочий</w:t>
      </w:r>
      <w:r w:rsidRPr="00B77320">
        <w:rPr>
          <w:sz w:val="28"/>
          <w:szCs w:val="28"/>
        </w:rPr>
        <w:t>.</w:t>
      </w:r>
    </w:p>
    <w:p w:rsidR="009B65D0" w:rsidRDefault="009B65D0" w:rsidP="00251259">
      <w:pPr>
        <w:spacing w:line="360" w:lineRule="auto"/>
        <w:ind w:firstLine="708"/>
        <w:jc w:val="both"/>
        <w:rPr>
          <w:sz w:val="28"/>
          <w:szCs w:val="28"/>
        </w:rPr>
      </w:pPr>
    </w:p>
    <w:p w:rsidR="00BE1C39" w:rsidRPr="003359DE" w:rsidRDefault="00BE1C39" w:rsidP="006114AB">
      <w:pPr>
        <w:pStyle w:val="a7"/>
        <w:spacing w:after="0"/>
        <w:ind w:left="0" w:firstLine="624"/>
        <w:jc w:val="center"/>
        <w:rPr>
          <w:b/>
          <w:bCs/>
        </w:rPr>
      </w:pPr>
      <w:r w:rsidRPr="003359DE">
        <w:rPr>
          <w:b/>
          <w:bCs/>
        </w:rPr>
        <w:lastRenderedPageBreak/>
        <w:t>РАСХОДЫ ПО РАЗДЕЛУ 05</w:t>
      </w:r>
    </w:p>
    <w:p w:rsidR="00BE1C39" w:rsidRPr="003359DE" w:rsidRDefault="00BE1C39" w:rsidP="006114AB">
      <w:pPr>
        <w:pStyle w:val="a7"/>
        <w:spacing w:after="0"/>
        <w:ind w:left="0" w:firstLine="624"/>
        <w:jc w:val="center"/>
        <w:rPr>
          <w:b/>
          <w:bCs/>
        </w:rPr>
      </w:pPr>
      <w:r w:rsidRPr="003359DE">
        <w:rPr>
          <w:b/>
          <w:bCs/>
        </w:rPr>
        <w:t xml:space="preserve">«ЖИЛИЩНО-КОММУНАЛЬНОЕ ХОЗЯЙСТВО» </w:t>
      </w:r>
    </w:p>
    <w:p w:rsidR="00BE1C39" w:rsidRPr="001D3265" w:rsidRDefault="00BE1C39" w:rsidP="006114AB">
      <w:pPr>
        <w:pStyle w:val="a7"/>
        <w:spacing w:after="0"/>
        <w:ind w:left="0" w:firstLine="624"/>
        <w:jc w:val="center"/>
        <w:rPr>
          <w:b/>
          <w:bCs/>
        </w:rPr>
      </w:pPr>
    </w:p>
    <w:p w:rsidR="00BE1C39" w:rsidRDefault="00BE1C39" w:rsidP="00373EBD">
      <w:pPr>
        <w:spacing w:line="360" w:lineRule="auto"/>
        <w:ind w:firstLine="708"/>
        <w:jc w:val="both"/>
        <w:rPr>
          <w:sz w:val="28"/>
          <w:szCs w:val="28"/>
        </w:rPr>
      </w:pPr>
      <w:r w:rsidRPr="001D3265">
        <w:rPr>
          <w:sz w:val="28"/>
          <w:szCs w:val="28"/>
        </w:rPr>
        <w:t xml:space="preserve">Расходы по разделу </w:t>
      </w:r>
      <w:r>
        <w:rPr>
          <w:sz w:val="28"/>
          <w:szCs w:val="28"/>
        </w:rPr>
        <w:t xml:space="preserve">05 </w:t>
      </w:r>
      <w:r w:rsidRPr="001D3265">
        <w:rPr>
          <w:sz w:val="28"/>
          <w:szCs w:val="28"/>
        </w:rPr>
        <w:t xml:space="preserve">составили </w:t>
      </w:r>
      <w:r w:rsidR="002B103D">
        <w:rPr>
          <w:sz w:val="28"/>
          <w:szCs w:val="28"/>
        </w:rPr>
        <w:t>78,</w:t>
      </w:r>
      <w:r w:rsidR="00D20966">
        <w:rPr>
          <w:sz w:val="28"/>
          <w:szCs w:val="28"/>
        </w:rPr>
        <w:t>484</w:t>
      </w:r>
      <w:r>
        <w:rPr>
          <w:sz w:val="28"/>
          <w:szCs w:val="28"/>
        </w:rPr>
        <w:t xml:space="preserve"> </w:t>
      </w:r>
      <w:r w:rsidRPr="00B77320">
        <w:rPr>
          <w:sz w:val="28"/>
          <w:szCs w:val="28"/>
        </w:rPr>
        <w:t xml:space="preserve"> тыс. рублей</w:t>
      </w:r>
      <w:r w:rsidRPr="001D3265">
        <w:rPr>
          <w:sz w:val="28"/>
          <w:szCs w:val="28"/>
        </w:rPr>
        <w:t xml:space="preserve"> или </w:t>
      </w:r>
      <w:r w:rsidR="002B103D">
        <w:rPr>
          <w:sz w:val="28"/>
          <w:szCs w:val="28"/>
        </w:rPr>
        <w:t>94,2</w:t>
      </w:r>
      <w:r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 xml:space="preserve">% к плану. Расходы по данному разделу </w:t>
      </w:r>
      <w:r>
        <w:rPr>
          <w:sz w:val="28"/>
          <w:szCs w:val="28"/>
        </w:rPr>
        <w:t>осуществлялись</w:t>
      </w:r>
      <w:r w:rsidRPr="001D3265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муниципальной </w:t>
      </w:r>
      <w:r w:rsidR="000D23F6">
        <w:rPr>
          <w:sz w:val="28"/>
          <w:szCs w:val="28"/>
        </w:rPr>
        <w:t>под</w:t>
      </w:r>
      <w:r>
        <w:rPr>
          <w:sz w:val="28"/>
          <w:szCs w:val="28"/>
        </w:rPr>
        <w:t>программы «</w:t>
      </w:r>
      <w:r w:rsidR="005E2E96" w:rsidRPr="005E2E96">
        <w:rPr>
          <w:sz w:val="28"/>
          <w:szCs w:val="28"/>
        </w:rPr>
        <w:t>Благоустройство территории Шахровского се</w:t>
      </w:r>
      <w:r w:rsidR="00257D8A">
        <w:rPr>
          <w:sz w:val="28"/>
          <w:szCs w:val="28"/>
        </w:rPr>
        <w:t>льского поселения на 2015 - 2022</w:t>
      </w:r>
      <w:r w:rsidR="005E2E96" w:rsidRPr="005E2E96">
        <w:rPr>
          <w:sz w:val="28"/>
          <w:szCs w:val="28"/>
        </w:rPr>
        <w:t xml:space="preserve"> год</w:t>
      </w:r>
      <w:r w:rsidR="000D23F6">
        <w:rPr>
          <w:sz w:val="28"/>
          <w:szCs w:val="28"/>
        </w:rPr>
        <w:t>ы</w:t>
      </w:r>
      <w:r w:rsidRPr="00245A0A">
        <w:rPr>
          <w:sz w:val="28"/>
          <w:szCs w:val="28"/>
        </w:rPr>
        <w:t xml:space="preserve">». </w:t>
      </w:r>
    </w:p>
    <w:p w:rsidR="00BE1C39" w:rsidRDefault="00257D8A" w:rsidP="006114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</w:t>
      </w:r>
      <w:r w:rsidR="00BE1C39" w:rsidRPr="00F05F70">
        <w:rPr>
          <w:sz w:val="28"/>
          <w:szCs w:val="28"/>
        </w:rPr>
        <w:t xml:space="preserve">  </w:t>
      </w:r>
      <w:r w:rsidR="007455B3">
        <w:rPr>
          <w:sz w:val="28"/>
          <w:szCs w:val="28"/>
          <w:u w:val="single"/>
        </w:rPr>
        <w:t>«Благоустройство</w:t>
      </w:r>
      <w:r w:rsidR="00BE1C39" w:rsidRPr="003531C6">
        <w:rPr>
          <w:sz w:val="28"/>
          <w:szCs w:val="28"/>
          <w:u w:val="single"/>
        </w:rPr>
        <w:t>»</w:t>
      </w:r>
      <w:r w:rsidR="00BE1C39" w:rsidRPr="00B77320">
        <w:rPr>
          <w:sz w:val="28"/>
          <w:szCs w:val="28"/>
        </w:rPr>
        <w:t xml:space="preserve"> </w:t>
      </w:r>
      <w:r w:rsidRPr="003F6D8F">
        <w:rPr>
          <w:sz w:val="28"/>
          <w:szCs w:val="28"/>
        </w:rPr>
        <w:t>отражен</w:t>
      </w:r>
      <w:r>
        <w:rPr>
          <w:sz w:val="28"/>
          <w:szCs w:val="28"/>
        </w:rPr>
        <w:t xml:space="preserve">ы </w:t>
      </w:r>
      <w:proofErr w:type="gramStart"/>
      <w:r w:rsidRPr="0026446F"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</w:t>
      </w:r>
      <w:r w:rsidRPr="00F05F70">
        <w:rPr>
          <w:sz w:val="28"/>
          <w:szCs w:val="28"/>
        </w:rPr>
        <w:t xml:space="preserve">  </w:t>
      </w:r>
      <w:r w:rsidR="00BE1C39" w:rsidRPr="00B77320">
        <w:rPr>
          <w:sz w:val="28"/>
          <w:szCs w:val="28"/>
        </w:rPr>
        <w:t>направле</w:t>
      </w:r>
      <w:r>
        <w:rPr>
          <w:sz w:val="28"/>
          <w:szCs w:val="28"/>
        </w:rPr>
        <w:t>н</w:t>
      </w:r>
      <w:r w:rsidR="00BE1C39" w:rsidRPr="00B77320">
        <w:rPr>
          <w:sz w:val="28"/>
          <w:szCs w:val="28"/>
        </w:rPr>
        <w:t>н</w:t>
      </w:r>
      <w:r w:rsidR="005E2E96">
        <w:rPr>
          <w:sz w:val="28"/>
          <w:szCs w:val="28"/>
        </w:rPr>
        <w:t>ы</w:t>
      </w:r>
      <w:r>
        <w:rPr>
          <w:sz w:val="28"/>
          <w:szCs w:val="28"/>
        </w:rPr>
        <w:t>е на благоустройство территории поселения и уличное освещение</w:t>
      </w:r>
      <w:r w:rsidR="00BE1C39">
        <w:rPr>
          <w:sz w:val="28"/>
          <w:szCs w:val="28"/>
        </w:rPr>
        <w:t xml:space="preserve">. </w:t>
      </w:r>
    </w:p>
    <w:p w:rsidR="00BE1C39" w:rsidRDefault="00F57220" w:rsidP="001F0D94">
      <w:pPr>
        <w:tabs>
          <w:tab w:val="left" w:pos="60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ДЕФИЦИТ БЮДЖЕТА </w:t>
      </w:r>
    </w:p>
    <w:p w:rsidR="00BE1C39" w:rsidRDefault="00257D8A" w:rsidP="00251259">
      <w:pPr>
        <w:pStyle w:val="a7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</w:t>
      </w:r>
      <w:r w:rsidR="005331EA">
        <w:rPr>
          <w:sz w:val="28"/>
          <w:szCs w:val="28"/>
        </w:rPr>
        <w:t>1</w:t>
      </w:r>
      <w:r w:rsidR="00BE1C39" w:rsidRPr="006D4214">
        <w:rPr>
          <w:sz w:val="28"/>
          <w:szCs w:val="28"/>
        </w:rPr>
        <w:t xml:space="preserve"> года </w:t>
      </w:r>
      <w:proofErr w:type="spellStart"/>
      <w:r w:rsidR="005331EA">
        <w:rPr>
          <w:sz w:val="28"/>
          <w:szCs w:val="28"/>
        </w:rPr>
        <w:t>профицит</w:t>
      </w:r>
      <w:proofErr w:type="spellEnd"/>
      <w:r w:rsidR="00BE1C39" w:rsidRPr="006D4214">
        <w:rPr>
          <w:sz w:val="28"/>
          <w:szCs w:val="28"/>
        </w:rPr>
        <w:t xml:space="preserve"> бюджета</w:t>
      </w:r>
      <w:r w:rsidR="00F5299C">
        <w:rPr>
          <w:sz w:val="28"/>
          <w:szCs w:val="28"/>
        </w:rPr>
        <w:t xml:space="preserve"> </w:t>
      </w:r>
      <w:r w:rsidR="00BE1C39" w:rsidRPr="006D4214">
        <w:rPr>
          <w:sz w:val="28"/>
          <w:szCs w:val="28"/>
        </w:rPr>
        <w:t>составил</w:t>
      </w:r>
      <w:r w:rsidR="00F5299C">
        <w:rPr>
          <w:sz w:val="28"/>
          <w:szCs w:val="28"/>
        </w:rPr>
        <w:t xml:space="preserve"> </w:t>
      </w:r>
      <w:r w:rsidR="005331EA">
        <w:rPr>
          <w:sz w:val="28"/>
          <w:szCs w:val="28"/>
        </w:rPr>
        <w:t>32,815</w:t>
      </w:r>
      <w:r w:rsidR="000D23F6">
        <w:rPr>
          <w:sz w:val="28"/>
          <w:szCs w:val="28"/>
        </w:rPr>
        <w:t xml:space="preserve"> </w:t>
      </w:r>
      <w:r w:rsidR="00BE1C39" w:rsidRPr="006D4214">
        <w:rPr>
          <w:sz w:val="28"/>
          <w:szCs w:val="28"/>
        </w:rPr>
        <w:t xml:space="preserve">тыс. рублей </w:t>
      </w:r>
      <w:proofErr w:type="spellStart"/>
      <w:r w:rsidR="00192F96">
        <w:rPr>
          <w:sz w:val="28"/>
          <w:szCs w:val="28"/>
        </w:rPr>
        <w:t>профицит</w:t>
      </w:r>
      <w:proofErr w:type="spellEnd"/>
      <w:r w:rsidR="00192F96">
        <w:rPr>
          <w:sz w:val="28"/>
          <w:szCs w:val="28"/>
        </w:rPr>
        <w:t xml:space="preserve"> сложился</w:t>
      </w:r>
      <w:r w:rsidR="00BE1C39" w:rsidRPr="006D4214">
        <w:rPr>
          <w:sz w:val="28"/>
          <w:szCs w:val="28"/>
        </w:rPr>
        <w:t xml:space="preserve"> за счет </w:t>
      </w:r>
      <w:r w:rsidR="00BE1C39">
        <w:rPr>
          <w:sz w:val="28"/>
          <w:szCs w:val="28"/>
        </w:rPr>
        <w:t xml:space="preserve">остатка денежных средств на счете бюджета, сложившегося в результате сверх плановых поступлений доходов и не полного освоения ассигнований. </w:t>
      </w:r>
    </w:p>
    <w:p w:rsidR="00BA7842" w:rsidRDefault="00257D8A" w:rsidP="00BA7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2B103D">
        <w:rPr>
          <w:sz w:val="28"/>
          <w:szCs w:val="28"/>
        </w:rPr>
        <w:t>1</w:t>
      </w:r>
      <w:r w:rsidR="00BE1C39" w:rsidRPr="000A2138">
        <w:rPr>
          <w:sz w:val="28"/>
          <w:szCs w:val="28"/>
        </w:rPr>
        <w:t xml:space="preserve"> года итоги исполнения бюджета </w:t>
      </w:r>
      <w:r w:rsidR="00BE1C39">
        <w:rPr>
          <w:sz w:val="28"/>
          <w:szCs w:val="28"/>
        </w:rPr>
        <w:t xml:space="preserve">муниципального района </w:t>
      </w:r>
      <w:r w:rsidR="00BE1C39" w:rsidRPr="000A2138">
        <w:rPr>
          <w:sz w:val="28"/>
          <w:szCs w:val="28"/>
        </w:rPr>
        <w:t>ежеквартально</w:t>
      </w:r>
      <w:r w:rsidR="00BE1C39">
        <w:rPr>
          <w:sz w:val="28"/>
          <w:szCs w:val="28"/>
        </w:rPr>
        <w:t xml:space="preserve"> рассматривались</w:t>
      </w:r>
      <w:r w:rsidR="005E2E96">
        <w:rPr>
          <w:sz w:val="28"/>
          <w:szCs w:val="28"/>
        </w:rPr>
        <w:t xml:space="preserve"> администрацией Шахровского сельского поселения</w:t>
      </w:r>
      <w:r w:rsidR="00BE1C39">
        <w:rPr>
          <w:sz w:val="28"/>
          <w:szCs w:val="28"/>
        </w:rPr>
        <w:t xml:space="preserve">. </w:t>
      </w:r>
      <w:bookmarkStart w:id="0" w:name="_GoBack"/>
      <w:bookmarkEnd w:id="0"/>
    </w:p>
    <w:p w:rsidR="003E4706" w:rsidRDefault="003E4706" w:rsidP="00BA78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E4706" w:rsidRPr="00582D5F" w:rsidRDefault="003E4706" w:rsidP="00BA78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E1C39" w:rsidRPr="00373EBD" w:rsidRDefault="00373EBD" w:rsidP="00251259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Финансист-бухгалтер</w:t>
      </w:r>
      <w:r w:rsidR="00BE1C39" w:rsidRPr="00582D5F">
        <w:rPr>
          <w:sz w:val="28"/>
          <w:szCs w:val="28"/>
        </w:rPr>
        <w:t xml:space="preserve">     </w:t>
      </w:r>
      <w:r w:rsidR="00F5299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</w:t>
      </w:r>
      <w:r w:rsidR="00082DE0">
        <w:rPr>
          <w:sz w:val="28"/>
          <w:szCs w:val="28"/>
        </w:rPr>
        <w:t xml:space="preserve">Л. В. </w:t>
      </w:r>
      <w:proofErr w:type="spellStart"/>
      <w:r w:rsidR="00082DE0">
        <w:rPr>
          <w:sz w:val="28"/>
          <w:szCs w:val="28"/>
        </w:rPr>
        <w:t>Кочурова</w:t>
      </w:r>
      <w:proofErr w:type="spellEnd"/>
    </w:p>
    <w:sectPr w:rsidR="00BE1C39" w:rsidRPr="00373EBD" w:rsidSect="00A47F4E">
      <w:headerReference w:type="default" r:id="rId8"/>
      <w:footerReference w:type="default" r:id="rId9"/>
      <w:pgSz w:w="11906" w:h="16838"/>
      <w:pgMar w:top="851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98" w:rsidRDefault="00380598" w:rsidP="00A16AD4">
      <w:r>
        <w:separator/>
      </w:r>
    </w:p>
  </w:endnote>
  <w:endnote w:type="continuationSeparator" w:id="0">
    <w:p w:rsidR="00380598" w:rsidRDefault="00380598" w:rsidP="00A16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BF" w:rsidRDefault="00A757BF" w:rsidP="001A2916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98" w:rsidRDefault="00380598" w:rsidP="00A16AD4">
      <w:r>
        <w:separator/>
      </w:r>
    </w:p>
  </w:footnote>
  <w:footnote w:type="continuationSeparator" w:id="0">
    <w:p w:rsidR="00380598" w:rsidRDefault="00380598" w:rsidP="00A16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BF" w:rsidRDefault="00A757BF" w:rsidP="00311851">
    <w:pPr>
      <w:pStyle w:val="ab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42954">
      <w:rPr>
        <w:rStyle w:val="af"/>
        <w:noProof/>
      </w:rPr>
      <w:t>10</w:t>
    </w:r>
    <w:r>
      <w:rPr>
        <w:rStyle w:val="af"/>
      </w:rPr>
      <w:fldChar w:fldCharType="end"/>
    </w:r>
  </w:p>
  <w:p w:rsidR="00A757BF" w:rsidRDefault="00A757BF">
    <w:pPr>
      <w:pStyle w:val="ab"/>
      <w:jc w:val="center"/>
    </w:pPr>
  </w:p>
  <w:p w:rsidR="00A757BF" w:rsidRDefault="00A757B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329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BED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363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FA6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FA5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C44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4CEA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2B8D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C42E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96A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B9AA5A9C"/>
    <w:lvl w:ilvl="0">
      <w:numFmt w:val="bullet"/>
      <w:lvlText w:val="*"/>
      <w:lvlJc w:val="left"/>
    </w:lvl>
  </w:abstractNum>
  <w:abstractNum w:abstractNumId="11">
    <w:nsid w:val="28A45B69"/>
    <w:multiLevelType w:val="hybridMultilevel"/>
    <w:tmpl w:val="7284C1C8"/>
    <w:lvl w:ilvl="0" w:tplc="FBE89730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682D53"/>
    <w:multiLevelType w:val="hybridMultilevel"/>
    <w:tmpl w:val="03066266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259"/>
    <w:rsid w:val="0000050F"/>
    <w:rsid w:val="00002100"/>
    <w:rsid w:val="00006321"/>
    <w:rsid w:val="00007A50"/>
    <w:rsid w:val="00010A8D"/>
    <w:rsid w:val="00020E38"/>
    <w:rsid w:val="000218CD"/>
    <w:rsid w:val="00021A05"/>
    <w:rsid w:val="00025298"/>
    <w:rsid w:val="00032E23"/>
    <w:rsid w:val="00033EA0"/>
    <w:rsid w:val="000345AC"/>
    <w:rsid w:val="0003525D"/>
    <w:rsid w:val="00042719"/>
    <w:rsid w:val="00063372"/>
    <w:rsid w:val="000649C0"/>
    <w:rsid w:val="00064A86"/>
    <w:rsid w:val="00073D39"/>
    <w:rsid w:val="00080AF7"/>
    <w:rsid w:val="00082DE0"/>
    <w:rsid w:val="000861BC"/>
    <w:rsid w:val="00095E3D"/>
    <w:rsid w:val="000A2138"/>
    <w:rsid w:val="000A7B63"/>
    <w:rsid w:val="000B2011"/>
    <w:rsid w:val="000B3330"/>
    <w:rsid w:val="000B40A1"/>
    <w:rsid w:val="000B67C3"/>
    <w:rsid w:val="000C4B13"/>
    <w:rsid w:val="000C4D05"/>
    <w:rsid w:val="000D22E3"/>
    <w:rsid w:val="000D23F6"/>
    <w:rsid w:val="000D3E81"/>
    <w:rsid w:val="00112A78"/>
    <w:rsid w:val="0011633D"/>
    <w:rsid w:val="001236A6"/>
    <w:rsid w:val="001304C9"/>
    <w:rsid w:val="00133683"/>
    <w:rsid w:val="00134D95"/>
    <w:rsid w:val="00137053"/>
    <w:rsid w:val="00142954"/>
    <w:rsid w:val="001439D7"/>
    <w:rsid w:val="00144417"/>
    <w:rsid w:val="001456D7"/>
    <w:rsid w:val="00151222"/>
    <w:rsid w:val="00160C47"/>
    <w:rsid w:val="00161603"/>
    <w:rsid w:val="00170223"/>
    <w:rsid w:val="00177CB8"/>
    <w:rsid w:val="001801B3"/>
    <w:rsid w:val="001864F3"/>
    <w:rsid w:val="00192092"/>
    <w:rsid w:val="00192540"/>
    <w:rsid w:val="00192F96"/>
    <w:rsid w:val="0019506C"/>
    <w:rsid w:val="001966E7"/>
    <w:rsid w:val="001A04F5"/>
    <w:rsid w:val="001A2916"/>
    <w:rsid w:val="001A3CB4"/>
    <w:rsid w:val="001B3E27"/>
    <w:rsid w:val="001C2F43"/>
    <w:rsid w:val="001C3028"/>
    <w:rsid w:val="001C45DF"/>
    <w:rsid w:val="001C481A"/>
    <w:rsid w:val="001C70FD"/>
    <w:rsid w:val="001D3265"/>
    <w:rsid w:val="001F0D94"/>
    <w:rsid w:val="001F4865"/>
    <w:rsid w:val="00201850"/>
    <w:rsid w:val="00201F1F"/>
    <w:rsid w:val="00203386"/>
    <w:rsid w:val="00206A6F"/>
    <w:rsid w:val="002071EE"/>
    <w:rsid w:val="00210D36"/>
    <w:rsid w:val="00215FA9"/>
    <w:rsid w:val="00221C3E"/>
    <w:rsid w:val="002405BA"/>
    <w:rsid w:val="00241777"/>
    <w:rsid w:val="00242B23"/>
    <w:rsid w:val="00245A0A"/>
    <w:rsid w:val="00251259"/>
    <w:rsid w:val="00252C72"/>
    <w:rsid w:val="0025484D"/>
    <w:rsid w:val="0025600F"/>
    <w:rsid w:val="00257D8A"/>
    <w:rsid w:val="00261226"/>
    <w:rsid w:val="0026446F"/>
    <w:rsid w:val="00274DED"/>
    <w:rsid w:val="002771C1"/>
    <w:rsid w:val="00281496"/>
    <w:rsid w:val="00284691"/>
    <w:rsid w:val="00287B99"/>
    <w:rsid w:val="00287E94"/>
    <w:rsid w:val="00287F8E"/>
    <w:rsid w:val="002938ED"/>
    <w:rsid w:val="00293B85"/>
    <w:rsid w:val="002B103D"/>
    <w:rsid w:val="002B1BAD"/>
    <w:rsid w:val="002C4449"/>
    <w:rsid w:val="002C44A0"/>
    <w:rsid w:val="002D0423"/>
    <w:rsid w:val="002D1B93"/>
    <w:rsid w:val="002D6885"/>
    <w:rsid w:val="002E0E1C"/>
    <w:rsid w:val="002E25CC"/>
    <w:rsid w:val="002E365A"/>
    <w:rsid w:val="002F0354"/>
    <w:rsid w:val="002F2148"/>
    <w:rsid w:val="003053D4"/>
    <w:rsid w:val="003117D7"/>
    <w:rsid w:val="00311851"/>
    <w:rsid w:val="003119B4"/>
    <w:rsid w:val="00322D87"/>
    <w:rsid w:val="00323F91"/>
    <w:rsid w:val="00331793"/>
    <w:rsid w:val="00334CBD"/>
    <w:rsid w:val="003359DE"/>
    <w:rsid w:val="00344006"/>
    <w:rsid w:val="00346EDF"/>
    <w:rsid w:val="003474BE"/>
    <w:rsid w:val="003502EA"/>
    <w:rsid w:val="003531C6"/>
    <w:rsid w:val="00353547"/>
    <w:rsid w:val="00353B34"/>
    <w:rsid w:val="00356385"/>
    <w:rsid w:val="00357CE5"/>
    <w:rsid w:val="00372CF5"/>
    <w:rsid w:val="00373EBD"/>
    <w:rsid w:val="0037593E"/>
    <w:rsid w:val="003771F0"/>
    <w:rsid w:val="00380598"/>
    <w:rsid w:val="00381E80"/>
    <w:rsid w:val="003825BF"/>
    <w:rsid w:val="00384C7E"/>
    <w:rsid w:val="003874FB"/>
    <w:rsid w:val="003907D0"/>
    <w:rsid w:val="003946AB"/>
    <w:rsid w:val="00396409"/>
    <w:rsid w:val="003A0C5B"/>
    <w:rsid w:val="003A7DE3"/>
    <w:rsid w:val="003B15CA"/>
    <w:rsid w:val="003B23F5"/>
    <w:rsid w:val="003B2AFF"/>
    <w:rsid w:val="003B3E7C"/>
    <w:rsid w:val="003B49F9"/>
    <w:rsid w:val="003B4C92"/>
    <w:rsid w:val="003C00A6"/>
    <w:rsid w:val="003C1AE4"/>
    <w:rsid w:val="003C5C99"/>
    <w:rsid w:val="003C5DC9"/>
    <w:rsid w:val="003D42FA"/>
    <w:rsid w:val="003E0AA8"/>
    <w:rsid w:val="003E4706"/>
    <w:rsid w:val="003E4DC0"/>
    <w:rsid w:val="003E56E8"/>
    <w:rsid w:val="003F4A1E"/>
    <w:rsid w:val="003F6D8F"/>
    <w:rsid w:val="0040189C"/>
    <w:rsid w:val="00401D2D"/>
    <w:rsid w:val="00404D86"/>
    <w:rsid w:val="0041277B"/>
    <w:rsid w:val="004134BD"/>
    <w:rsid w:val="00422510"/>
    <w:rsid w:val="00422953"/>
    <w:rsid w:val="004241DD"/>
    <w:rsid w:val="00424F49"/>
    <w:rsid w:val="004314BC"/>
    <w:rsid w:val="0043446E"/>
    <w:rsid w:val="00435D13"/>
    <w:rsid w:val="00436378"/>
    <w:rsid w:val="00443993"/>
    <w:rsid w:val="00443FAF"/>
    <w:rsid w:val="00445947"/>
    <w:rsid w:val="004477AF"/>
    <w:rsid w:val="004516EF"/>
    <w:rsid w:val="00454062"/>
    <w:rsid w:val="00456CC6"/>
    <w:rsid w:val="00461BD4"/>
    <w:rsid w:val="00463BE7"/>
    <w:rsid w:val="00464B76"/>
    <w:rsid w:val="00465558"/>
    <w:rsid w:val="0047437F"/>
    <w:rsid w:val="00475666"/>
    <w:rsid w:val="0048039D"/>
    <w:rsid w:val="004861E6"/>
    <w:rsid w:val="004A23EA"/>
    <w:rsid w:val="004A6EE3"/>
    <w:rsid w:val="004B0178"/>
    <w:rsid w:val="004B0741"/>
    <w:rsid w:val="004B6604"/>
    <w:rsid w:val="004B7488"/>
    <w:rsid w:val="004C1BFE"/>
    <w:rsid w:val="004C1CC7"/>
    <w:rsid w:val="004C2876"/>
    <w:rsid w:val="004C603A"/>
    <w:rsid w:val="004D0102"/>
    <w:rsid w:val="004D4F94"/>
    <w:rsid w:val="004E035E"/>
    <w:rsid w:val="004E6726"/>
    <w:rsid w:val="004F24B3"/>
    <w:rsid w:val="004F2750"/>
    <w:rsid w:val="004F5F7D"/>
    <w:rsid w:val="00500834"/>
    <w:rsid w:val="00503F87"/>
    <w:rsid w:val="00505474"/>
    <w:rsid w:val="005063F5"/>
    <w:rsid w:val="00513EB7"/>
    <w:rsid w:val="00515E73"/>
    <w:rsid w:val="005240E7"/>
    <w:rsid w:val="00524960"/>
    <w:rsid w:val="005331EA"/>
    <w:rsid w:val="0053417C"/>
    <w:rsid w:val="0053606E"/>
    <w:rsid w:val="00540944"/>
    <w:rsid w:val="005437CB"/>
    <w:rsid w:val="00543963"/>
    <w:rsid w:val="0054480D"/>
    <w:rsid w:val="00550EBF"/>
    <w:rsid w:val="00552F5A"/>
    <w:rsid w:val="005562E5"/>
    <w:rsid w:val="0056232A"/>
    <w:rsid w:val="00564C50"/>
    <w:rsid w:val="00582D5F"/>
    <w:rsid w:val="00584C6C"/>
    <w:rsid w:val="005B2531"/>
    <w:rsid w:val="005B724B"/>
    <w:rsid w:val="005C69E1"/>
    <w:rsid w:val="005D0A10"/>
    <w:rsid w:val="005D10CA"/>
    <w:rsid w:val="005D2E94"/>
    <w:rsid w:val="005D48C2"/>
    <w:rsid w:val="005D6CFA"/>
    <w:rsid w:val="005E0AF9"/>
    <w:rsid w:val="005E1303"/>
    <w:rsid w:val="005E280E"/>
    <w:rsid w:val="005E2E96"/>
    <w:rsid w:val="005E3602"/>
    <w:rsid w:val="005E594C"/>
    <w:rsid w:val="005F3363"/>
    <w:rsid w:val="005F6DB1"/>
    <w:rsid w:val="00607266"/>
    <w:rsid w:val="00610C21"/>
    <w:rsid w:val="006114AB"/>
    <w:rsid w:val="00611B40"/>
    <w:rsid w:val="00633E7D"/>
    <w:rsid w:val="006379ED"/>
    <w:rsid w:val="00637FB8"/>
    <w:rsid w:val="00646DA4"/>
    <w:rsid w:val="00651DDC"/>
    <w:rsid w:val="006520BC"/>
    <w:rsid w:val="00661925"/>
    <w:rsid w:val="00662F36"/>
    <w:rsid w:val="00666C98"/>
    <w:rsid w:val="006719C4"/>
    <w:rsid w:val="00673B41"/>
    <w:rsid w:val="0067421F"/>
    <w:rsid w:val="00674DEF"/>
    <w:rsid w:val="00680E1C"/>
    <w:rsid w:val="006911C0"/>
    <w:rsid w:val="00692FF3"/>
    <w:rsid w:val="00697D28"/>
    <w:rsid w:val="006A0733"/>
    <w:rsid w:val="006A13E8"/>
    <w:rsid w:val="006A1D45"/>
    <w:rsid w:val="006B154E"/>
    <w:rsid w:val="006B1D68"/>
    <w:rsid w:val="006B5356"/>
    <w:rsid w:val="006B7342"/>
    <w:rsid w:val="006D012D"/>
    <w:rsid w:val="006D3AE9"/>
    <w:rsid w:val="006D4214"/>
    <w:rsid w:val="006E65C9"/>
    <w:rsid w:val="006F11CE"/>
    <w:rsid w:val="006F4826"/>
    <w:rsid w:val="006F752F"/>
    <w:rsid w:val="007078A6"/>
    <w:rsid w:val="0072212E"/>
    <w:rsid w:val="0072492B"/>
    <w:rsid w:val="007342BD"/>
    <w:rsid w:val="007349B0"/>
    <w:rsid w:val="007362AC"/>
    <w:rsid w:val="00740CD6"/>
    <w:rsid w:val="007424F5"/>
    <w:rsid w:val="007455B3"/>
    <w:rsid w:val="0074740B"/>
    <w:rsid w:val="00753439"/>
    <w:rsid w:val="007570C2"/>
    <w:rsid w:val="00763DC1"/>
    <w:rsid w:val="00765E81"/>
    <w:rsid w:val="00771273"/>
    <w:rsid w:val="00771F75"/>
    <w:rsid w:val="007728A2"/>
    <w:rsid w:val="0077484E"/>
    <w:rsid w:val="00774FEE"/>
    <w:rsid w:val="00775E5C"/>
    <w:rsid w:val="0078064C"/>
    <w:rsid w:val="00795437"/>
    <w:rsid w:val="00796721"/>
    <w:rsid w:val="007A4CF8"/>
    <w:rsid w:val="007A70D1"/>
    <w:rsid w:val="007B0EC6"/>
    <w:rsid w:val="007B3F2C"/>
    <w:rsid w:val="008014B2"/>
    <w:rsid w:val="00802DE6"/>
    <w:rsid w:val="00803CEF"/>
    <w:rsid w:val="008048B9"/>
    <w:rsid w:val="00804BA2"/>
    <w:rsid w:val="00811993"/>
    <w:rsid w:val="008139BC"/>
    <w:rsid w:val="00814E5F"/>
    <w:rsid w:val="00817DF4"/>
    <w:rsid w:val="008209BD"/>
    <w:rsid w:val="0082248C"/>
    <w:rsid w:val="00824C74"/>
    <w:rsid w:val="008257D2"/>
    <w:rsid w:val="00835924"/>
    <w:rsid w:val="008412DD"/>
    <w:rsid w:val="0084185C"/>
    <w:rsid w:val="0084341C"/>
    <w:rsid w:val="00847443"/>
    <w:rsid w:val="00857760"/>
    <w:rsid w:val="0086302E"/>
    <w:rsid w:val="0086458A"/>
    <w:rsid w:val="00866B2C"/>
    <w:rsid w:val="00873F8A"/>
    <w:rsid w:val="00875889"/>
    <w:rsid w:val="00877AF5"/>
    <w:rsid w:val="008A251C"/>
    <w:rsid w:val="008A4877"/>
    <w:rsid w:val="008A5E54"/>
    <w:rsid w:val="008A727A"/>
    <w:rsid w:val="008B527F"/>
    <w:rsid w:val="008C2492"/>
    <w:rsid w:val="008E195D"/>
    <w:rsid w:val="008E6875"/>
    <w:rsid w:val="008F0848"/>
    <w:rsid w:val="008F0EE6"/>
    <w:rsid w:val="008F30BE"/>
    <w:rsid w:val="00901259"/>
    <w:rsid w:val="00901490"/>
    <w:rsid w:val="0090493F"/>
    <w:rsid w:val="0091004B"/>
    <w:rsid w:val="00914F25"/>
    <w:rsid w:val="00926887"/>
    <w:rsid w:val="00927074"/>
    <w:rsid w:val="00930458"/>
    <w:rsid w:val="00932995"/>
    <w:rsid w:val="009341DE"/>
    <w:rsid w:val="00936363"/>
    <w:rsid w:val="009473CB"/>
    <w:rsid w:val="00952F88"/>
    <w:rsid w:val="00960687"/>
    <w:rsid w:val="009665F5"/>
    <w:rsid w:val="00966D37"/>
    <w:rsid w:val="009737E0"/>
    <w:rsid w:val="0097546C"/>
    <w:rsid w:val="009777DF"/>
    <w:rsid w:val="00977C2D"/>
    <w:rsid w:val="009850C8"/>
    <w:rsid w:val="00986D92"/>
    <w:rsid w:val="00993572"/>
    <w:rsid w:val="009A103F"/>
    <w:rsid w:val="009A485F"/>
    <w:rsid w:val="009A63F4"/>
    <w:rsid w:val="009A723D"/>
    <w:rsid w:val="009B1396"/>
    <w:rsid w:val="009B4174"/>
    <w:rsid w:val="009B63F6"/>
    <w:rsid w:val="009B65D0"/>
    <w:rsid w:val="009B7463"/>
    <w:rsid w:val="009C2A21"/>
    <w:rsid w:val="009C2FBB"/>
    <w:rsid w:val="009C301E"/>
    <w:rsid w:val="009D1493"/>
    <w:rsid w:val="009D1B30"/>
    <w:rsid w:val="009E1567"/>
    <w:rsid w:val="009E24A2"/>
    <w:rsid w:val="009E7AF5"/>
    <w:rsid w:val="009F32B2"/>
    <w:rsid w:val="009F7B58"/>
    <w:rsid w:val="00A0037B"/>
    <w:rsid w:val="00A02FE4"/>
    <w:rsid w:val="00A07F03"/>
    <w:rsid w:val="00A15A77"/>
    <w:rsid w:val="00A15E24"/>
    <w:rsid w:val="00A16AD4"/>
    <w:rsid w:val="00A25BA4"/>
    <w:rsid w:val="00A3223D"/>
    <w:rsid w:val="00A37373"/>
    <w:rsid w:val="00A44167"/>
    <w:rsid w:val="00A46193"/>
    <w:rsid w:val="00A47F4E"/>
    <w:rsid w:val="00A50EE1"/>
    <w:rsid w:val="00A51514"/>
    <w:rsid w:val="00A52AD1"/>
    <w:rsid w:val="00A533F1"/>
    <w:rsid w:val="00A56864"/>
    <w:rsid w:val="00A56CA8"/>
    <w:rsid w:val="00A63E6E"/>
    <w:rsid w:val="00A64C13"/>
    <w:rsid w:val="00A70047"/>
    <w:rsid w:val="00A7082D"/>
    <w:rsid w:val="00A70A21"/>
    <w:rsid w:val="00A71BD6"/>
    <w:rsid w:val="00A73D80"/>
    <w:rsid w:val="00A757BF"/>
    <w:rsid w:val="00A86735"/>
    <w:rsid w:val="00A97617"/>
    <w:rsid w:val="00AA1E55"/>
    <w:rsid w:val="00AA489A"/>
    <w:rsid w:val="00AB179B"/>
    <w:rsid w:val="00AB3EA3"/>
    <w:rsid w:val="00AC0A23"/>
    <w:rsid w:val="00AC1F33"/>
    <w:rsid w:val="00AC502F"/>
    <w:rsid w:val="00AD0B30"/>
    <w:rsid w:val="00AD1356"/>
    <w:rsid w:val="00AD548B"/>
    <w:rsid w:val="00AD651F"/>
    <w:rsid w:val="00AE2C0A"/>
    <w:rsid w:val="00AE456E"/>
    <w:rsid w:val="00AE5098"/>
    <w:rsid w:val="00AE52AC"/>
    <w:rsid w:val="00AE585C"/>
    <w:rsid w:val="00AE6B1E"/>
    <w:rsid w:val="00AF2350"/>
    <w:rsid w:val="00AF35B8"/>
    <w:rsid w:val="00B04878"/>
    <w:rsid w:val="00B13124"/>
    <w:rsid w:val="00B159AD"/>
    <w:rsid w:val="00B246D4"/>
    <w:rsid w:val="00B26209"/>
    <w:rsid w:val="00B31A29"/>
    <w:rsid w:val="00B31E82"/>
    <w:rsid w:val="00B3360E"/>
    <w:rsid w:val="00B34B68"/>
    <w:rsid w:val="00B356D7"/>
    <w:rsid w:val="00B400B7"/>
    <w:rsid w:val="00B5060C"/>
    <w:rsid w:val="00B54DF3"/>
    <w:rsid w:val="00B55BF5"/>
    <w:rsid w:val="00B606CE"/>
    <w:rsid w:val="00B739FD"/>
    <w:rsid w:val="00B77320"/>
    <w:rsid w:val="00B840A1"/>
    <w:rsid w:val="00B92890"/>
    <w:rsid w:val="00B92FBE"/>
    <w:rsid w:val="00B93304"/>
    <w:rsid w:val="00B94E05"/>
    <w:rsid w:val="00BA3546"/>
    <w:rsid w:val="00BA7013"/>
    <w:rsid w:val="00BA7842"/>
    <w:rsid w:val="00BB2800"/>
    <w:rsid w:val="00BC4F4B"/>
    <w:rsid w:val="00BC5B0C"/>
    <w:rsid w:val="00BD147C"/>
    <w:rsid w:val="00BD17AF"/>
    <w:rsid w:val="00BD2A38"/>
    <w:rsid w:val="00BD4254"/>
    <w:rsid w:val="00BD7945"/>
    <w:rsid w:val="00BE0F51"/>
    <w:rsid w:val="00BE1C39"/>
    <w:rsid w:val="00BE3BE9"/>
    <w:rsid w:val="00BE4D5E"/>
    <w:rsid w:val="00BE6017"/>
    <w:rsid w:val="00BF108C"/>
    <w:rsid w:val="00BF6185"/>
    <w:rsid w:val="00C04289"/>
    <w:rsid w:val="00C12DC1"/>
    <w:rsid w:val="00C174C0"/>
    <w:rsid w:val="00C17F44"/>
    <w:rsid w:val="00C21409"/>
    <w:rsid w:val="00C228BA"/>
    <w:rsid w:val="00C22C15"/>
    <w:rsid w:val="00C24935"/>
    <w:rsid w:val="00C27A27"/>
    <w:rsid w:val="00C3174F"/>
    <w:rsid w:val="00C33B25"/>
    <w:rsid w:val="00C3593E"/>
    <w:rsid w:val="00C369A0"/>
    <w:rsid w:val="00C4082A"/>
    <w:rsid w:val="00C503BE"/>
    <w:rsid w:val="00C51014"/>
    <w:rsid w:val="00C566D8"/>
    <w:rsid w:val="00C650B3"/>
    <w:rsid w:val="00C7048B"/>
    <w:rsid w:val="00C72575"/>
    <w:rsid w:val="00C737F5"/>
    <w:rsid w:val="00C86F37"/>
    <w:rsid w:val="00CA1E54"/>
    <w:rsid w:val="00CA49B7"/>
    <w:rsid w:val="00CA5439"/>
    <w:rsid w:val="00CA718E"/>
    <w:rsid w:val="00CA74B7"/>
    <w:rsid w:val="00CB34EA"/>
    <w:rsid w:val="00CB4954"/>
    <w:rsid w:val="00CB7698"/>
    <w:rsid w:val="00CC30F2"/>
    <w:rsid w:val="00CC364F"/>
    <w:rsid w:val="00CD2E12"/>
    <w:rsid w:val="00CD61AF"/>
    <w:rsid w:val="00CE095A"/>
    <w:rsid w:val="00CE1BB7"/>
    <w:rsid w:val="00CE1C9A"/>
    <w:rsid w:val="00CF0BD2"/>
    <w:rsid w:val="00CF1564"/>
    <w:rsid w:val="00CF47D3"/>
    <w:rsid w:val="00D111AC"/>
    <w:rsid w:val="00D11D21"/>
    <w:rsid w:val="00D20966"/>
    <w:rsid w:val="00D23D7D"/>
    <w:rsid w:val="00D25215"/>
    <w:rsid w:val="00D2640F"/>
    <w:rsid w:val="00D267CD"/>
    <w:rsid w:val="00D3189E"/>
    <w:rsid w:val="00D36B76"/>
    <w:rsid w:val="00D40AF4"/>
    <w:rsid w:val="00D45565"/>
    <w:rsid w:val="00D45BD9"/>
    <w:rsid w:val="00D476C1"/>
    <w:rsid w:val="00D52778"/>
    <w:rsid w:val="00D55C87"/>
    <w:rsid w:val="00D57E66"/>
    <w:rsid w:val="00D644D6"/>
    <w:rsid w:val="00D70571"/>
    <w:rsid w:val="00D71A54"/>
    <w:rsid w:val="00D73205"/>
    <w:rsid w:val="00D733C0"/>
    <w:rsid w:val="00D754CF"/>
    <w:rsid w:val="00D80196"/>
    <w:rsid w:val="00D82993"/>
    <w:rsid w:val="00D8627D"/>
    <w:rsid w:val="00D92A2F"/>
    <w:rsid w:val="00D96F29"/>
    <w:rsid w:val="00DA0454"/>
    <w:rsid w:val="00DA2E03"/>
    <w:rsid w:val="00DA4192"/>
    <w:rsid w:val="00DA70C9"/>
    <w:rsid w:val="00DB2AE8"/>
    <w:rsid w:val="00DC3B0B"/>
    <w:rsid w:val="00DC6AA8"/>
    <w:rsid w:val="00DD01A0"/>
    <w:rsid w:val="00DD0A22"/>
    <w:rsid w:val="00DD29CE"/>
    <w:rsid w:val="00DE03E9"/>
    <w:rsid w:val="00DE3380"/>
    <w:rsid w:val="00DE4703"/>
    <w:rsid w:val="00DE482C"/>
    <w:rsid w:val="00DE676D"/>
    <w:rsid w:val="00E00937"/>
    <w:rsid w:val="00E0730A"/>
    <w:rsid w:val="00E12988"/>
    <w:rsid w:val="00E14B5A"/>
    <w:rsid w:val="00E24735"/>
    <w:rsid w:val="00E31DDA"/>
    <w:rsid w:val="00E33E1E"/>
    <w:rsid w:val="00E45545"/>
    <w:rsid w:val="00E477F9"/>
    <w:rsid w:val="00E541D1"/>
    <w:rsid w:val="00E5515C"/>
    <w:rsid w:val="00E564F5"/>
    <w:rsid w:val="00E6104D"/>
    <w:rsid w:val="00E7075F"/>
    <w:rsid w:val="00E7097F"/>
    <w:rsid w:val="00E7115C"/>
    <w:rsid w:val="00E74C08"/>
    <w:rsid w:val="00E804EC"/>
    <w:rsid w:val="00E838B8"/>
    <w:rsid w:val="00E845B9"/>
    <w:rsid w:val="00E87978"/>
    <w:rsid w:val="00E91AFB"/>
    <w:rsid w:val="00EB22DD"/>
    <w:rsid w:val="00EB2C7F"/>
    <w:rsid w:val="00EC040C"/>
    <w:rsid w:val="00EC6720"/>
    <w:rsid w:val="00EC67AA"/>
    <w:rsid w:val="00EC791D"/>
    <w:rsid w:val="00ED0C44"/>
    <w:rsid w:val="00ED6AA7"/>
    <w:rsid w:val="00EE493A"/>
    <w:rsid w:val="00EF32FD"/>
    <w:rsid w:val="00F05F70"/>
    <w:rsid w:val="00F060D8"/>
    <w:rsid w:val="00F06AE2"/>
    <w:rsid w:val="00F156D7"/>
    <w:rsid w:val="00F160C2"/>
    <w:rsid w:val="00F274C2"/>
    <w:rsid w:val="00F30172"/>
    <w:rsid w:val="00F30FF0"/>
    <w:rsid w:val="00F33358"/>
    <w:rsid w:val="00F36154"/>
    <w:rsid w:val="00F36E93"/>
    <w:rsid w:val="00F42D07"/>
    <w:rsid w:val="00F50D77"/>
    <w:rsid w:val="00F51E33"/>
    <w:rsid w:val="00F5299C"/>
    <w:rsid w:val="00F54FE5"/>
    <w:rsid w:val="00F57220"/>
    <w:rsid w:val="00F60829"/>
    <w:rsid w:val="00F60AB2"/>
    <w:rsid w:val="00F62719"/>
    <w:rsid w:val="00F76059"/>
    <w:rsid w:val="00F769D1"/>
    <w:rsid w:val="00F846EA"/>
    <w:rsid w:val="00F86782"/>
    <w:rsid w:val="00F93B13"/>
    <w:rsid w:val="00F94BDD"/>
    <w:rsid w:val="00F9566E"/>
    <w:rsid w:val="00F96E24"/>
    <w:rsid w:val="00F97FAF"/>
    <w:rsid w:val="00FA5222"/>
    <w:rsid w:val="00FA6126"/>
    <w:rsid w:val="00FB2349"/>
    <w:rsid w:val="00FB62B4"/>
    <w:rsid w:val="00FB6AB6"/>
    <w:rsid w:val="00FC2FAE"/>
    <w:rsid w:val="00FC45BC"/>
    <w:rsid w:val="00FC6FE3"/>
    <w:rsid w:val="00FD2049"/>
    <w:rsid w:val="00FE074F"/>
    <w:rsid w:val="00FE791B"/>
    <w:rsid w:val="00FF325C"/>
    <w:rsid w:val="00FF4443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91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5125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25125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2512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51259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51259"/>
    <w:pPr>
      <w:ind w:firstLine="72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51259"/>
    <w:rPr>
      <w:rFonts w:ascii="Times New Roman" w:hAnsi="Times New Roman" w:cs="Times New Roman"/>
      <w:sz w:val="16"/>
      <w:szCs w:val="16"/>
    </w:rPr>
  </w:style>
  <w:style w:type="paragraph" w:customStyle="1" w:styleId="a5">
    <w:name w:val="Знак Знак Знак Знак Знак Знак Знак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1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link w:val="a8"/>
    <w:uiPriority w:val="99"/>
    <w:rsid w:val="0025125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5125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251259"/>
    <w:pPr>
      <w:jc w:val="center"/>
    </w:pPr>
    <w:rPr>
      <w:rFonts w:ascii="Cambria" w:hAnsi="Cambria" w:cs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51259"/>
    <w:rPr>
      <w:rFonts w:ascii="Cambria" w:hAnsi="Cambria" w:cs="Cambria"/>
      <w:sz w:val="24"/>
      <w:szCs w:val="24"/>
    </w:rPr>
  </w:style>
  <w:style w:type="paragraph" w:styleId="ab">
    <w:name w:val="header"/>
    <w:basedOn w:val="a"/>
    <w:link w:val="ac"/>
    <w:uiPriority w:val="99"/>
    <w:rsid w:val="00251259"/>
    <w:pPr>
      <w:tabs>
        <w:tab w:val="center" w:pos="4703"/>
        <w:tab w:val="right" w:pos="9406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51259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251259"/>
    <w:rPr>
      <w:sz w:val="2"/>
      <w:szCs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51259"/>
    <w:rPr>
      <w:rFonts w:ascii="Times New Roman" w:hAnsi="Times New Roman" w:cs="Times New Roman"/>
      <w:sz w:val="2"/>
      <w:szCs w:val="2"/>
    </w:rPr>
  </w:style>
  <w:style w:type="character" w:styleId="af">
    <w:name w:val="page number"/>
    <w:basedOn w:val="a0"/>
    <w:uiPriority w:val="99"/>
    <w:rsid w:val="00251259"/>
  </w:style>
  <w:style w:type="paragraph" w:customStyle="1" w:styleId="2">
    <w:name w:val="Знак2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 Знак Знак1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2512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2512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512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2512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footer"/>
    <w:basedOn w:val="a"/>
    <w:link w:val="af3"/>
    <w:uiPriority w:val="99"/>
    <w:semiHidden/>
    <w:rsid w:val="002512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251259"/>
    <w:rPr>
      <w:rFonts w:ascii="Times New Roman" w:hAnsi="Times New Roman" w:cs="Times New Roman"/>
      <w:sz w:val="24"/>
      <w:szCs w:val="24"/>
    </w:rPr>
  </w:style>
  <w:style w:type="character" w:customStyle="1" w:styleId="6">
    <w:name w:val="Знак Знак6"/>
    <w:uiPriority w:val="99"/>
    <w:semiHidden/>
    <w:locked/>
    <w:rsid w:val="00251259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2512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A9F2-0272-41E0-9DC3-5FD76297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181</cp:revision>
  <cp:lastPrinted>2022-06-15T12:09:00Z</cp:lastPrinted>
  <dcterms:created xsi:type="dcterms:W3CDTF">2019-03-06T08:17:00Z</dcterms:created>
  <dcterms:modified xsi:type="dcterms:W3CDTF">2022-06-15T12:10:00Z</dcterms:modified>
</cp:coreProperties>
</file>