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070B6C" w:rsidRDefault="00096356" w:rsidP="00EE0CBB">
            <w:pPr>
              <w:autoSpaceDE w:val="0"/>
              <w:autoSpaceDN w:val="0"/>
              <w:spacing w:before="100" w:after="100" w:line="240" w:lineRule="auto"/>
              <w:jc w:val="right"/>
              <w:rPr>
                <w:rFonts w:eastAsia="Times New Roman"/>
                <w:sz w:val="28"/>
                <w:szCs w:val="28"/>
                <w:lang w:val="en-US"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02580A">
              <w:rPr>
                <w:rFonts w:eastAsia="Times New Roman"/>
                <w:sz w:val="28"/>
                <w:szCs w:val="28"/>
                <w:lang w:eastAsia="ru-RU"/>
              </w:rPr>
              <w:t>4</w:t>
            </w:r>
            <w:r w:rsidR="00EE0CBB">
              <w:rPr>
                <w:rFonts w:eastAsia="Times New Roman"/>
                <w:sz w:val="28"/>
                <w:szCs w:val="28"/>
                <w:lang w:eastAsia="ru-RU"/>
              </w:rPr>
              <w:t>4</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070B6C" w:rsidRDefault="00070B6C" w:rsidP="00A94B28">
      <w:pPr>
        <w:pStyle w:val="ae"/>
        <w:ind w:left="11" w:right="6" w:hanging="11"/>
        <w:jc w:val="center"/>
      </w:pPr>
      <w:r w:rsidRPr="00070B6C">
        <w:rPr>
          <w:b/>
          <w:sz w:val="28"/>
          <w:szCs w:val="28"/>
        </w:rPr>
        <w:t xml:space="preserve">Об установлении общих результатов выборов </w:t>
      </w:r>
      <w:r w:rsidRPr="00070B6C">
        <w:rPr>
          <w:b/>
          <w:sz w:val="28"/>
          <w:szCs w:val="28"/>
        </w:rPr>
        <w:br/>
      </w:r>
      <w:r w:rsidR="0002580A" w:rsidRPr="008B3622">
        <w:rPr>
          <w:b/>
          <w:sz w:val="28"/>
          <w:szCs w:val="28"/>
        </w:rPr>
        <w:t xml:space="preserve">депутатов </w:t>
      </w:r>
      <w:r w:rsidR="00EE0CBB" w:rsidRPr="00FB0A9F">
        <w:rPr>
          <w:b/>
          <w:sz w:val="28"/>
          <w:szCs w:val="28"/>
        </w:rPr>
        <w:t>Песковской поселковой Думы Омутнинского района Кировской области  пятого созыва</w:t>
      </w:r>
    </w:p>
    <w:p w:rsidR="00394B03" w:rsidRPr="000258C9" w:rsidRDefault="00070B6C" w:rsidP="00A94B28">
      <w:pPr>
        <w:pStyle w:val="ae"/>
        <w:ind w:left="11" w:right="6" w:hanging="11"/>
        <w:jc w:val="center"/>
        <w:rPr>
          <w:b/>
          <w:bCs/>
          <w:sz w:val="28"/>
          <w:szCs w:val="28"/>
        </w:rPr>
      </w:pPr>
      <w:r w:rsidRPr="00070B6C">
        <w:rPr>
          <w:b/>
          <w:bCs/>
          <w:sz w:val="28"/>
          <w:szCs w:val="28"/>
        </w:rPr>
        <w:t>муниципального образования</w:t>
      </w:r>
      <w:r w:rsidRPr="00070B6C">
        <w:rPr>
          <w:b/>
          <w:sz w:val="28"/>
          <w:szCs w:val="28"/>
        </w:rPr>
        <w:t xml:space="preserve"> </w:t>
      </w:r>
      <w:r w:rsidR="00EE0CBB" w:rsidRPr="00FB0A9F">
        <w:rPr>
          <w:b/>
          <w:sz w:val="28"/>
          <w:szCs w:val="28"/>
        </w:rPr>
        <w:t>Песковско</w:t>
      </w:r>
      <w:r w:rsidR="00EE0CBB">
        <w:rPr>
          <w:b/>
          <w:sz w:val="28"/>
          <w:szCs w:val="28"/>
        </w:rPr>
        <w:t>е</w:t>
      </w:r>
      <w:r w:rsidRPr="008B3622">
        <w:rPr>
          <w:b/>
          <w:sz w:val="28"/>
          <w:szCs w:val="28"/>
        </w:rPr>
        <w:t xml:space="preserve"> </w:t>
      </w:r>
      <w:r w:rsidR="00EE0CBB">
        <w:rPr>
          <w:b/>
          <w:sz w:val="28"/>
          <w:szCs w:val="28"/>
        </w:rPr>
        <w:t>город</w:t>
      </w:r>
      <w:r w:rsidRPr="008B3622">
        <w:rPr>
          <w:b/>
          <w:sz w:val="28"/>
          <w:szCs w:val="28"/>
        </w:rPr>
        <w:t>ско</w:t>
      </w:r>
      <w:r>
        <w:rPr>
          <w:b/>
          <w:sz w:val="28"/>
          <w:szCs w:val="28"/>
        </w:rPr>
        <w:t>е</w:t>
      </w:r>
      <w:r w:rsidRPr="008B3622">
        <w:rPr>
          <w:b/>
          <w:sz w:val="28"/>
          <w:szCs w:val="28"/>
        </w:rPr>
        <w:t xml:space="preserve"> </w:t>
      </w:r>
      <w:r>
        <w:rPr>
          <w:b/>
          <w:sz w:val="28"/>
          <w:szCs w:val="28"/>
        </w:rPr>
        <w:t>поселение</w:t>
      </w:r>
      <w:r w:rsidRPr="008B3622">
        <w:rPr>
          <w:b/>
          <w:sz w:val="28"/>
          <w:szCs w:val="28"/>
        </w:rPr>
        <w:t xml:space="preserve"> Омутнинского района Кировской области</w:t>
      </w:r>
      <w:r w:rsidRPr="007F71F0">
        <w:rPr>
          <w:b/>
          <w:bCs/>
          <w:sz w:val="26"/>
          <w:szCs w:val="26"/>
        </w:rPr>
        <w:t xml:space="preserve"> </w:t>
      </w:r>
      <w:r w:rsidR="007722C5"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070B6C" w:rsidP="00A226EB">
      <w:pPr>
        <w:spacing w:after="0" w:line="240" w:lineRule="auto"/>
        <w:ind w:firstLine="708"/>
        <w:jc w:val="both"/>
        <w:rPr>
          <w:rFonts w:eastAsia="Times New Roman"/>
          <w:bCs/>
          <w:sz w:val="28"/>
          <w:szCs w:val="28"/>
          <w:lang w:eastAsia="ru-RU"/>
        </w:rPr>
      </w:pPr>
      <w:r w:rsidRPr="00070B6C">
        <w:rPr>
          <w:sz w:val="28"/>
          <w:szCs w:val="28"/>
        </w:rPr>
        <w:t>Руководствуясь статьей 62</w:t>
      </w:r>
      <w:r w:rsidRPr="00070B6C">
        <w:rPr>
          <w:sz w:val="28"/>
          <w:szCs w:val="28"/>
          <w:vertAlign w:val="superscript"/>
        </w:rPr>
        <w:t>4</w:t>
      </w:r>
      <w:r w:rsidRPr="00070B6C">
        <w:rPr>
          <w:sz w:val="28"/>
          <w:szCs w:val="28"/>
        </w:rPr>
        <w:t xml:space="preserve"> Закона Кировской области «О выборах депутатов представительных органов и глав муниципальных образований в Кировской области»</w:t>
      </w:r>
      <w:r w:rsidR="008B3622" w:rsidRPr="00070B6C">
        <w:rPr>
          <w:rFonts w:eastAsia="Calibri"/>
          <w:sz w:val="28"/>
          <w:szCs w:val="28"/>
        </w:rPr>
        <w:t>,</w:t>
      </w:r>
      <w:r w:rsidR="008B3622">
        <w:rPr>
          <w:rFonts w:eastAsia="Calibri"/>
          <w:sz w:val="28"/>
          <w:szCs w:val="28"/>
        </w:rPr>
        <w:t xml:space="preserve">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EE0CBB" w:rsidRPr="00EF7707">
        <w:rPr>
          <w:sz w:val="28"/>
          <w:szCs w:val="28"/>
        </w:rPr>
        <w:t>03.09.2009 № 53/331 «</w:t>
      </w:r>
      <w:r w:rsidR="00EE0CBB" w:rsidRPr="00EF7707">
        <w:rPr>
          <w:bCs/>
          <w:sz w:val="28"/>
          <w:szCs w:val="28"/>
          <w:lang w:eastAsia="ar-SA"/>
        </w:rPr>
        <w:t xml:space="preserve">О возложении полномочий избирательной комиссии Песковского городского поселения на </w:t>
      </w:r>
      <w:r w:rsidR="00EE0CBB" w:rsidRPr="00EF7707">
        <w:rPr>
          <w:sz w:val="28"/>
          <w:szCs w:val="28"/>
        </w:rPr>
        <w:t>территориальную избирательную комиссию Омутнинского района</w:t>
      </w:r>
      <w:r w:rsidR="00EE0CBB" w:rsidRPr="00EE0CBB">
        <w:rPr>
          <w:bCs/>
          <w:sz w:val="28"/>
          <w:szCs w:val="28"/>
          <w:lang w:eastAsia="ar-SA"/>
        </w:rPr>
        <w:t>»</w:t>
      </w:r>
      <w:r w:rsidR="008B3622" w:rsidRPr="00EE0CBB">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00A26F4B" w:rsidRPr="00A26F4B">
        <w:rPr>
          <w:rFonts w:eastAsia="Calibri"/>
          <w:sz w:val="28"/>
          <w:szCs w:val="28"/>
        </w:rPr>
        <w:t>и на основании протокол</w:t>
      </w:r>
      <w:r>
        <w:rPr>
          <w:rFonts w:eastAsia="Calibri"/>
          <w:sz w:val="28"/>
          <w:szCs w:val="28"/>
        </w:rPr>
        <w:t>а</w:t>
      </w:r>
      <w:r w:rsidR="00A26F4B" w:rsidRPr="00A26F4B">
        <w:rPr>
          <w:rFonts w:eastAsia="Calibri"/>
          <w:sz w:val="28"/>
          <w:szCs w:val="28"/>
        </w:rPr>
        <w:t xml:space="preserve"> об итогах голосования </w:t>
      </w:r>
      <w:r w:rsidR="008D05F3">
        <w:rPr>
          <w:rFonts w:eastAsia="Calibri"/>
          <w:sz w:val="28"/>
          <w:szCs w:val="28"/>
        </w:rPr>
        <w:t>окружной</w:t>
      </w:r>
      <w:r w:rsidR="00A26F4B" w:rsidRPr="00A26F4B">
        <w:rPr>
          <w:rFonts w:eastAsia="Calibri"/>
          <w:sz w:val="28"/>
          <w:szCs w:val="28"/>
        </w:rPr>
        <w:t xml:space="preserve"> избирательн</w:t>
      </w:r>
      <w:r w:rsidR="008D05F3">
        <w:rPr>
          <w:rFonts w:eastAsia="Calibri"/>
          <w:sz w:val="28"/>
          <w:szCs w:val="28"/>
        </w:rPr>
        <w:t>ой</w:t>
      </w:r>
      <w:r w:rsidR="00A26F4B" w:rsidRPr="00A26F4B">
        <w:rPr>
          <w:rFonts w:eastAsia="Calibri"/>
          <w:sz w:val="28"/>
          <w:szCs w:val="28"/>
        </w:rPr>
        <w:t xml:space="preserve"> комисси</w:t>
      </w:r>
      <w:r w:rsidR="008D05F3">
        <w:rPr>
          <w:rFonts w:eastAsia="Calibri"/>
          <w:sz w:val="28"/>
          <w:szCs w:val="28"/>
        </w:rPr>
        <w:t xml:space="preserve">и </w:t>
      </w:r>
      <w:r w:rsidR="008D05F3" w:rsidRPr="008D05F3">
        <w:rPr>
          <w:rFonts w:eastAsia="Calibri"/>
          <w:sz w:val="28"/>
          <w:szCs w:val="28"/>
        </w:rPr>
        <w:t xml:space="preserve">по </w:t>
      </w:r>
      <w:r w:rsidR="008D05F3" w:rsidRPr="008D05F3">
        <w:rPr>
          <w:sz w:val="28"/>
          <w:szCs w:val="28"/>
        </w:rPr>
        <w:t>многомандатному избирательному округу</w:t>
      </w:r>
      <w:r w:rsidR="00A13BE9" w:rsidRPr="008D05F3">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6F4B" w:rsidRPr="00A226EB" w:rsidRDefault="008D05F3" w:rsidP="00A226EB">
      <w:pPr>
        <w:pStyle w:val="af1"/>
        <w:numPr>
          <w:ilvl w:val="0"/>
          <w:numId w:val="13"/>
        </w:numPr>
        <w:tabs>
          <w:tab w:val="left" w:pos="993"/>
        </w:tabs>
        <w:ind w:left="0" w:firstLine="709"/>
        <w:jc w:val="both"/>
      </w:pPr>
      <w:r w:rsidRPr="008D05F3">
        <w:t>Установить, что в</w:t>
      </w:r>
      <w:r w:rsidR="008B3622">
        <w:t xml:space="preserve"> </w:t>
      </w:r>
      <w:r w:rsidR="00EE0CBB" w:rsidRPr="00EE0CBB">
        <w:t>Песковскую поселковую Думу Омутнинского района Кировской области  пятого созыва</w:t>
      </w:r>
      <w:r w:rsidR="00EE0CBB">
        <w:t xml:space="preserve"> </w:t>
      </w:r>
      <w:r>
        <w:t xml:space="preserve">избраны </w:t>
      </w:r>
      <w:r w:rsidR="00EE0CBB">
        <w:t>двенадцать</w:t>
      </w:r>
      <w:r>
        <w:t xml:space="preserve"> депутатов </w:t>
      </w:r>
      <w:r w:rsidR="0002580A">
        <w:t>согласно приложению.</w:t>
      </w:r>
    </w:p>
    <w:p w:rsidR="000258C9" w:rsidRPr="008B3622" w:rsidRDefault="00A226EB" w:rsidP="008D05F3">
      <w:pPr>
        <w:pStyle w:val="af1"/>
        <w:tabs>
          <w:tab w:val="left" w:pos="993"/>
        </w:tabs>
        <w:jc w:val="both"/>
      </w:pPr>
      <w:r w:rsidRPr="00A226EB">
        <w:lastRenderedPageBreak/>
        <w:t xml:space="preserve">      </w:t>
      </w:r>
      <w:r w:rsidR="008D05F3">
        <w:t>2</w:t>
      </w:r>
      <w:r w:rsidRPr="00A226EB">
        <w:t xml:space="preserve">. </w:t>
      </w:r>
      <w:r w:rsidR="00495199" w:rsidRPr="00A226EB">
        <w:t xml:space="preserve">Направить </w:t>
      </w:r>
      <w:r w:rsidR="008D05F3">
        <w:t>настоящее постановление</w:t>
      </w:r>
      <w:r w:rsidR="00495199" w:rsidRPr="00A226EB">
        <w:t xml:space="preserve">  в средства массовой информации </w:t>
      </w:r>
      <w:r w:rsidR="00495199" w:rsidRPr="00A226EB">
        <w:rPr>
          <w:bCs/>
        </w:rPr>
        <w:t>печатное издание «Наша жизнь газета Омутнинского района»</w:t>
      </w:r>
      <w:r w:rsidR="008D05F3">
        <w:t xml:space="preserve"> для опубликования и разместить </w:t>
      </w:r>
      <w:r w:rsidR="000258C9" w:rsidRPr="008B3622">
        <w:t>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A13BE9" w:rsidRPr="000258C9" w:rsidRDefault="00A13BE9" w:rsidP="00882C15">
      <w:pPr>
        <w:pStyle w:val="21"/>
        <w:suppressAutoHyphens/>
        <w:ind w:firstLine="851"/>
        <w:jc w:val="both"/>
        <w:rPr>
          <w:sz w:val="28"/>
          <w:szCs w:val="28"/>
        </w:rPr>
      </w:pPr>
    </w:p>
    <w:p w:rsidR="00DB17DB" w:rsidRPr="000258C9" w:rsidRDefault="00DB17DB" w:rsidP="00B53360">
      <w:pPr>
        <w:pStyle w:val="21"/>
        <w:suppressAutoHyphens/>
        <w:ind w:firstLine="851"/>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554CEB"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Pr="00554CEB" w:rsidRDefault="00554CEB" w:rsidP="00554CEB">
      <w:pPr>
        <w:spacing w:after="0" w:line="240" w:lineRule="auto"/>
        <w:ind w:left="4860"/>
        <w:rPr>
          <w:rFonts w:ascii="Times New Roman CYR" w:hAnsi="Times New Roman CYR"/>
          <w:sz w:val="28"/>
          <w:szCs w:val="28"/>
        </w:rPr>
      </w:pPr>
      <w:r w:rsidRPr="00554CEB">
        <w:rPr>
          <w:rFonts w:ascii="Times New Roman CYR" w:hAnsi="Times New Roman CYR"/>
          <w:sz w:val="28"/>
          <w:szCs w:val="28"/>
        </w:rPr>
        <w:lastRenderedPageBreak/>
        <w:t xml:space="preserve">Приложение </w:t>
      </w:r>
    </w:p>
    <w:p w:rsidR="00A3395D" w:rsidRDefault="00554CEB" w:rsidP="00554CEB">
      <w:pPr>
        <w:spacing w:after="0" w:line="240" w:lineRule="auto"/>
        <w:ind w:left="4860"/>
        <w:rPr>
          <w:sz w:val="28"/>
          <w:szCs w:val="28"/>
        </w:rPr>
      </w:pPr>
      <w:r w:rsidRPr="00554CEB">
        <w:rPr>
          <w:sz w:val="28"/>
          <w:szCs w:val="28"/>
        </w:rPr>
        <w:t>к постановлению территориальной избирательной комиссии</w:t>
      </w:r>
      <w:r>
        <w:rPr>
          <w:sz w:val="28"/>
          <w:szCs w:val="28"/>
        </w:rPr>
        <w:t xml:space="preserve"> </w:t>
      </w:r>
      <w:r w:rsidRPr="00A26F4B">
        <w:rPr>
          <w:sz w:val="28"/>
          <w:szCs w:val="28"/>
        </w:rPr>
        <w:t xml:space="preserve">Омутнинского района </w:t>
      </w:r>
    </w:p>
    <w:p w:rsidR="00554CEB" w:rsidRPr="00554CEB" w:rsidRDefault="00554CEB" w:rsidP="00554CEB">
      <w:pPr>
        <w:spacing w:after="0" w:line="240" w:lineRule="auto"/>
        <w:ind w:left="4860"/>
        <w:rPr>
          <w:sz w:val="28"/>
          <w:szCs w:val="28"/>
        </w:rPr>
      </w:pPr>
      <w:r w:rsidRPr="00A26F4B">
        <w:rPr>
          <w:sz w:val="28"/>
          <w:szCs w:val="28"/>
        </w:rPr>
        <w:t>Кировской области</w:t>
      </w:r>
      <w:r w:rsidRPr="00554CEB">
        <w:rPr>
          <w:sz w:val="28"/>
          <w:szCs w:val="28"/>
        </w:rPr>
        <w:t xml:space="preserve"> </w:t>
      </w:r>
    </w:p>
    <w:p w:rsidR="00554CEB" w:rsidRPr="00554CEB" w:rsidRDefault="00554CEB" w:rsidP="00554CEB">
      <w:pPr>
        <w:spacing w:after="0" w:line="240" w:lineRule="auto"/>
        <w:ind w:left="4860"/>
        <w:rPr>
          <w:rFonts w:ascii="Times New Roman CYR" w:hAnsi="Times New Roman CYR"/>
          <w:sz w:val="28"/>
          <w:szCs w:val="28"/>
        </w:rPr>
      </w:pPr>
      <w:r w:rsidRPr="00554CEB">
        <w:rPr>
          <w:rFonts w:ascii="Times New Roman CYR" w:hAnsi="Times New Roman CYR"/>
          <w:sz w:val="28"/>
          <w:szCs w:val="28"/>
        </w:rPr>
        <w:t xml:space="preserve">от </w:t>
      </w:r>
      <w:r>
        <w:rPr>
          <w:rFonts w:ascii="Times New Roman CYR" w:hAnsi="Times New Roman CYR"/>
          <w:sz w:val="28"/>
          <w:szCs w:val="28"/>
        </w:rPr>
        <w:t>14.09.2022</w:t>
      </w:r>
      <w:r w:rsidRPr="00554CEB">
        <w:rPr>
          <w:rFonts w:ascii="Times New Roman CYR" w:hAnsi="Times New Roman CYR"/>
          <w:sz w:val="28"/>
          <w:szCs w:val="28"/>
        </w:rPr>
        <w:t xml:space="preserve">  № </w:t>
      </w:r>
      <w:r w:rsidR="00497978">
        <w:rPr>
          <w:rFonts w:ascii="Times New Roman CYR" w:hAnsi="Times New Roman CYR"/>
          <w:sz w:val="28"/>
          <w:szCs w:val="28"/>
        </w:rPr>
        <w:t>55</w:t>
      </w:r>
      <w:r w:rsidRPr="00554CEB">
        <w:rPr>
          <w:rFonts w:ascii="Times New Roman CYR" w:hAnsi="Times New Roman CYR"/>
          <w:sz w:val="28"/>
          <w:szCs w:val="28"/>
        </w:rPr>
        <w:t>/</w:t>
      </w:r>
      <w:r w:rsidR="00497978">
        <w:rPr>
          <w:rFonts w:ascii="Times New Roman CYR" w:hAnsi="Times New Roman CYR"/>
          <w:sz w:val="28"/>
          <w:szCs w:val="28"/>
        </w:rPr>
        <w:t>5</w:t>
      </w:r>
      <w:r w:rsidR="0002580A">
        <w:rPr>
          <w:rFonts w:ascii="Times New Roman CYR" w:hAnsi="Times New Roman CYR"/>
          <w:sz w:val="28"/>
          <w:szCs w:val="28"/>
        </w:rPr>
        <w:t>4</w:t>
      </w:r>
      <w:r w:rsidR="00EE0CBB">
        <w:rPr>
          <w:rFonts w:ascii="Times New Roman CYR" w:hAnsi="Times New Roman CYR"/>
          <w:sz w:val="28"/>
          <w:szCs w:val="28"/>
        </w:rPr>
        <w:t>4</w:t>
      </w:r>
    </w:p>
    <w:p w:rsidR="00554CEB" w:rsidRPr="00554CEB" w:rsidRDefault="00554CEB" w:rsidP="00554CEB">
      <w:pPr>
        <w:spacing w:after="0" w:line="240" w:lineRule="auto"/>
        <w:ind w:firstLine="709"/>
        <w:jc w:val="center"/>
        <w:rPr>
          <w:rFonts w:ascii="Times New Roman CYR" w:hAnsi="Times New Roman CYR"/>
          <w:b/>
          <w:sz w:val="28"/>
          <w:szCs w:val="28"/>
        </w:rPr>
      </w:pPr>
    </w:p>
    <w:p w:rsidR="00554CEB" w:rsidRPr="00554CEB" w:rsidRDefault="00554CEB" w:rsidP="00554CEB">
      <w:pPr>
        <w:spacing w:after="0" w:line="240" w:lineRule="auto"/>
        <w:ind w:firstLine="709"/>
        <w:jc w:val="center"/>
        <w:rPr>
          <w:rFonts w:ascii="Times New Roman CYR" w:hAnsi="Times New Roman CYR"/>
          <w:b/>
          <w:sz w:val="28"/>
          <w:szCs w:val="28"/>
        </w:rPr>
      </w:pPr>
    </w:p>
    <w:p w:rsidR="00554CEB" w:rsidRPr="00554CEB" w:rsidRDefault="00554CEB" w:rsidP="00554CEB">
      <w:pPr>
        <w:keepNext/>
        <w:spacing w:after="0" w:line="240" w:lineRule="auto"/>
        <w:jc w:val="center"/>
        <w:outlineLvl w:val="1"/>
        <w:rPr>
          <w:rFonts w:ascii="Times New Roman CYR" w:hAnsi="Times New Roman CYR"/>
          <w:b/>
          <w:sz w:val="28"/>
          <w:szCs w:val="28"/>
        </w:rPr>
      </w:pPr>
      <w:r w:rsidRPr="00554CEB">
        <w:rPr>
          <w:rFonts w:ascii="Times New Roman CYR" w:hAnsi="Times New Roman CYR"/>
          <w:b/>
          <w:sz w:val="28"/>
          <w:szCs w:val="28"/>
        </w:rPr>
        <w:t>СПИСОК</w:t>
      </w:r>
    </w:p>
    <w:p w:rsidR="00497978" w:rsidRDefault="00554CEB" w:rsidP="00497978">
      <w:pPr>
        <w:pStyle w:val="xl28"/>
        <w:pBdr>
          <w:left w:val="none" w:sz="0" w:space="0" w:color="auto"/>
          <w:bottom w:val="none" w:sz="0" w:space="0" w:color="auto"/>
          <w:right w:val="none" w:sz="0" w:space="0" w:color="auto"/>
        </w:pBdr>
        <w:spacing w:before="0" w:beforeAutospacing="0" w:after="0" w:afterAutospacing="0"/>
        <w:ind w:right="-1"/>
        <w:rPr>
          <w:b/>
          <w:sz w:val="28"/>
          <w:szCs w:val="28"/>
        </w:rPr>
      </w:pPr>
      <w:r w:rsidRPr="00554CEB">
        <w:rPr>
          <w:b/>
          <w:sz w:val="28"/>
          <w:szCs w:val="28"/>
        </w:rPr>
        <w:t xml:space="preserve">избранных депутатов </w:t>
      </w:r>
      <w:r w:rsidR="00EE0CBB" w:rsidRPr="00FB0A9F">
        <w:rPr>
          <w:b/>
          <w:sz w:val="28"/>
          <w:szCs w:val="28"/>
        </w:rPr>
        <w:t>Песковской поселковой Думы Омутнинского района Кировской области  пятого созыва</w:t>
      </w:r>
    </w:p>
    <w:p w:rsidR="00554CEB" w:rsidRPr="00554CEB" w:rsidRDefault="00554CEB" w:rsidP="00497978">
      <w:pPr>
        <w:pStyle w:val="xl28"/>
        <w:pBdr>
          <w:left w:val="none" w:sz="0" w:space="0" w:color="auto"/>
          <w:bottom w:val="none" w:sz="0" w:space="0" w:color="auto"/>
          <w:right w:val="none" w:sz="0" w:space="0" w:color="auto"/>
        </w:pBdr>
        <w:spacing w:before="0" w:beforeAutospacing="0" w:after="0" w:afterAutospacing="0"/>
        <w:ind w:right="-1"/>
        <w:rPr>
          <w:b/>
          <w:sz w:val="28"/>
          <w:szCs w:val="28"/>
        </w:rPr>
      </w:pPr>
      <w:r w:rsidRPr="00554CEB">
        <w:rPr>
          <w:b/>
          <w:sz w:val="28"/>
          <w:szCs w:val="28"/>
        </w:rPr>
        <w:t>по многомандатн</w:t>
      </w:r>
      <w:r w:rsidR="007C7EA4">
        <w:rPr>
          <w:b/>
          <w:sz w:val="28"/>
          <w:szCs w:val="28"/>
        </w:rPr>
        <w:t>ым</w:t>
      </w:r>
      <w:r w:rsidRPr="00554CEB">
        <w:rPr>
          <w:b/>
          <w:sz w:val="28"/>
          <w:szCs w:val="28"/>
        </w:rPr>
        <w:t xml:space="preserve"> избирательн</w:t>
      </w:r>
      <w:r w:rsidR="007C7EA4">
        <w:rPr>
          <w:b/>
          <w:sz w:val="28"/>
          <w:szCs w:val="28"/>
        </w:rPr>
        <w:t>ым</w:t>
      </w:r>
      <w:r w:rsidRPr="00554CEB">
        <w:rPr>
          <w:b/>
          <w:sz w:val="28"/>
          <w:szCs w:val="28"/>
        </w:rPr>
        <w:t xml:space="preserve"> округ</w:t>
      </w:r>
      <w:r w:rsidR="007C7EA4">
        <w:rPr>
          <w:b/>
          <w:sz w:val="28"/>
          <w:szCs w:val="28"/>
        </w:rPr>
        <w:t>ам</w:t>
      </w:r>
    </w:p>
    <w:p w:rsidR="00554CEB" w:rsidRPr="00554CEB" w:rsidRDefault="00554CEB" w:rsidP="00554CEB">
      <w:pPr>
        <w:spacing w:after="0" w:line="240" w:lineRule="auto"/>
        <w:rPr>
          <w:sz w:val="28"/>
          <w:szCs w:val="28"/>
        </w:rPr>
      </w:pPr>
    </w:p>
    <w:p w:rsidR="00554CEB" w:rsidRPr="007C7EA4" w:rsidRDefault="00143729" w:rsidP="00143729">
      <w:pPr>
        <w:pStyle w:val="ae"/>
        <w:ind w:left="11" w:right="6" w:hanging="11"/>
        <w:rPr>
          <w:sz w:val="28"/>
          <w:szCs w:val="28"/>
        </w:rPr>
      </w:pPr>
      <w:r>
        <w:rPr>
          <w:b/>
          <w:bCs/>
          <w:sz w:val="28"/>
          <w:szCs w:val="28"/>
        </w:rPr>
        <w:t xml:space="preserve">         </w:t>
      </w:r>
      <w:r w:rsidR="00EE0CBB" w:rsidRPr="00FB0A9F">
        <w:rPr>
          <w:b/>
          <w:bCs/>
          <w:sz w:val="28"/>
          <w:szCs w:val="28"/>
        </w:rPr>
        <w:t>по трёхмандатному</w:t>
      </w:r>
      <w:r w:rsidR="00EE0CBB">
        <w:rPr>
          <w:b/>
          <w:bCs/>
          <w:sz w:val="28"/>
          <w:szCs w:val="28"/>
        </w:rPr>
        <w:t xml:space="preserve"> </w:t>
      </w:r>
      <w:r w:rsidR="00EE0CBB" w:rsidRPr="00FB0A9F">
        <w:rPr>
          <w:b/>
          <w:bCs/>
          <w:sz w:val="28"/>
          <w:szCs w:val="28"/>
        </w:rPr>
        <w:t xml:space="preserve"> избирательному округу № 1</w:t>
      </w:r>
      <w:r w:rsidR="00497978" w:rsidRPr="007C7EA4">
        <w:rPr>
          <w:sz w:val="28"/>
          <w:szCs w:val="28"/>
        </w:rPr>
        <w:t>:</w:t>
      </w:r>
    </w:p>
    <w:tbl>
      <w:tblPr>
        <w:tblW w:w="0" w:type="auto"/>
        <w:jc w:val="center"/>
        <w:tblInd w:w="-3392" w:type="dxa"/>
        <w:tblLayout w:type="fixed"/>
        <w:tblCellMar>
          <w:left w:w="30" w:type="dxa"/>
          <w:right w:w="30" w:type="dxa"/>
        </w:tblCellMar>
        <w:tblLook w:val="0000"/>
      </w:tblPr>
      <w:tblGrid>
        <w:gridCol w:w="8514"/>
      </w:tblGrid>
      <w:tr w:rsidR="00497978" w:rsidRPr="007C7EA4" w:rsidTr="00143729">
        <w:trPr>
          <w:trHeight w:val="290"/>
          <w:jc w:val="center"/>
        </w:trPr>
        <w:tc>
          <w:tcPr>
            <w:tcW w:w="8514" w:type="dxa"/>
            <w:vAlign w:val="center"/>
          </w:tcPr>
          <w:tbl>
            <w:tblPr>
              <w:tblW w:w="8230" w:type="dxa"/>
              <w:tblLayout w:type="fixed"/>
              <w:tblLook w:val="04A0"/>
            </w:tblPr>
            <w:tblGrid>
              <w:gridCol w:w="8230"/>
            </w:tblGrid>
            <w:tr w:rsidR="00EE0CBB" w:rsidRPr="00EE0CBB" w:rsidTr="00EB6DA9">
              <w:trPr>
                <w:trHeight w:val="300"/>
              </w:trPr>
              <w:tc>
                <w:tcPr>
                  <w:tcW w:w="8230" w:type="dxa"/>
                  <w:shd w:val="clear" w:color="auto" w:fill="auto"/>
                  <w:vAlign w:val="bottom"/>
                  <w:hideMark/>
                </w:tcPr>
                <w:p w:rsidR="00EE0CBB" w:rsidRPr="00EE0CBB" w:rsidRDefault="00143729" w:rsidP="00143729">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00EE0CBB" w:rsidRPr="00EE0CBB">
                    <w:rPr>
                      <w:rFonts w:eastAsia="Times New Roman"/>
                      <w:bCs/>
                      <w:color w:val="000000"/>
                      <w:sz w:val="28"/>
                      <w:szCs w:val="28"/>
                      <w:lang w:eastAsia="ru-RU"/>
                    </w:rPr>
                    <w:t>Одегов Сергей Николаевич</w:t>
                  </w:r>
                  <w:r w:rsidR="00EB6DA9">
                    <w:rPr>
                      <w:rFonts w:eastAsia="Times New Roman"/>
                      <w:bCs/>
                      <w:color w:val="000000"/>
                      <w:sz w:val="28"/>
                      <w:szCs w:val="28"/>
                      <w:lang w:eastAsia="ru-RU"/>
                    </w:rPr>
                    <w:t>;</w:t>
                  </w:r>
                </w:p>
              </w:tc>
            </w:tr>
            <w:tr w:rsidR="00EE0CBB" w:rsidRPr="00EE0CBB" w:rsidTr="00EB6DA9">
              <w:trPr>
                <w:trHeight w:val="300"/>
              </w:trPr>
              <w:tc>
                <w:tcPr>
                  <w:tcW w:w="8230" w:type="dxa"/>
                  <w:shd w:val="clear" w:color="auto" w:fill="auto"/>
                  <w:vAlign w:val="bottom"/>
                  <w:hideMark/>
                </w:tcPr>
                <w:p w:rsidR="00EE0CBB" w:rsidRPr="00EE0CBB" w:rsidRDefault="00143729" w:rsidP="00143729">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00EE0CBB" w:rsidRPr="00EE0CBB">
                    <w:rPr>
                      <w:rFonts w:eastAsia="Times New Roman"/>
                      <w:bCs/>
                      <w:color w:val="000000"/>
                      <w:sz w:val="28"/>
                      <w:szCs w:val="28"/>
                      <w:lang w:eastAsia="ru-RU"/>
                    </w:rPr>
                    <w:t>Катаргина Светлана Альбертовна</w:t>
                  </w:r>
                  <w:r w:rsidR="00EB6DA9">
                    <w:rPr>
                      <w:rFonts w:eastAsia="Times New Roman"/>
                      <w:bCs/>
                      <w:color w:val="000000"/>
                      <w:sz w:val="28"/>
                      <w:szCs w:val="28"/>
                      <w:lang w:eastAsia="ru-RU"/>
                    </w:rPr>
                    <w:t>;</w:t>
                  </w:r>
                </w:p>
              </w:tc>
            </w:tr>
            <w:tr w:rsidR="00EE0CBB" w:rsidRPr="00EE0CBB" w:rsidTr="00EB6DA9">
              <w:trPr>
                <w:trHeight w:val="300"/>
              </w:trPr>
              <w:tc>
                <w:tcPr>
                  <w:tcW w:w="8230" w:type="dxa"/>
                  <w:shd w:val="clear" w:color="auto" w:fill="auto"/>
                  <w:vAlign w:val="bottom"/>
                  <w:hideMark/>
                </w:tcPr>
                <w:p w:rsidR="00EE0CBB" w:rsidRDefault="00143729" w:rsidP="00143729">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00EE0CBB" w:rsidRPr="00EE0CBB">
                    <w:rPr>
                      <w:rFonts w:eastAsia="Times New Roman"/>
                      <w:bCs/>
                      <w:color w:val="000000"/>
                      <w:sz w:val="28"/>
                      <w:szCs w:val="28"/>
                      <w:lang w:eastAsia="ru-RU"/>
                    </w:rPr>
                    <w:t>Овечкина Екатерина Владимировна</w:t>
                  </w:r>
                  <w:r w:rsidR="00EB6DA9">
                    <w:rPr>
                      <w:rFonts w:eastAsia="Times New Roman"/>
                      <w:bCs/>
                      <w:color w:val="000000"/>
                      <w:sz w:val="28"/>
                      <w:szCs w:val="28"/>
                      <w:lang w:eastAsia="ru-RU"/>
                    </w:rPr>
                    <w:t>;</w:t>
                  </w:r>
                </w:p>
                <w:p w:rsidR="00EB6DA9" w:rsidRDefault="00EB6DA9" w:rsidP="00143729">
                  <w:pPr>
                    <w:spacing w:after="0" w:line="240" w:lineRule="auto"/>
                    <w:rPr>
                      <w:rFonts w:eastAsia="Times New Roman"/>
                      <w:bCs/>
                      <w:color w:val="000000"/>
                      <w:sz w:val="28"/>
                      <w:szCs w:val="28"/>
                      <w:lang w:eastAsia="ru-RU"/>
                    </w:rPr>
                  </w:pPr>
                </w:p>
                <w:p w:rsidR="00EB6DA9" w:rsidRPr="00EB6DA9" w:rsidRDefault="00143729" w:rsidP="00143729">
                  <w:pPr>
                    <w:pStyle w:val="ae"/>
                    <w:ind w:left="11" w:right="6"/>
                    <w:jc w:val="left"/>
                    <w:rPr>
                      <w:sz w:val="28"/>
                      <w:szCs w:val="28"/>
                    </w:rPr>
                  </w:pPr>
                  <w:r>
                    <w:rPr>
                      <w:b/>
                      <w:bCs/>
                      <w:sz w:val="28"/>
                      <w:szCs w:val="28"/>
                    </w:rPr>
                    <w:t xml:space="preserve"> </w:t>
                  </w:r>
                  <w:r w:rsidR="00EB6DA9" w:rsidRPr="00FB0A9F">
                    <w:rPr>
                      <w:b/>
                      <w:bCs/>
                      <w:sz w:val="28"/>
                      <w:szCs w:val="28"/>
                    </w:rPr>
                    <w:t>по трёхмандатному</w:t>
                  </w:r>
                  <w:r w:rsidR="00EB6DA9">
                    <w:rPr>
                      <w:b/>
                      <w:bCs/>
                      <w:sz w:val="28"/>
                      <w:szCs w:val="28"/>
                    </w:rPr>
                    <w:t xml:space="preserve"> </w:t>
                  </w:r>
                  <w:r w:rsidR="00EB6DA9" w:rsidRPr="00FB0A9F">
                    <w:rPr>
                      <w:b/>
                      <w:bCs/>
                      <w:sz w:val="28"/>
                      <w:szCs w:val="28"/>
                    </w:rPr>
                    <w:t xml:space="preserve"> избирательному округу № </w:t>
                  </w:r>
                  <w:r w:rsidR="00EB6DA9">
                    <w:rPr>
                      <w:b/>
                      <w:bCs/>
                      <w:sz w:val="28"/>
                      <w:szCs w:val="28"/>
                    </w:rPr>
                    <w:t>2</w:t>
                  </w:r>
                  <w:r w:rsidR="00EB6DA9" w:rsidRPr="007C7EA4">
                    <w:rPr>
                      <w:sz w:val="28"/>
                      <w:szCs w:val="28"/>
                    </w:rPr>
                    <w:t>:</w:t>
                  </w:r>
                </w:p>
                <w:tbl>
                  <w:tblPr>
                    <w:tblW w:w="6400" w:type="dxa"/>
                    <w:tblLayout w:type="fixed"/>
                    <w:tblLook w:val="04A0"/>
                  </w:tblPr>
                  <w:tblGrid>
                    <w:gridCol w:w="6400"/>
                  </w:tblGrid>
                  <w:tr w:rsidR="00EB6DA9" w:rsidRPr="00EB6DA9" w:rsidTr="00EB6DA9">
                    <w:trPr>
                      <w:trHeight w:val="300"/>
                    </w:trPr>
                    <w:tc>
                      <w:tcPr>
                        <w:tcW w:w="6400" w:type="dxa"/>
                        <w:shd w:val="clear" w:color="auto" w:fill="auto"/>
                        <w:vAlign w:val="bottom"/>
                        <w:hideMark/>
                      </w:tcPr>
                      <w:p w:rsidR="00EB6DA9" w:rsidRPr="00EB6DA9" w:rsidRDefault="00EB6DA9" w:rsidP="00143729">
                        <w:pPr>
                          <w:spacing w:after="0" w:line="240" w:lineRule="auto"/>
                          <w:rPr>
                            <w:rFonts w:eastAsia="Times New Roman"/>
                            <w:bCs/>
                            <w:color w:val="000000"/>
                            <w:sz w:val="28"/>
                            <w:szCs w:val="28"/>
                            <w:lang w:eastAsia="ru-RU"/>
                          </w:rPr>
                        </w:pPr>
                        <w:r w:rsidRPr="00EB6DA9">
                          <w:rPr>
                            <w:rFonts w:eastAsia="Times New Roman"/>
                            <w:bCs/>
                            <w:color w:val="000000"/>
                            <w:sz w:val="28"/>
                            <w:szCs w:val="28"/>
                            <w:lang w:eastAsia="ru-RU"/>
                          </w:rPr>
                          <w:t>Казакова Татьяна Георгиевна</w:t>
                        </w:r>
                      </w:p>
                    </w:tc>
                  </w:tr>
                  <w:tr w:rsidR="00EB6DA9" w:rsidRPr="00EB6DA9" w:rsidTr="00EB6DA9">
                    <w:trPr>
                      <w:trHeight w:val="300"/>
                    </w:trPr>
                    <w:tc>
                      <w:tcPr>
                        <w:tcW w:w="6400" w:type="dxa"/>
                        <w:shd w:val="clear" w:color="auto" w:fill="auto"/>
                        <w:vAlign w:val="bottom"/>
                        <w:hideMark/>
                      </w:tcPr>
                      <w:p w:rsidR="00EB6DA9" w:rsidRPr="00EB6DA9" w:rsidRDefault="00EB6DA9" w:rsidP="00143729">
                        <w:pPr>
                          <w:spacing w:after="0" w:line="240" w:lineRule="auto"/>
                          <w:rPr>
                            <w:rFonts w:eastAsia="Times New Roman"/>
                            <w:bCs/>
                            <w:color w:val="000000"/>
                            <w:sz w:val="28"/>
                            <w:szCs w:val="28"/>
                            <w:lang w:eastAsia="ru-RU"/>
                          </w:rPr>
                        </w:pPr>
                        <w:r w:rsidRPr="00EB6DA9">
                          <w:rPr>
                            <w:rFonts w:eastAsia="Times New Roman"/>
                            <w:bCs/>
                            <w:color w:val="000000"/>
                            <w:sz w:val="28"/>
                            <w:szCs w:val="28"/>
                            <w:lang w:eastAsia="ru-RU"/>
                          </w:rPr>
                          <w:t>Гирева Елена Николаевна</w:t>
                        </w:r>
                      </w:p>
                    </w:tc>
                  </w:tr>
                  <w:tr w:rsidR="00EB6DA9" w:rsidRPr="00EB6DA9" w:rsidTr="00EB6DA9">
                    <w:trPr>
                      <w:trHeight w:val="300"/>
                    </w:trPr>
                    <w:tc>
                      <w:tcPr>
                        <w:tcW w:w="6400" w:type="dxa"/>
                        <w:shd w:val="clear" w:color="auto" w:fill="auto"/>
                        <w:vAlign w:val="bottom"/>
                        <w:hideMark/>
                      </w:tcPr>
                      <w:p w:rsidR="00EB6DA9" w:rsidRPr="00EB6DA9" w:rsidRDefault="00EB6DA9" w:rsidP="00143729">
                        <w:pPr>
                          <w:spacing w:after="0" w:line="240" w:lineRule="auto"/>
                          <w:rPr>
                            <w:rFonts w:eastAsia="Times New Roman"/>
                            <w:bCs/>
                            <w:color w:val="000000"/>
                            <w:sz w:val="28"/>
                            <w:szCs w:val="28"/>
                            <w:lang w:eastAsia="ru-RU"/>
                          </w:rPr>
                        </w:pPr>
                        <w:r w:rsidRPr="00EB6DA9">
                          <w:rPr>
                            <w:rFonts w:eastAsia="Times New Roman"/>
                            <w:bCs/>
                            <w:color w:val="000000"/>
                            <w:sz w:val="28"/>
                            <w:szCs w:val="28"/>
                            <w:lang w:eastAsia="ru-RU"/>
                          </w:rPr>
                          <w:t>Чернышов Александр Иванович</w:t>
                        </w:r>
                      </w:p>
                    </w:tc>
                  </w:tr>
                </w:tbl>
                <w:p w:rsidR="00EB6DA9" w:rsidRPr="00EE0CBB" w:rsidRDefault="00EB6DA9" w:rsidP="00143729">
                  <w:pPr>
                    <w:spacing w:after="0" w:line="240" w:lineRule="auto"/>
                    <w:rPr>
                      <w:rFonts w:eastAsia="Times New Roman"/>
                      <w:bCs/>
                      <w:color w:val="000000"/>
                      <w:sz w:val="28"/>
                      <w:szCs w:val="28"/>
                      <w:lang w:eastAsia="ru-RU"/>
                    </w:rPr>
                  </w:pPr>
                </w:p>
              </w:tc>
            </w:tr>
          </w:tbl>
          <w:p w:rsidR="00EB6DA9" w:rsidRDefault="00EB6DA9" w:rsidP="00143729">
            <w:pPr>
              <w:pStyle w:val="ae"/>
              <w:ind w:left="0" w:right="6"/>
              <w:jc w:val="left"/>
              <w:rPr>
                <w:b/>
                <w:bCs/>
                <w:sz w:val="28"/>
                <w:szCs w:val="28"/>
              </w:rPr>
            </w:pPr>
          </w:p>
          <w:p w:rsidR="00EE0CBB" w:rsidRDefault="00143729" w:rsidP="00143729">
            <w:pPr>
              <w:pStyle w:val="ae"/>
              <w:ind w:left="11" w:right="6"/>
              <w:jc w:val="left"/>
              <w:rPr>
                <w:sz w:val="28"/>
                <w:szCs w:val="28"/>
              </w:rPr>
            </w:pPr>
            <w:r>
              <w:rPr>
                <w:b/>
                <w:bCs/>
                <w:sz w:val="28"/>
                <w:szCs w:val="28"/>
              </w:rPr>
              <w:t xml:space="preserve">  </w:t>
            </w:r>
            <w:r w:rsidR="00EE0CBB" w:rsidRPr="00FB0A9F">
              <w:rPr>
                <w:b/>
                <w:bCs/>
                <w:sz w:val="28"/>
                <w:szCs w:val="28"/>
              </w:rPr>
              <w:t>по трёхмандатному</w:t>
            </w:r>
            <w:r w:rsidR="00EE0CBB">
              <w:rPr>
                <w:b/>
                <w:bCs/>
                <w:sz w:val="28"/>
                <w:szCs w:val="28"/>
              </w:rPr>
              <w:t xml:space="preserve"> </w:t>
            </w:r>
            <w:r w:rsidR="00EE0CBB" w:rsidRPr="00FB0A9F">
              <w:rPr>
                <w:b/>
                <w:bCs/>
                <w:sz w:val="28"/>
                <w:szCs w:val="28"/>
              </w:rPr>
              <w:t xml:space="preserve"> избирательному округу № </w:t>
            </w:r>
            <w:r w:rsidR="00EE0CBB">
              <w:rPr>
                <w:b/>
                <w:bCs/>
                <w:sz w:val="28"/>
                <w:szCs w:val="28"/>
              </w:rPr>
              <w:t>3</w:t>
            </w:r>
            <w:r w:rsidR="00EE0CBB" w:rsidRPr="007C7EA4">
              <w:rPr>
                <w:sz w:val="28"/>
                <w:szCs w:val="28"/>
              </w:rPr>
              <w:t>:</w:t>
            </w:r>
          </w:p>
          <w:tbl>
            <w:tblPr>
              <w:tblW w:w="6650" w:type="dxa"/>
              <w:tblLayout w:type="fixed"/>
              <w:tblLook w:val="04A0"/>
            </w:tblPr>
            <w:tblGrid>
              <w:gridCol w:w="6650"/>
            </w:tblGrid>
            <w:tr w:rsidR="00EB6DA9" w:rsidRPr="00EB6DA9" w:rsidTr="00EB6DA9">
              <w:trPr>
                <w:trHeight w:val="300"/>
              </w:trPr>
              <w:tc>
                <w:tcPr>
                  <w:tcW w:w="6650" w:type="dxa"/>
                  <w:shd w:val="clear" w:color="auto" w:fill="auto"/>
                  <w:vAlign w:val="bottom"/>
                  <w:hideMark/>
                </w:tcPr>
                <w:p w:rsidR="00EB6DA9" w:rsidRPr="00EB6DA9" w:rsidRDefault="00143729" w:rsidP="00143729">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00EB6DA9" w:rsidRPr="00EB6DA9">
                    <w:rPr>
                      <w:rFonts w:eastAsia="Times New Roman"/>
                      <w:bCs/>
                      <w:color w:val="000000"/>
                      <w:sz w:val="28"/>
                      <w:szCs w:val="28"/>
                      <w:lang w:eastAsia="ru-RU"/>
                    </w:rPr>
                    <w:t>Широкова Наталия Михайловна</w:t>
                  </w:r>
                </w:p>
              </w:tc>
            </w:tr>
            <w:tr w:rsidR="00EB6DA9" w:rsidRPr="00EB6DA9" w:rsidTr="00EB6DA9">
              <w:trPr>
                <w:trHeight w:val="300"/>
              </w:trPr>
              <w:tc>
                <w:tcPr>
                  <w:tcW w:w="6650" w:type="dxa"/>
                  <w:shd w:val="clear" w:color="auto" w:fill="auto"/>
                  <w:vAlign w:val="bottom"/>
                  <w:hideMark/>
                </w:tcPr>
                <w:p w:rsidR="00EB6DA9" w:rsidRPr="00EB6DA9" w:rsidRDefault="00143729" w:rsidP="00143729">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00EB6DA9" w:rsidRPr="00EB6DA9">
                    <w:rPr>
                      <w:rFonts w:eastAsia="Times New Roman"/>
                      <w:bCs/>
                      <w:color w:val="000000"/>
                      <w:sz w:val="28"/>
                      <w:szCs w:val="28"/>
                      <w:lang w:eastAsia="ru-RU"/>
                    </w:rPr>
                    <w:t>Сабуров Владимир Валентинович</w:t>
                  </w:r>
                </w:p>
              </w:tc>
            </w:tr>
            <w:tr w:rsidR="00EB6DA9" w:rsidRPr="00EB6DA9" w:rsidTr="00EB6DA9">
              <w:trPr>
                <w:trHeight w:val="300"/>
              </w:trPr>
              <w:tc>
                <w:tcPr>
                  <w:tcW w:w="6650" w:type="dxa"/>
                  <w:shd w:val="clear" w:color="auto" w:fill="auto"/>
                  <w:vAlign w:val="bottom"/>
                  <w:hideMark/>
                </w:tcPr>
                <w:p w:rsidR="00EB6DA9" w:rsidRPr="00EB6DA9" w:rsidRDefault="00143729" w:rsidP="00143729">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00EB6DA9" w:rsidRPr="00EB6DA9">
                    <w:rPr>
                      <w:rFonts w:eastAsia="Times New Roman"/>
                      <w:bCs/>
                      <w:color w:val="000000"/>
                      <w:sz w:val="28"/>
                      <w:szCs w:val="28"/>
                      <w:lang w:eastAsia="ru-RU"/>
                    </w:rPr>
                    <w:t>Овсянникова Светлана Юрьевна</w:t>
                  </w:r>
                </w:p>
              </w:tc>
            </w:tr>
          </w:tbl>
          <w:p w:rsidR="00EE0CBB" w:rsidRDefault="00EE0CBB" w:rsidP="00143729">
            <w:pPr>
              <w:pStyle w:val="ae"/>
              <w:ind w:left="0" w:right="6"/>
              <w:jc w:val="left"/>
              <w:rPr>
                <w:sz w:val="28"/>
                <w:szCs w:val="28"/>
              </w:rPr>
            </w:pPr>
          </w:p>
          <w:p w:rsidR="00EE0CBB" w:rsidRDefault="00143729" w:rsidP="00143729">
            <w:pPr>
              <w:pStyle w:val="ae"/>
              <w:ind w:left="11" w:right="6"/>
              <w:jc w:val="left"/>
              <w:rPr>
                <w:sz w:val="28"/>
                <w:szCs w:val="28"/>
              </w:rPr>
            </w:pPr>
            <w:r>
              <w:rPr>
                <w:b/>
                <w:bCs/>
                <w:sz w:val="28"/>
                <w:szCs w:val="28"/>
              </w:rPr>
              <w:t xml:space="preserve">  </w:t>
            </w:r>
            <w:r w:rsidR="00EE0CBB" w:rsidRPr="00FB0A9F">
              <w:rPr>
                <w:b/>
                <w:bCs/>
                <w:sz w:val="28"/>
                <w:szCs w:val="28"/>
              </w:rPr>
              <w:t>по трёхмандатному</w:t>
            </w:r>
            <w:r w:rsidR="00EE0CBB">
              <w:rPr>
                <w:b/>
                <w:bCs/>
                <w:sz w:val="28"/>
                <w:szCs w:val="28"/>
              </w:rPr>
              <w:t xml:space="preserve"> </w:t>
            </w:r>
            <w:r w:rsidR="00EE0CBB" w:rsidRPr="00FB0A9F">
              <w:rPr>
                <w:b/>
                <w:bCs/>
                <w:sz w:val="28"/>
                <w:szCs w:val="28"/>
              </w:rPr>
              <w:t xml:space="preserve"> избирательному округу №</w:t>
            </w:r>
            <w:r w:rsidR="00EE0CBB">
              <w:rPr>
                <w:b/>
                <w:bCs/>
                <w:sz w:val="28"/>
                <w:szCs w:val="28"/>
              </w:rPr>
              <w:t xml:space="preserve"> 4</w:t>
            </w:r>
            <w:r w:rsidR="00EE0CBB" w:rsidRPr="007C7EA4">
              <w:rPr>
                <w:sz w:val="28"/>
                <w:szCs w:val="28"/>
              </w:rPr>
              <w:t>:</w:t>
            </w:r>
          </w:p>
          <w:p w:rsidR="00EB6DA9" w:rsidRDefault="00143729" w:rsidP="00143729">
            <w:pPr>
              <w:pStyle w:val="ae"/>
              <w:tabs>
                <w:tab w:val="left" w:pos="2955"/>
                <w:tab w:val="left" w:pos="3105"/>
              </w:tabs>
              <w:ind w:left="11" w:right="6"/>
              <w:jc w:val="left"/>
              <w:rPr>
                <w:sz w:val="28"/>
                <w:szCs w:val="28"/>
              </w:rPr>
            </w:pPr>
            <w:r>
              <w:rPr>
                <w:bCs/>
                <w:color w:val="000000"/>
                <w:sz w:val="28"/>
                <w:szCs w:val="28"/>
              </w:rPr>
              <w:t xml:space="preserve">  </w:t>
            </w:r>
            <w:r w:rsidR="00EB6DA9" w:rsidRPr="00EB6DA9">
              <w:rPr>
                <w:bCs/>
                <w:color w:val="000000"/>
                <w:sz w:val="28"/>
                <w:szCs w:val="28"/>
              </w:rPr>
              <w:t>Аверина Ирина Евгеньевна</w:t>
            </w:r>
          </w:p>
          <w:p w:rsidR="00EE0CBB" w:rsidRPr="007C7EA4" w:rsidRDefault="00143729" w:rsidP="00143729">
            <w:pPr>
              <w:pStyle w:val="ae"/>
              <w:tabs>
                <w:tab w:val="left" w:pos="2955"/>
              </w:tabs>
              <w:ind w:left="11" w:right="6"/>
              <w:jc w:val="left"/>
              <w:rPr>
                <w:sz w:val="28"/>
                <w:szCs w:val="28"/>
              </w:rPr>
            </w:pPr>
            <w:r>
              <w:rPr>
                <w:bCs/>
                <w:color w:val="000000"/>
                <w:sz w:val="28"/>
                <w:szCs w:val="28"/>
              </w:rPr>
              <w:t xml:space="preserve">  </w:t>
            </w:r>
            <w:r w:rsidR="00EB6DA9" w:rsidRPr="00EB6DA9">
              <w:rPr>
                <w:bCs/>
                <w:color w:val="000000"/>
                <w:sz w:val="28"/>
                <w:szCs w:val="28"/>
              </w:rPr>
              <w:t>Тебенькова Наталья Николаевна</w:t>
            </w:r>
          </w:p>
        </w:tc>
      </w:tr>
      <w:tr w:rsidR="00497978" w:rsidRPr="00497978" w:rsidTr="00143729">
        <w:trPr>
          <w:trHeight w:val="290"/>
          <w:jc w:val="center"/>
        </w:trPr>
        <w:tc>
          <w:tcPr>
            <w:tcW w:w="8514" w:type="dxa"/>
            <w:vAlign w:val="center"/>
          </w:tcPr>
          <w:p w:rsidR="00497978" w:rsidRPr="00497978" w:rsidRDefault="00143729" w:rsidP="00143729">
            <w:pPr>
              <w:autoSpaceDE w:val="0"/>
              <w:autoSpaceDN w:val="0"/>
              <w:adjustRightInd w:val="0"/>
              <w:spacing w:after="0" w:line="240" w:lineRule="auto"/>
              <w:rPr>
                <w:bCs/>
                <w:color w:val="000000"/>
                <w:sz w:val="28"/>
                <w:szCs w:val="28"/>
              </w:rPr>
            </w:pPr>
            <w:r>
              <w:rPr>
                <w:bCs/>
                <w:color w:val="000000"/>
                <w:sz w:val="28"/>
                <w:szCs w:val="28"/>
              </w:rPr>
              <w:t xml:space="preserve">  </w:t>
            </w:r>
            <w:r w:rsidR="00EB6DA9" w:rsidRPr="00EB6DA9">
              <w:rPr>
                <w:bCs/>
                <w:color w:val="000000"/>
                <w:sz w:val="28"/>
                <w:szCs w:val="28"/>
              </w:rPr>
              <w:t>Мишина Мария Валерьевна</w:t>
            </w:r>
          </w:p>
        </w:tc>
      </w:tr>
      <w:tr w:rsidR="00497978" w:rsidRPr="00497978" w:rsidTr="00EB6DA9">
        <w:trPr>
          <w:trHeight w:val="290"/>
          <w:jc w:val="center"/>
        </w:trPr>
        <w:tc>
          <w:tcPr>
            <w:tcW w:w="8514" w:type="dxa"/>
          </w:tcPr>
          <w:p w:rsidR="00497978" w:rsidRPr="00497978" w:rsidRDefault="00497978" w:rsidP="00EB6DA9">
            <w:pPr>
              <w:autoSpaceDE w:val="0"/>
              <w:autoSpaceDN w:val="0"/>
              <w:adjustRightInd w:val="0"/>
              <w:spacing w:after="0" w:line="240" w:lineRule="auto"/>
              <w:jc w:val="center"/>
              <w:rPr>
                <w:bCs/>
                <w:color w:val="000000"/>
                <w:sz w:val="28"/>
                <w:szCs w:val="28"/>
              </w:rPr>
            </w:pPr>
          </w:p>
        </w:tc>
      </w:tr>
      <w:tr w:rsidR="00497978" w:rsidRPr="00497978" w:rsidTr="00EB6DA9">
        <w:trPr>
          <w:trHeight w:val="290"/>
          <w:jc w:val="center"/>
        </w:trPr>
        <w:tc>
          <w:tcPr>
            <w:tcW w:w="8514" w:type="dxa"/>
          </w:tcPr>
          <w:p w:rsidR="00497978" w:rsidRPr="00497978" w:rsidRDefault="00497978" w:rsidP="00EB6DA9">
            <w:pPr>
              <w:autoSpaceDE w:val="0"/>
              <w:autoSpaceDN w:val="0"/>
              <w:adjustRightInd w:val="0"/>
              <w:spacing w:after="0" w:line="240" w:lineRule="auto"/>
              <w:jc w:val="center"/>
              <w:rPr>
                <w:bCs/>
                <w:color w:val="000000"/>
                <w:sz w:val="28"/>
                <w:szCs w:val="28"/>
              </w:rPr>
            </w:pPr>
          </w:p>
        </w:tc>
      </w:tr>
      <w:tr w:rsidR="00497978" w:rsidRPr="00497978" w:rsidTr="00EB6DA9">
        <w:trPr>
          <w:trHeight w:val="290"/>
          <w:jc w:val="center"/>
        </w:trPr>
        <w:tc>
          <w:tcPr>
            <w:tcW w:w="8514" w:type="dxa"/>
          </w:tcPr>
          <w:p w:rsidR="00497978" w:rsidRPr="00497978" w:rsidRDefault="00497978" w:rsidP="00EB6DA9">
            <w:pPr>
              <w:autoSpaceDE w:val="0"/>
              <w:autoSpaceDN w:val="0"/>
              <w:adjustRightInd w:val="0"/>
              <w:spacing w:after="0" w:line="240" w:lineRule="auto"/>
              <w:jc w:val="center"/>
              <w:rPr>
                <w:bCs/>
                <w:color w:val="000000"/>
                <w:sz w:val="28"/>
                <w:szCs w:val="28"/>
              </w:rPr>
            </w:pPr>
          </w:p>
        </w:tc>
      </w:tr>
      <w:tr w:rsidR="00497978" w:rsidRPr="00497978" w:rsidTr="00EB6DA9">
        <w:trPr>
          <w:trHeight w:val="290"/>
          <w:jc w:val="center"/>
        </w:trPr>
        <w:tc>
          <w:tcPr>
            <w:tcW w:w="8514" w:type="dxa"/>
          </w:tcPr>
          <w:p w:rsidR="00497978" w:rsidRPr="00497978" w:rsidRDefault="00497978" w:rsidP="00EB6DA9">
            <w:pPr>
              <w:autoSpaceDE w:val="0"/>
              <w:autoSpaceDN w:val="0"/>
              <w:adjustRightInd w:val="0"/>
              <w:spacing w:after="0" w:line="240" w:lineRule="auto"/>
              <w:jc w:val="center"/>
              <w:rPr>
                <w:bCs/>
                <w:color w:val="000000"/>
                <w:sz w:val="28"/>
                <w:szCs w:val="28"/>
              </w:rPr>
            </w:pPr>
          </w:p>
        </w:tc>
      </w:tr>
      <w:tr w:rsidR="00497978" w:rsidRPr="00497978" w:rsidTr="00EB6DA9">
        <w:trPr>
          <w:trHeight w:val="290"/>
          <w:jc w:val="center"/>
        </w:trPr>
        <w:tc>
          <w:tcPr>
            <w:tcW w:w="8514" w:type="dxa"/>
          </w:tcPr>
          <w:p w:rsidR="00497978" w:rsidRPr="00497978" w:rsidRDefault="00497978" w:rsidP="00EB6DA9">
            <w:pPr>
              <w:autoSpaceDE w:val="0"/>
              <w:autoSpaceDN w:val="0"/>
              <w:adjustRightInd w:val="0"/>
              <w:spacing w:after="0" w:line="240" w:lineRule="auto"/>
              <w:rPr>
                <w:bCs/>
                <w:color w:val="000000"/>
                <w:sz w:val="28"/>
                <w:szCs w:val="28"/>
              </w:rPr>
            </w:pPr>
          </w:p>
        </w:tc>
      </w:tr>
      <w:tr w:rsidR="00EB6DA9" w:rsidRPr="00EB6DA9" w:rsidTr="00EB6DA9">
        <w:trPr>
          <w:trHeight w:val="290"/>
          <w:jc w:val="center"/>
        </w:trPr>
        <w:tc>
          <w:tcPr>
            <w:tcW w:w="8514" w:type="dxa"/>
          </w:tcPr>
          <w:p w:rsidR="00EB6DA9" w:rsidRPr="00EB6DA9" w:rsidRDefault="00EB6DA9" w:rsidP="00EB6DA9">
            <w:pPr>
              <w:autoSpaceDE w:val="0"/>
              <w:autoSpaceDN w:val="0"/>
              <w:adjustRightInd w:val="0"/>
              <w:spacing w:after="0" w:line="240" w:lineRule="auto"/>
              <w:rPr>
                <w:bCs/>
                <w:color w:val="000000"/>
                <w:sz w:val="28"/>
                <w:szCs w:val="28"/>
              </w:rPr>
            </w:pPr>
          </w:p>
        </w:tc>
      </w:tr>
      <w:tr w:rsidR="00EB6DA9" w:rsidRPr="00EB6DA9" w:rsidTr="00EB6DA9">
        <w:trPr>
          <w:trHeight w:val="290"/>
          <w:jc w:val="center"/>
        </w:trPr>
        <w:tc>
          <w:tcPr>
            <w:tcW w:w="8514" w:type="dxa"/>
          </w:tcPr>
          <w:p w:rsidR="00EB6DA9" w:rsidRPr="00EB6DA9" w:rsidRDefault="00EB6DA9" w:rsidP="00EB6DA9">
            <w:pPr>
              <w:autoSpaceDE w:val="0"/>
              <w:autoSpaceDN w:val="0"/>
              <w:adjustRightInd w:val="0"/>
              <w:spacing w:after="0" w:line="240" w:lineRule="auto"/>
              <w:rPr>
                <w:bCs/>
                <w:color w:val="000000"/>
                <w:sz w:val="28"/>
                <w:szCs w:val="28"/>
              </w:rPr>
            </w:pPr>
          </w:p>
        </w:tc>
      </w:tr>
      <w:tr w:rsidR="00EB6DA9" w:rsidRPr="00EB6DA9" w:rsidTr="00EB6DA9">
        <w:trPr>
          <w:trHeight w:val="290"/>
          <w:jc w:val="center"/>
        </w:trPr>
        <w:tc>
          <w:tcPr>
            <w:tcW w:w="8514" w:type="dxa"/>
          </w:tcPr>
          <w:p w:rsidR="00EB6DA9" w:rsidRPr="00EB6DA9" w:rsidRDefault="00EB6DA9" w:rsidP="00EB6DA9">
            <w:pPr>
              <w:autoSpaceDE w:val="0"/>
              <w:autoSpaceDN w:val="0"/>
              <w:adjustRightInd w:val="0"/>
              <w:spacing w:after="0" w:line="240" w:lineRule="auto"/>
              <w:rPr>
                <w:bCs/>
                <w:color w:val="000000"/>
                <w:sz w:val="28"/>
                <w:szCs w:val="28"/>
              </w:rPr>
            </w:pPr>
          </w:p>
        </w:tc>
      </w:tr>
    </w:tbl>
    <w:p w:rsidR="00DB17DB" w:rsidRPr="000258C9" w:rsidRDefault="00DB17DB" w:rsidP="00497978">
      <w:pPr>
        <w:spacing w:after="0" w:line="240" w:lineRule="auto"/>
        <w:jc w:val="center"/>
        <w:rPr>
          <w:bCs/>
          <w:sz w:val="28"/>
          <w:szCs w:val="28"/>
        </w:rPr>
      </w:pPr>
    </w:p>
    <w:sectPr w:rsidR="00DB17DB" w:rsidRPr="000258C9" w:rsidSect="00EB6DA9">
      <w:headerReference w:type="default" r:id="rId9"/>
      <w:pgSz w:w="11906" w:h="16838"/>
      <w:pgMar w:top="709" w:right="1274" w:bottom="426" w:left="1134"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BE9" w:rsidRDefault="000D0BE9" w:rsidP="00283EFC">
      <w:pPr>
        <w:spacing w:after="0" w:line="240" w:lineRule="auto"/>
      </w:pPr>
      <w:r>
        <w:separator/>
      </w:r>
    </w:p>
  </w:endnote>
  <w:endnote w:type="continuationSeparator" w:id="1">
    <w:p w:rsidR="000D0BE9" w:rsidRDefault="000D0BE9"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BE9" w:rsidRDefault="000D0BE9" w:rsidP="00283EFC">
      <w:pPr>
        <w:spacing w:after="0" w:line="240" w:lineRule="auto"/>
      </w:pPr>
      <w:r>
        <w:separator/>
      </w:r>
    </w:p>
  </w:footnote>
  <w:footnote w:type="continuationSeparator" w:id="1">
    <w:p w:rsidR="000D0BE9" w:rsidRDefault="000D0BE9"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027525">
        <w:pPr>
          <w:pStyle w:val="a6"/>
          <w:jc w:val="center"/>
        </w:pPr>
        <w:fldSimple w:instr=" PAGE   \* MERGEFORMAT ">
          <w:r w:rsidR="00143729">
            <w:rPr>
              <w:noProof/>
            </w:rPr>
            <w:t>3</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0A"/>
    <w:rsid w:val="000258C9"/>
    <w:rsid w:val="00027525"/>
    <w:rsid w:val="00034CAF"/>
    <w:rsid w:val="000403CB"/>
    <w:rsid w:val="0004071E"/>
    <w:rsid w:val="0004488A"/>
    <w:rsid w:val="00047588"/>
    <w:rsid w:val="0005108C"/>
    <w:rsid w:val="00054CC4"/>
    <w:rsid w:val="00066A7F"/>
    <w:rsid w:val="00070B6C"/>
    <w:rsid w:val="00076F4B"/>
    <w:rsid w:val="000869E5"/>
    <w:rsid w:val="00090385"/>
    <w:rsid w:val="00090DBE"/>
    <w:rsid w:val="00095C05"/>
    <w:rsid w:val="000960B1"/>
    <w:rsid w:val="00096356"/>
    <w:rsid w:val="00096E0F"/>
    <w:rsid w:val="00097865"/>
    <w:rsid w:val="000A5B06"/>
    <w:rsid w:val="000A7A01"/>
    <w:rsid w:val="000B73AB"/>
    <w:rsid w:val="000C031B"/>
    <w:rsid w:val="000C605A"/>
    <w:rsid w:val="000D0BE9"/>
    <w:rsid w:val="000E5F23"/>
    <w:rsid w:val="000E7CC3"/>
    <w:rsid w:val="000F355F"/>
    <w:rsid w:val="000F36C7"/>
    <w:rsid w:val="00110F4D"/>
    <w:rsid w:val="00143729"/>
    <w:rsid w:val="0014680D"/>
    <w:rsid w:val="00147C9E"/>
    <w:rsid w:val="00151307"/>
    <w:rsid w:val="00156A1C"/>
    <w:rsid w:val="001605AC"/>
    <w:rsid w:val="0016610D"/>
    <w:rsid w:val="00167B2B"/>
    <w:rsid w:val="00185A3E"/>
    <w:rsid w:val="0019741C"/>
    <w:rsid w:val="001B291F"/>
    <w:rsid w:val="001E0F1A"/>
    <w:rsid w:val="001E47D4"/>
    <w:rsid w:val="001F3035"/>
    <w:rsid w:val="001F7C72"/>
    <w:rsid w:val="00202463"/>
    <w:rsid w:val="0021265A"/>
    <w:rsid w:val="00224C7D"/>
    <w:rsid w:val="0024111A"/>
    <w:rsid w:val="0028338C"/>
    <w:rsid w:val="00283EFC"/>
    <w:rsid w:val="002878D5"/>
    <w:rsid w:val="002916B4"/>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F73AE"/>
    <w:rsid w:val="00415C10"/>
    <w:rsid w:val="0042507B"/>
    <w:rsid w:val="00427185"/>
    <w:rsid w:val="004313E5"/>
    <w:rsid w:val="0044050E"/>
    <w:rsid w:val="0044149B"/>
    <w:rsid w:val="00442EE2"/>
    <w:rsid w:val="00446845"/>
    <w:rsid w:val="004568A4"/>
    <w:rsid w:val="00470876"/>
    <w:rsid w:val="00472ACA"/>
    <w:rsid w:val="00492FD2"/>
    <w:rsid w:val="00495199"/>
    <w:rsid w:val="004966C8"/>
    <w:rsid w:val="00497978"/>
    <w:rsid w:val="004A5BBE"/>
    <w:rsid w:val="004C0EA5"/>
    <w:rsid w:val="004C12C0"/>
    <w:rsid w:val="004C4BD7"/>
    <w:rsid w:val="004F0922"/>
    <w:rsid w:val="0050019B"/>
    <w:rsid w:val="00503CD2"/>
    <w:rsid w:val="00507228"/>
    <w:rsid w:val="005416DB"/>
    <w:rsid w:val="00543DB7"/>
    <w:rsid w:val="00544B76"/>
    <w:rsid w:val="00554CEB"/>
    <w:rsid w:val="00563FB7"/>
    <w:rsid w:val="005723D0"/>
    <w:rsid w:val="00583ABB"/>
    <w:rsid w:val="00595CB6"/>
    <w:rsid w:val="005A3A89"/>
    <w:rsid w:val="005A3C03"/>
    <w:rsid w:val="005B5826"/>
    <w:rsid w:val="005D7971"/>
    <w:rsid w:val="005E19A4"/>
    <w:rsid w:val="005E44C2"/>
    <w:rsid w:val="005E4D58"/>
    <w:rsid w:val="005E60F6"/>
    <w:rsid w:val="0060466E"/>
    <w:rsid w:val="00604AC3"/>
    <w:rsid w:val="00614F2C"/>
    <w:rsid w:val="0062013C"/>
    <w:rsid w:val="00632825"/>
    <w:rsid w:val="00640F22"/>
    <w:rsid w:val="00643BB3"/>
    <w:rsid w:val="00650333"/>
    <w:rsid w:val="00651FCD"/>
    <w:rsid w:val="00664D4C"/>
    <w:rsid w:val="0066779C"/>
    <w:rsid w:val="00673FED"/>
    <w:rsid w:val="006778D3"/>
    <w:rsid w:val="00693ABB"/>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93B6A"/>
    <w:rsid w:val="00795DCD"/>
    <w:rsid w:val="007A2FFD"/>
    <w:rsid w:val="007B1E30"/>
    <w:rsid w:val="007C7EA4"/>
    <w:rsid w:val="007E30BA"/>
    <w:rsid w:val="00802CBE"/>
    <w:rsid w:val="00802D2D"/>
    <w:rsid w:val="008247AC"/>
    <w:rsid w:val="00844F85"/>
    <w:rsid w:val="0085109E"/>
    <w:rsid w:val="008559EA"/>
    <w:rsid w:val="008569C7"/>
    <w:rsid w:val="00865D4E"/>
    <w:rsid w:val="00871C45"/>
    <w:rsid w:val="00874206"/>
    <w:rsid w:val="00882C15"/>
    <w:rsid w:val="008B3622"/>
    <w:rsid w:val="008B4BBA"/>
    <w:rsid w:val="008D05F3"/>
    <w:rsid w:val="008D0928"/>
    <w:rsid w:val="008D249F"/>
    <w:rsid w:val="008F6EFF"/>
    <w:rsid w:val="009157D5"/>
    <w:rsid w:val="00915C8D"/>
    <w:rsid w:val="00952503"/>
    <w:rsid w:val="0096142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95D"/>
    <w:rsid w:val="00A33EF5"/>
    <w:rsid w:val="00A36F8D"/>
    <w:rsid w:val="00A65AD8"/>
    <w:rsid w:val="00A66465"/>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D4004"/>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820EA"/>
    <w:rsid w:val="00D92CC5"/>
    <w:rsid w:val="00DA48D2"/>
    <w:rsid w:val="00DA4BE5"/>
    <w:rsid w:val="00DB17DB"/>
    <w:rsid w:val="00DB744C"/>
    <w:rsid w:val="00DC0EC7"/>
    <w:rsid w:val="00DD2A50"/>
    <w:rsid w:val="00DE1FA1"/>
    <w:rsid w:val="00DF7D46"/>
    <w:rsid w:val="00E12574"/>
    <w:rsid w:val="00E32B9D"/>
    <w:rsid w:val="00E46E33"/>
    <w:rsid w:val="00E4784C"/>
    <w:rsid w:val="00E75A29"/>
    <w:rsid w:val="00E8275D"/>
    <w:rsid w:val="00E84ABE"/>
    <w:rsid w:val="00E951D6"/>
    <w:rsid w:val="00EA3D96"/>
    <w:rsid w:val="00EB6DA9"/>
    <w:rsid w:val="00EB78B7"/>
    <w:rsid w:val="00EC3A59"/>
    <w:rsid w:val="00EE04D8"/>
    <w:rsid w:val="00EE0CBB"/>
    <w:rsid w:val="00EE384A"/>
    <w:rsid w:val="00EE6178"/>
    <w:rsid w:val="00F24002"/>
    <w:rsid w:val="00F32860"/>
    <w:rsid w:val="00F4155B"/>
    <w:rsid w:val="00F44B0D"/>
    <w:rsid w:val="00F4657B"/>
    <w:rsid w:val="00F543DE"/>
    <w:rsid w:val="00F723B9"/>
    <w:rsid w:val="00F84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 w:type="paragraph" w:customStyle="1" w:styleId="xl28">
    <w:name w:val="xl28"/>
    <w:basedOn w:val="a"/>
    <w:uiPriority w:val="99"/>
    <w:rsid w:val="00554CE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50953540">
      <w:bodyDiv w:val="1"/>
      <w:marLeft w:val="0"/>
      <w:marRight w:val="0"/>
      <w:marTop w:val="0"/>
      <w:marBottom w:val="0"/>
      <w:divBdr>
        <w:top w:val="none" w:sz="0" w:space="0" w:color="auto"/>
        <w:left w:val="none" w:sz="0" w:space="0" w:color="auto"/>
        <w:bottom w:val="none" w:sz="0" w:space="0" w:color="auto"/>
        <w:right w:val="none" w:sz="0" w:space="0" w:color="auto"/>
      </w:divBdr>
    </w:div>
    <w:div w:id="462962806">
      <w:bodyDiv w:val="1"/>
      <w:marLeft w:val="0"/>
      <w:marRight w:val="0"/>
      <w:marTop w:val="0"/>
      <w:marBottom w:val="0"/>
      <w:divBdr>
        <w:top w:val="none" w:sz="0" w:space="0" w:color="auto"/>
        <w:left w:val="none" w:sz="0" w:space="0" w:color="auto"/>
        <w:bottom w:val="none" w:sz="0" w:space="0" w:color="auto"/>
        <w:right w:val="none" w:sz="0" w:space="0" w:color="auto"/>
      </w:divBdr>
    </w:div>
    <w:div w:id="541675589">
      <w:bodyDiv w:val="1"/>
      <w:marLeft w:val="0"/>
      <w:marRight w:val="0"/>
      <w:marTop w:val="0"/>
      <w:marBottom w:val="0"/>
      <w:divBdr>
        <w:top w:val="none" w:sz="0" w:space="0" w:color="auto"/>
        <w:left w:val="none" w:sz="0" w:space="0" w:color="auto"/>
        <w:bottom w:val="none" w:sz="0" w:space="0" w:color="auto"/>
        <w:right w:val="none" w:sz="0" w:space="0" w:color="auto"/>
      </w:divBdr>
    </w:div>
    <w:div w:id="791942190">
      <w:bodyDiv w:val="1"/>
      <w:marLeft w:val="0"/>
      <w:marRight w:val="0"/>
      <w:marTop w:val="0"/>
      <w:marBottom w:val="0"/>
      <w:divBdr>
        <w:top w:val="none" w:sz="0" w:space="0" w:color="auto"/>
        <w:left w:val="none" w:sz="0" w:space="0" w:color="auto"/>
        <w:bottom w:val="none" w:sz="0" w:space="0" w:color="auto"/>
        <w:right w:val="none" w:sz="0" w:space="0" w:color="auto"/>
      </w:divBdr>
    </w:div>
    <w:div w:id="911352819">
      <w:bodyDiv w:val="1"/>
      <w:marLeft w:val="0"/>
      <w:marRight w:val="0"/>
      <w:marTop w:val="0"/>
      <w:marBottom w:val="0"/>
      <w:divBdr>
        <w:top w:val="none" w:sz="0" w:space="0" w:color="auto"/>
        <w:left w:val="none" w:sz="0" w:space="0" w:color="auto"/>
        <w:bottom w:val="none" w:sz="0" w:space="0" w:color="auto"/>
        <w:right w:val="none" w:sz="0" w:space="0" w:color="auto"/>
      </w:divBdr>
    </w:div>
    <w:div w:id="951476846">
      <w:bodyDiv w:val="1"/>
      <w:marLeft w:val="0"/>
      <w:marRight w:val="0"/>
      <w:marTop w:val="0"/>
      <w:marBottom w:val="0"/>
      <w:divBdr>
        <w:top w:val="none" w:sz="0" w:space="0" w:color="auto"/>
        <w:left w:val="none" w:sz="0" w:space="0" w:color="auto"/>
        <w:bottom w:val="none" w:sz="0" w:space="0" w:color="auto"/>
        <w:right w:val="none" w:sz="0" w:space="0" w:color="auto"/>
      </w:divBdr>
    </w:div>
    <w:div w:id="1360350347">
      <w:bodyDiv w:val="1"/>
      <w:marLeft w:val="0"/>
      <w:marRight w:val="0"/>
      <w:marTop w:val="0"/>
      <w:marBottom w:val="0"/>
      <w:divBdr>
        <w:top w:val="none" w:sz="0" w:space="0" w:color="auto"/>
        <w:left w:val="none" w:sz="0" w:space="0" w:color="auto"/>
        <w:bottom w:val="none" w:sz="0" w:space="0" w:color="auto"/>
        <w:right w:val="none" w:sz="0" w:space="0" w:color="auto"/>
      </w:divBdr>
    </w:div>
    <w:div w:id="16546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525</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2022-09-15T11:05:00Z</cp:lastPrinted>
  <dcterms:created xsi:type="dcterms:W3CDTF">2022-09-15T11:27:00Z</dcterms:created>
  <dcterms:modified xsi:type="dcterms:W3CDTF">2022-09-15T11:27:00Z</dcterms:modified>
</cp:coreProperties>
</file>