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096">
        <w:rPr>
          <w:rFonts w:ascii="Times New Roman" w:hAnsi="Times New Roman"/>
          <w:b/>
          <w:sz w:val="28"/>
          <w:szCs w:val="28"/>
        </w:rPr>
        <w:t>АДМИНИСТРАЦИЯ</w:t>
      </w: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09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096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096">
        <w:rPr>
          <w:rFonts w:ascii="Times New Roman" w:hAnsi="Times New Roman"/>
          <w:b/>
          <w:sz w:val="28"/>
          <w:szCs w:val="28"/>
        </w:rPr>
        <w:t>ОМУТНИНСКОГО РАЙОНА КИРОВСКОЙ ОБЛАСТИ</w:t>
      </w: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spacing w:val="56"/>
          <w:szCs w:val="28"/>
        </w:rPr>
      </w:pPr>
    </w:p>
    <w:p w:rsidR="005333DA" w:rsidRDefault="005333DA" w:rsidP="0094201E">
      <w:pPr>
        <w:spacing w:after="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  <w:r w:rsidRPr="00316096">
        <w:rPr>
          <w:rFonts w:ascii="Times New Roman" w:hAnsi="Times New Roman"/>
          <w:b/>
          <w:spacing w:val="56"/>
          <w:sz w:val="32"/>
          <w:szCs w:val="32"/>
        </w:rPr>
        <w:t>ПОСТАНОВЛЕНИЕ</w:t>
      </w: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333DA" w:rsidRPr="00316096" w:rsidRDefault="005333DA" w:rsidP="00942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22.11.2022</w:t>
      </w:r>
      <w:r w:rsidRPr="0031609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66</w:t>
      </w:r>
      <w:r w:rsidRPr="00316096">
        <w:rPr>
          <w:rFonts w:ascii="Times New Roman" w:hAnsi="Times New Roman"/>
          <w:sz w:val="28"/>
          <w:szCs w:val="28"/>
        </w:rPr>
        <w:t xml:space="preserve"> </w:t>
      </w:r>
    </w:p>
    <w:p w:rsidR="005333DA" w:rsidRPr="00316096" w:rsidRDefault="005333DA" w:rsidP="0094201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316096">
        <w:rPr>
          <w:rFonts w:ascii="Times New Roman" w:hAnsi="Times New Roman"/>
          <w:szCs w:val="28"/>
        </w:rPr>
        <w:t>д.Ежово</w:t>
      </w:r>
    </w:p>
    <w:p w:rsidR="005333DA" w:rsidRDefault="005333DA" w:rsidP="0094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3DA" w:rsidRPr="00510A30" w:rsidRDefault="005333DA" w:rsidP="0094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0A30">
        <w:rPr>
          <w:rFonts w:ascii="Times New Roman" w:hAnsi="Times New Roman"/>
          <w:b/>
          <w:sz w:val="28"/>
          <w:szCs w:val="28"/>
        </w:rPr>
        <w:t>Об утверждении</w:t>
      </w:r>
      <w:r w:rsidRPr="00510A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административного регламента</w:t>
      </w:r>
    </w:p>
    <w:p w:rsidR="005333DA" w:rsidRPr="00510A30" w:rsidRDefault="005333DA" w:rsidP="0094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0A3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5333DA" w:rsidRPr="00510A30" w:rsidRDefault="005333DA" w:rsidP="0094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0A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«Выдача разрешения на ввод объекта в эксплуатацию» </w:t>
      </w:r>
    </w:p>
    <w:p w:rsidR="005333DA" w:rsidRPr="00510A30" w:rsidRDefault="005333DA" w:rsidP="0094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0A30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5333DA" w:rsidRPr="00510A30" w:rsidRDefault="005333DA" w:rsidP="0094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0A30">
        <w:rPr>
          <w:rFonts w:ascii="Times New Roman" w:hAnsi="Times New Roman"/>
          <w:b/>
          <w:color w:val="000000"/>
          <w:sz w:val="28"/>
          <w:szCs w:val="28"/>
          <w:lang w:eastAsia="ru-RU"/>
        </w:rPr>
        <w:t>Вятское сельское поселение Омутнинского района Кировской области</w:t>
      </w:r>
    </w:p>
    <w:p w:rsidR="005333DA" w:rsidRPr="00316096" w:rsidRDefault="005333DA" w:rsidP="0094201E">
      <w:pPr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5333DA" w:rsidRPr="0094201E" w:rsidRDefault="005333DA" w:rsidP="0094201E">
      <w:pPr>
        <w:pStyle w:val="NoSpacing"/>
        <w:spacing w:line="360" w:lineRule="auto"/>
        <w:ind w:firstLine="709"/>
        <w:rPr>
          <w:rStyle w:val="FontStyle12"/>
          <w:sz w:val="28"/>
          <w:szCs w:val="28"/>
        </w:rPr>
      </w:pPr>
      <w:r w:rsidRPr="0094201E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 210-ФЗ «Об  организации предоставления  государственных  и  муниципальных  услуг», </w:t>
      </w:r>
      <w:r w:rsidRPr="0094201E">
        <w:rPr>
          <w:rStyle w:val="Strong"/>
          <w:b w:val="0"/>
          <w:color w:val="auto"/>
          <w:sz w:val="28"/>
          <w:szCs w:val="28"/>
        </w:rPr>
        <w:t>Устава</w:t>
      </w:r>
      <w:r w:rsidRPr="0094201E">
        <w:rPr>
          <w:rStyle w:val="Strong"/>
          <w:b w:val="0"/>
          <w:sz w:val="28"/>
          <w:szCs w:val="28"/>
        </w:rPr>
        <w:t xml:space="preserve"> муниципального образования Вятское сельское поселение Омутнинского района Кировской области, </w:t>
      </w:r>
      <w:r w:rsidRPr="0094201E">
        <w:rPr>
          <w:sz w:val="28"/>
          <w:szCs w:val="28"/>
        </w:rPr>
        <w:t xml:space="preserve"> с целью приведения нормативно-правового акта в соответствие действующему законодательству, администрация </w:t>
      </w:r>
      <w:r w:rsidRPr="0094201E">
        <w:rPr>
          <w:rStyle w:val="Strong"/>
          <w:b w:val="0"/>
          <w:sz w:val="28"/>
          <w:szCs w:val="28"/>
        </w:rPr>
        <w:t>муниципального образования Вятское сельское поселение Омутнинского района Кировской области</w:t>
      </w:r>
      <w:r w:rsidRPr="0094201E">
        <w:rPr>
          <w:rStyle w:val="FontStyle12"/>
          <w:sz w:val="28"/>
          <w:szCs w:val="28"/>
        </w:rPr>
        <w:t xml:space="preserve">  ПОСТАНОВЛЯЕТ:</w:t>
      </w:r>
    </w:p>
    <w:p w:rsidR="005333DA" w:rsidRPr="00F946D7" w:rsidRDefault="005333DA" w:rsidP="0094201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6D7">
        <w:rPr>
          <w:rStyle w:val="FontStyle12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F946D7">
        <w:rPr>
          <w:rFonts w:ascii="Times New Roman" w:hAnsi="Times New Roman"/>
          <w:sz w:val="28"/>
          <w:szCs w:val="28"/>
        </w:rPr>
        <w:t>«Выдача разрешения на ввод объекта в эксплуатацию» на территории муниципального образования Вятское сельское поселение Омутнинского района Кировской области». Прилагается.</w:t>
      </w:r>
    </w:p>
    <w:p w:rsidR="005333DA" w:rsidRPr="00F946D7" w:rsidRDefault="005333DA" w:rsidP="0094201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46D7">
        <w:rPr>
          <w:rStyle w:val="FontStyle12"/>
          <w:sz w:val="28"/>
          <w:szCs w:val="28"/>
        </w:rPr>
        <w:t xml:space="preserve">2. </w:t>
      </w:r>
      <w:r w:rsidRPr="00F946D7">
        <w:rPr>
          <w:rStyle w:val="Strong"/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Вятское сельское поселение Омутнинского района Кировской области от 02.07.2021 № 31 «Об утверждении административного регламента  предоставления муниципальной услуги </w:t>
      </w:r>
      <w:r w:rsidRPr="00F946D7">
        <w:rPr>
          <w:rFonts w:ascii="Times New Roman" w:hAnsi="Times New Roman"/>
          <w:sz w:val="28"/>
          <w:szCs w:val="28"/>
        </w:rPr>
        <w:t xml:space="preserve">«Выдача разрешения на ввод объекта в эксплуатацию на территории муниципального образования». </w:t>
      </w:r>
    </w:p>
    <w:p w:rsidR="005333DA" w:rsidRPr="00F946D7" w:rsidRDefault="005333DA" w:rsidP="009420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6D7">
        <w:rPr>
          <w:rStyle w:val="FontStyle12"/>
          <w:sz w:val="28"/>
          <w:szCs w:val="28"/>
        </w:rPr>
        <w:t xml:space="preserve">3. Обнародовать настоящее постановление на информационных стендах и разместить на официальном сайте  Вятского сельского поселения Омутнинского  района и </w:t>
      </w:r>
      <w:r w:rsidRPr="00F946D7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Омутнинский муниципальный район Кировской области.</w:t>
      </w:r>
    </w:p>
    <w:p w:rsidR="005333DA" w:rsidRPr="00F946D7" w:rsidRDefault="005333DA" w:rsidP="0094201E">
      <w:pPr>
        <w:pStyle w:val="NoSpacing"/>
        <w:spacing w:line="360" w:lineRule="auto"/>
        <w:ind w:firstLine="708"/>
        <w:rPr>
          <w:rStyle w:val="FontStyle12"/>
          <w:sz w:val="28"/>
          <w:szCs w:val="28"/>
        </w:rPr>
      </w:pPr>
      <w:r w:rsidRPr="00F946D7">
        <w:rPr>
          <w:rStyle w:val="FontStyle12"/>
          <w:sz w:val="28"/>
          <w:szCs w:val="28"/>
        </w:rPr>
        <w:t>4.  Настоящее постановление вступает в силу со дня его официального обнародования.</w:t>
      </w:r>
    </w:p>
    <w:p w:rsidR="005333DA" w:rsidRPr="00F946D7" w:rsidRDefault="005333DA" w:rsidP="0094201E">
      <w:pPr>
        <w:pStyle w:val="NoSpacing"/>
        <w:spacing w:line="360" w:lineRule="auto"/>
        <w:rPr>
          <w:rStyle w:val="FontStyle12"/>
          <w:sz w:val="28"/>
          <w:szCs w:val="28"/>
        </w:rPr>
      </w:pPr>
    </w:p>
    <w:p w:rsidR="005333DA" w:rsidRPr="00F946D7" w:rsidRDefault="005333DA" w:rsidP="0094201E">
      <w:pPr>
        <w:pStyle w:val="NoSpacing"/>
        <w:spacing w:line="240" w:lineRule="auto"/>
        <w:ind w:firstLine="0"/>
        <w:rPr>
          <w:szCs w:val="28"/>
        </w:rPr>
      </w:pPr>
      <w:r w:rsidRPr="00F946D7">
        <w:rPr>
          <w:rStyle w:val="FontStyle12"/>
          <w:sz w:val="28"/>
          <w:szCs w:val="28"/>
        </w:rPr>
        <w:t>Глава администрации</w:t>
      </w:r>
    </w:p>
    <w:p w:rsidR="005333DA" w:rsidRPr="00F946D7" w:rsidRDefault="005333DA" w:rsidP="0094201E">
      <w:pPr>
        <w:pStyle w:val="NoSpacing"/>
        <w:spacing w:line="360" w:lineRule="auto"/>
        <w:ind w:firstLine="0"/>
        <w:rPr>
          <w:szCs w:val="28"/>
        </w:rPr>
      </w:pPr>
      <w:r w:rsidRPr="00F946D7">
        <w:rPr>
          <w:szCs w:val="28"/>
        </w:rPr>
        <w:t>Вятского сельского поселения</w:t>
      </w:r>
      <w:r w:rsidRPr="00F946D7">
        <w:rPr>
          <w:szCs w:val="28"/>
        </w:rPr>
        <w:tab/>
        <w:t>Н.М. Пролеев</w:t>
      </w:r>
    </w:p>
    <w:p w:rsidR="005333DA" w:rsidRPr="00F946D7" w:rsidRDefault="005333DA" w:rsidP="00316096">
      <w:pPr>
        <w:pStyle w:val="NoSpacing"/>
        <w:ind w:firstLine="0"/>
        <w:rPr>
          <w:szCs w:val="28"/>
        </w:rPr>
      </w:pPr>
    </w:p>
    <w:p w:rsidR="005333DA" w:rsidRPr="00316096" w:rsidRDefault="005333DA" w:rsidP="00316096">
      <w:pPr>
        <w:pStyle w:val="NoSpacing"/>
        <w:ind w:firstLine="0"/>
      </w:pPr>
    </w:p>
    <w:p w:rsidR="005333DA" w:rsidRPr="00316096" w:rsidRDefault="005333DA" w:rsidP="00316096">
      <w:pPr>
        <w:pStyle w:val="NoSpacing"/>
        <w:ind w:firstLine="0"/>
      </w:pPr>
    </w:p>
    <w:p w:rsidR="005333DA" w:rsidRPr="00316096" w:rsidRDefault="005333DA" w:rsidP="00316096">
      <w:pPr>
        <w:pStyle w:val="NoSpacing"/>
        <w:ind w:firstLine="0"/>
      </w:pPr>
    </w:p>
    <w:p w:rsidR="005333DA" w:rsidRPr="00316096" w:rsidRDefault="005333DA" w:rsidP="00316096">
      <w:pPr>
        <w:autoSpaceDE w:val="0"/>
        <w:autoSpaceDN w:val="0"/>
        <w:adjustRightInd w:val="0"/>
        <w:ind w:left="4956"/>
        <w:contextualSpacing/>
        <w:rPr>
          <w:rFonts w:ascii="Times New Roman" w:hAnsi="Times New Roman"/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Pr="00AB1999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p w:rsidR="005333DA" w:rsidRPr="00AB1999" w:rsidRDefault="005333DA" w:rsidP="00316096">
      <w:pPr>
        <w:autoSpaceDE w:val="0"/>
        <w:autoSpaceDN w:val="0"/>
        <w:adjustRightInd w:val="0"/>
        <w:ind w:left="4956"/>
        <w:contextualSpacing/>
        <w:rPr>
          <w:sz w:val="28"/>
          <w:szCs w:val="28"/>
        </w:rPr>
      </w:pPr>
    </w:p>
    <w:sectPr w:rsidR="005333DA" w:rsidRPr="00AB1999" w:rsidSect="00F946D7">
      <w:footerReference w:type="even" r:id="rId6"/>
      <w:foot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DA" w:rsidRDefault="005333DA">
      <w:r>
        <w:separator/>
      </w:r>
    </w:p>
  </w:endnote>
  <w:endnote w:type="continuationSeparator" w:id="0">
    <w:p w:rsidR="005333DA" w:rsidRDefault="0053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DA" w:rsidRDefault="005333DA" w:rsidP="00041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3DA" w:rsidRDefault="005333DA" w:rsidP="009E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DA" w:rsidRDefault="005333DA" w:rsidP="00041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33DA" w:rsidRDefault="005333DA" w:rsidP="009E3E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DA" w:rsidRDefault="005333DA">
      <w:r>
        <w:separator/>
      </w:r>
    </w:p>
  </w:footnote>
  <w:footnote w:type="continuationSeparator" w:id="0">
    <w:p w:rsidR="005333DA" w:rsidRDefault="0053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C2"/>
    <w:rsid w:val="00041ED1"/>
    <w:rsid w:val="000472DB"/>
    <w:rsid w:val="000C46BF"/>
    <w:rsid w:val="000C69A1"/>
    <w:rsid w:val="001009F4"/>
    <w:rsid w:val="00100D6E"/>
    <w:rsid w:val="00187630"/>
    <w:rsid w:val="00207F8F"/>
    <w:rsid w:val="00237F6A"/>
    <w:rsid w:val="00303031"/>
    <w:rsid w:val="00311C01"/>
    <w:rsid w:val="00316096"/>
    <w:rsid w:val="003453EF"/>
    <w:rsid w:val="00370B43"/>
    <w:rsid w:val="00384012"/>
    <w:rsid w:val="003C090B"/>
    <w:rsid w:val="003C4F20"/>
    <w:rsid w:val="003C5958"/>
    <w:rsid w:val="00410C68"/>
    <w:rsid w:val="0043180C"/>
    <w:rsid w:val="00483237"/>
    <w:rsid w:val="00510A30"/>
    <w:rsid w:val="005333DA"/>
    <w:rsid w:val="005A70D4"/>
    <w:rsid w:val="006361FD"/>
    <w:rsid w:val="00702FA4"/>
    <w:rsid w:val="0071282D"/>
    <w:rsid w:val="00762815"/>
    <w:rsid w:val="00821D80"/>
    <w:rsid w:val="0083523F"/>
    <w:rsid w:val="00851FDE"/>
    <w:rsid w:val="008521F6"/>
    <w:rsid w:val="008A0DC6"/>
    <w:rsid w:val="008E7907"/>
    <w:rsid w:val="008F455F"/>
    <w:rsid w:val="0094201E"/>
    <w:rsid w:val="0094293F"/>
    <w:rsid w:val="00957921"/>
    <w:rsid w:val="009A2A4D"/>
    <w:rsid w:val="009E3E7C"/>
    <w:rsid w:val="009E6C8C"/>
    <w:rsid w:val="009E7C61"/>
    <w:rsid w:val="00A54A67"/>
    <w:rsid w:val="00A661B5"/>
    <w:rsid w:val="00AB1999"/>
    <w:rsid w:val="00AB7255"/>
    <w:rsid w:val="00AE16FD"/>
    <w:rsid w:val="00BA03F1"/>
    <w:rsid w:val="00C0007D"/>
    <w:rsid w:val="00C13AAD"/>
    <w:rsid w:val="00DE7A2F"/>
    <w:rsid w:val="00E0491C"/>
    <w:rsid w:val="00E11F93"/>
    <w:rsid w:val="00E86E97"/>
    <w:rsid w:val="00F42D5C"/>
    <w:rsid w:val="00F774E9"/>
    <w:rsid w:val="00F946D7"/>
    <w:rsid w:val="00FA49D9"/>
    <w:rsid w:val="00FC5AC2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тверждено"/>
    <w:basedOn w:val="Normal"/>
    <w:uiPriority w:val="99"/>
    <w:rsid w:val="0083523F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rsid w:val="0083523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3E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90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E3E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90B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316096"/>
    <w:rPr>
      <w:rFonts w:cs="Times New Roman"/>
      <w:b/>
    </w:rPr>
  </w:style>
  <w:style w:type="paragraph" w:customStyle="1" w:styleId="ConsPlusTitle">
    <w:name w:val="ConsPlusTitle"/>
    <w:uiPriority w:val="99"/>
    <w:rsid w:val="003160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link w:val="NoSpacingChar"/>
    <w:uiPriority w:val="99"/>
    <w:qFormat/>
    <w:rsid w:val="00316096"/>
    <w:pPr>
      <w:spacing w:line="276" w:lineRule="auto"/>
      <w:ind w:firstLine="567"/>
      <w:jc w:val="both"/>
    </w:pPr>
    <w:rPr>
      <w:rFonts w:ascii="Times New Roman" w:hAnsi="Times New Roman"/>
      <w:color w:val="000000"/>
    </w:rPr>
  </w:style>
  <w:style w:type="character" w:customStyle="1" w:styleId="FontStyle12">
    <w:name w:val="Font Style12"/>
    <w:uiPriority w:val="99"/>
    <w:rsid w:val="00316096"/>
    <w:rPr>
      <w:rFonts w:ascii="Times New Roman" w:hAnsi="Times New Roman"/>
      <w:sz w:val="30"/>
    </w:rPr>
  </w:style>
  <w:style w:type="character" w:customStyle="1" w:styleId="NoSpacingChar">
    <w:name w:val="No Spacing Char"/>
    <w:link w:val="NoSpacing"/>
    <w:uiPriority w:val="99"/>
    <w:locked/>
    <w:rsid w:val="00316096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2</Pages>
  <Words>312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GirevaNA</dc:creator>
  <cp:keywords/>
  <dc:description/>
  <cp:lastModifiedBy>uar01</cp:lastModifiedBy>
  <cp:revision>13</cp:revision>
  <cp:lastPrinted>2022-11-21T15:49:00Z</cp:lastPrinted>
  <dcterms:created xsi:type="dcterms:W3CDTF">2022-11-21T06:30:00Z</dcterms:created>
  <dcterms:modified xsi:type="dcterms:W3CDTF">2022-11-24T08:18:00Z</dcterms:modified>
</cp:coreProperties>
</file>