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B8" w:rsidRDefault="00DE76B8" w:rsidP="00DE7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DE76B8" w:rsidRDefault="00DE76B8" w:rsidP="00DE7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DE76B8" w:rsidRDefault="00DE76B8" w:rsidP="00DE7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DE76B8" w:rsidRDefault="00DE76B8" w:rsidP="00DE76B8">
      <w:pPr>
        <w:rPr>
          <w:b/>
          <w:sz w:val="36"/>
          <w:szCs w:val="36"/>
        </w:rPr>
      </w:pPr>
    </w:p>
    <w:p w:rsidR="00DE76B8" w:rsidRDefault="00785994" w:rsidP="00DE7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E76B8" w:rsidRDefault="00DE76B8" w:rsidP="00DE76B8">
      <w:pPr>
        <w:jc w:val="center"/>
        <w:rPr>
          <w:sz w:val="36"/>
          <w:szCs w:val="36"/>
        </w:rPr>
      </w:pPr>
    </w:p>
    <w:p w:rsidR="00DE76B8" w:rsidRDefault="00C82D77" w:rsidP="00DE76B8">
      <w:pPr>
        <w:jc w:val="center"/>
        <w:rPr>
          <w:sz w:val="28"/>
          <w:szCs w:val="28"/>
        </w:rPr>
      </w:pPr>
      <w:r>
        <w:rPr>
          <w:sz w:val="28"/>
          <w:szCs w:val="28"/>
        </w:rPr>
        <w:t>08.10.2021</w:t>
      </w:r>
      <w:r w:rsidR="00DE76B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№ 40</w:t>
      </w:r>
    </w:p>
    <w:p w:rsidR="00DE76B8" w:rsidRDefault="00DE76B8" w:rsidP="00DE76B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DE76B8" w:rsidRDefault="00DE76B8" w:rsidP="00DE76B8">
      <w:pPr>
        <w:jc w:val="center"/>
        <w:rPr>
          <w:sz w:val="48"/>
          <w:szCs w:val="48"/>
        </w:rPr>
      </w:pPr>
    </w:p>
    <w:p w:rsidR="00DE76B8" w:rsidRPr="000E7BBF" w:rsidRDefault="00DE76B8" w:rsidP="00DE76B8">
      <w:pPr>
        <w:jc w:val="center"/>
        <w:outlineLvl w:val="0"/>
        <w:rPr>
          <w:b/>
          <w:sz w:val="28"/>
        </w:rPr>
      </w:pPr>
      <w:r w:rsidRPr="000E7BBF">
        <w:rPr>
          <w:b/>
          <w:sz w:val="28"/>
        </w:rPr>
        <w:t xml:space="preserve">Об утверждении Положения о </w:t>
      </w:r>
      <w:bookmarkStart w:id="0" w:name="_Hlk73706793"/>
      <w:r w:rsidRPr="000E7BBF">
        <w:rPr>
          <w:b/>
          <w:sz w:val="28"/>
        </w:rPr>
        <w:t xml:space="preserve">муниципальном </w:t>
      </w:r>
      <w:r>
        <w:rPr>
          <w:b/>
          <w:sz w:val="28"/>
        </w:rPr>
        <w:t xml:space="preserve">земельном </w:t>
      </w:r>
      <w:r w:rsidRPr="000E7BBF">
        <w:rPr>
          <w:b/>
          <w:sz w:val="28"/>
        </w:rPr>
        <w:t xml:space="preserve">контроле </w:t>
      </w:r>
      <w:bookmarkEnd w:id="0"/>
    </w:p>
    <w:p w:rsidR="00DE76B8" w:rsidRDefault="00DE76B8" w:rsidP="00DE76B8">
      <w:pPr>
        <w:jc w:val="center"/>
        <w:rPr>
          <w:b/>
          <w:sz w:val="28"/>
          <w:szCs w:val="28"/>
        </w:rPr>
      </w:pPr>
      <w:r w:rsidRPr="000E7BBF">
        <w:rPr>
          <w:b/>
          <w:sz w:val="28"/>
        </w:rPr>
        <w:t>на территории</w:t>
      </w:r>
      <w:r>
        <w:rPr>
          <w:b/>
          <w:sz w:val="28"/>
        </w:rPr>
        <w:t xml:space="preserve"> Песковского городского поселения</w:t>
      </w:r>
    </w:p>
    <w:p w:rsidR="00DE76B8" w:rsidRDefault="00DE76B8" w:rsidP="00DE76B8">
      <w:pPr>
        <w:rPr>
          <w:sz w:val="48"/>
          <w:szCs w:val="48"/>
        </w:rPr>
      </w:pPr>
    </w:p>
    <w:p w:rsidR="00DE76B8" w:rsidRPr="000E7BBF" w:rsidRDefault="00DE76B8" w:rsidP="00DE76B8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0E7BB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Земельным</w:t>
      </w:r>
      <w:r w:rsidRPr="000E7BBF">
        <w:rPr>
          <w:sz w:val="28"/>
          <w:szCs w:val="28"/>
        </w:rPr>
        <w:t xml:space="preserve">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>от 31.07.</w:t>
      </w:r>
      <w:r w:rsidRPr="000E7BBF">
        <w:rPr>
          <w:sz w:val="28"/>
        </w:rPr>
        <w:t>2020 г. № 248-ФЗ «О государственном контроле (надзоре) и муниципальном к</w:t>
      </w:r>
      <w:r>
        <w:rPr>
          <w:sz w:val="28"/>
        </w:rPr>
        <w:t>онтроле в Российской Федерации», Уставом Песковского городского поселения</w:t>
      </w:r>
      <w:r w:rsidRPr="000E7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</w:t>
      </w:r>
      <w:r w:rsidRPr="000E7BBF">
        <w:rPr>
          <w:sz w:val="28"/>
          <w:szCs w:val="28"/>
          <w:lang w:eastAsia="zh-CN"/>
        </w:rPr>
        <w:t>:</w:t>
      </w:r>
    </w:p>
    <w:p w:rsidR="00DE76B8" w:rsidRDefault="00DE76B8" w:rsidP="00DE76B8">
      <w:pPr>
        <w:pStyle w:val="ConsPlusNormal"/>
        <w:numPr>
          <w:ilvl w:val="0"/>
          <w:numId w:val="1"/>
        </w:numPr>
        <w:tabs>
          <w:tab w:val="left" w:pos="-567"/>
        </w:tabs>
        <w:spacing w:line="360" w:lineRule="auto"/>
        <w:ind w:left="0" w:firstLine="567"/>
        <w:jc w:val="both"/>
        <w:rPr>
          <w:sz w:val="28"/>
        </w:rPr>
      </w:pPr>
      <w:r w:rsidRPr="000E7BBF">
        <w:rPr>
          <w:sz w:val="28"/>
        </w:rPr>
        <w:t xml:space="preserve">Утвердить прилагаемое Положение о муниципальном </w:t>
      </w:r>
      <w:r>
        <w:rPr>
          <w:sz w:val="28"/>
        </w:rPr>
        <w:t>земельном</w:t>
      </w:r>
      <w:r w:rsidRPr="000E7BBF">
        <w:rPr>
          <w:sz w:val="28"/>
        </w:rPr>
        <w:t xml:space="preserve"> контроле на территории</w:t>
      </w:r>
      <w:r>
        <w:rPr>
          <w:sz w:val="28"/>
        </w:rPr>
        <w:t xml:space="preserve"> Песковского городского поселения.</w:t>
      </w:r>
    </w:p>
    <w:p w:rsidR="00DE76B8" w:rsidRPr="004E2BA6" w:rsidRDefault="00DE76B8" w:rsidP="00DE76B8">
      <w:pPr>
        <w:pStyle w:val="ConsPlusNormal"/>
        <w:numPr>
          <w:ilvl w:val="0"/>
          <w:numId w:val="1"/>
        </w:numPr>
        <w:tabs>
          <w:tab w:val="left" w:pos="-567"/>
        </w:tabs>
        <w:spacing w:line="360" w:lineRule="auto"/>
        <w:ind w:left="0" w:firstLine="567"/>
        <w:jc w:val="both"/>
        <w:rPr>
          <w:sz w:val="28"/>
        </w:rPr>
      </w:pPr>
      <w:proofErr w:type="gramStart"/>
      <w:r w:rsidRPr="004E2BA6">
        <w:rPr>
          <w:sz w:val="28"/>
          <w:szCs w:val="28"/>
        </w:rPr>
        <w:t>Контроль за</w:t>
      </w:r>
      <w:proofErr w:type="gramEnd"/>
      <w:r w:rsidRPr="004E2BA6">
        <w:rPr>
          <w:sz w:val="28"/>
          <w:szCs w:val="28"/>
        </w:rPr>
        <w:t xml:space="preserve"> исполнением решения оставляю за собой.</w:t>
      </w:r>
    </w:p>
    <w:p w:rsidR="00DE76B8" w:rsidRPr="004E2BA6" w:rsidRDefault="00DE76B8" w:rsidP="00DE76B8">
      <w:pPr>
        <w:pStyle w:val="ConsPlusNormal"/>
        <w:numPr>
          <w:ilvl w:val="0"/>
          <w:numId w:val="1"/>
        </w:numPr>
        <w:tabs>
          <w:tab w:val="left" w:pos="-2127"/>
          <w:tab w:val="left" w:pos="-567"/>
        </w:tabs>
        <w:spacing w:line="360" w:lineRule="auto"/>
        <w:ind w:left="0" w:firstLine="567"/>
        <w:jc w:val="both"/>
        <w:rPr>
          <w:sz w:val="28"/>
        </w:rPr>
      </w:pPr>
      <w:proofErr w:type="gramStart"/>
      <w:r w:rsidRPr="004E2BA6">
        <w:rPr>
          <w:sz w:val="28"/>
          <w:szCs w:val="28"/>
        </w:rPr>
        <w:t>Разместить</w:t>
      </w:r>
      <w:proofErr w:type="gramEnd"/>
      <w:r w:rsidRPr="004E2BA6">
        <w:rPr>
          <w:sz w:val="28"/>
          <w:szCs w:val="28"/>
        </w:rPr>
        <w:t xml:space="preserve"> данное решение в сети интернет на </w:t>
      </w:r>
      <w:r>
        <w:rPr>
          <w:sz w:val="28"/>
          <w:szCs w:val="28"/>
        </w:rPr>
        <w:t xml:space="preserve">официальном сайте </w:t>
      </w:r>
      <w:r w:rsidRPr="004E2BA6">
        <w:rPr>
          <w:sz w:val="28"/>
          <w:szCs w:val="28"/>
        </w:rPr>
        <w:t xml:space="preserve">администрации   </w:t>
      </w:r>
      <w:proofErr w:type="spellStart"/>
      <w:r w:rsidRPr="004E2BA6">
        <w:rPr>
          <w:sz w:val="28"/>
          <w:szCs w:val="28"/>
        </w:rPr>
        <w:t>Омутнинского</w:t>
      </w:r>
      <w:proofErr w:type="spellEnd"/>
      <w:r w:rsidRPr="004E2BA6">
        <w:rPr>
          <w:sz w:val="28"/>
          <w:szCs w:val="28"/>
        </w:rPr>
        <w:t xml:space="preserve"> муниципального района.</w:t>
      </w:r>
    </w:p>
    <w:p w:rsidR="00DE76B8" w:rsidRDefault="00DE76B8" w:rsidP="00DE76B8">
      <w:pPr>
        <w:spacing w:line="360" w:lineRule="auto"/>
        <w:jc w:val="both"/>
        <w:rPr>
          <w:sz w:val="48"/>
          <w:szCs w:val="48"/>
        </w:rPr>
      </w:pPr>
    </w:p>
    <w:p w:rsidR="00DE76B8" w:rsidRDefault="00DE76B8" w:rsidP="00DE76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76B8" w:rsidRDefault="00DE76B8" w:rsidP="00DE76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DE76B8" w:rsidRDefault="00DE76B8" w:rsidP="00DE76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DE76B8" w:rsidRDefault="00DE76B8" w:rsidP="00DE76B8">
      <w:pPr>
        <w:rPr>
          <w:sz w:val="28"/>
          <w:szCs w:val="28"/>
        </w:rPr>
      </w:pPr>
    </w:p>
    <w:p w:rsidR="00DE76B8" w:rsidRDefault="00DE76B8" w:rsidP="00DE76B8">
      <w:pPr>
        <w:rPr>
          <w:sz w:val="28"/>
          <w:szCs w:val="28"/>
        </w:rPr>
      </w:pPr>
    </w:p>
    <w:p w:rsidR="00DE76B8" w:rsidRDefault="00DE76B8" w:rsidP="00DE76B8"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DE76B8" w:rsidRDefault="00DE76B8" w:rsidP="00DE76B8">
      <w:pPr>
        <w:spacing w:after="200" w:line="276" w:lineRule="auto"/>
      </w:pPr>
      <w:r>
        <w:br w:type="page"/>
      </w:r>
    </w:p>
    <w:p w:rsidR="00DE76B8" w:rsidRPr="000E7BBF" w:rsidRDefault="00DE76B8" w:rsidP="00DE76B8">
      <w:pPr>
        <w:pStyle w:val="ConsPlusNormal"/>
        <w:ind w:left="6372" w:firstLine="0"/>
        <w:outlineLvl w:val="0"/>
        <w:rPr>
          <w:sz w:val="28"/>
        </w:rPr>
      </w:pPr>
      <w:r w:rsidRPr="000E7BBF">
        <w:rPr>
          <w:sz w:val="28"/>
        </w:rPr>
        <w:lastRenderedPageBreak/>
        <w:t>УТВЕРЖДЕНО</w:t>
      </w:r>
    </w:p>
    <w:p w:rsidR="00DE76B8" w:rsidRDefault="00DE76B8" w:rsidP="00DE76B8">
      <w:pPr>
        <w:ind w:left="6372"/>
        <w:rPr>
          <w:sz w:val="28"/>
          <w:szCs w:val="28"/>
        </w:rPr>
      </w:pPr>
      <w:r>
        <w:rPr>
          <w:sz w:val="28"/>
          <w:szCs w:val="28"/>
        </w:rPr>
        <w:t>р</w:t>
      </w:r>
      <w:r w:rsidRPr="000E7BBF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Песковской</w:t>
      </w:r>
      <w:proofErr w:type="spellEnd"/>
    </w:p>
    <w:p w:rsidR="00DE76B8" w:rsidRDefault="00DE76B8" w:rsidP="00DE76B8">
      <w:pPr>
        <w:ind w:left="6372"/>
        <w:rPr>
          <w:sz w:val="28"/>
          <w:szCs w:val="28"/>
        </w:rPr>
      </w:pPr>
      <w:r>
        <w:rPr>
          <w:sz w:val="28"/>
          <w:szCs w:val="28"/>
        </w:rPr>
        <w:t>поселковой Думы</w:t>
      </w:r>
    </w:p>
    <w:p w:rsidR="00DE76B8" w:rsidRDefault="00DE76B8" w:rsidP="00DE76B8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2D77">
        <w:rPr>
          <w:sz w:val="28"/>
          <w:szCs w:val="28"/>
        </w:rPr>
        <w:t>08.10.2021 № 40</w:t>
      </w:r>
    </w:p>
    <w:p w:rsidR="00DE76B8" w:rsidRDefault="00DE76B8" w:rsidP="00DE76B8">
      <w:pPr>
        <w:rPr>
          <w:sz w:val="28"/>
          <w:szCs w:val="28"/>
        </w:rPr>
      </w:pPr>
    </w:p>
    <w:p w:rsidR="00DE76B8" w:rsidRDefault="00DE76B8" w:rsidP="00DE76B8">
      <w:pPr>
        <w:rPr>
          <w:sz w:val="28"/>
          <w:szCs w:val="28"/>
        </w:rPr>
      </w:pPr>
    </w:p>
    <w:p w:rsidR="00DE76B8" w:rsidRPr="000E7BBF" w:rsidRDefault="00DE76B8" w:rsidP="00DE76B8">
      <w:pPr>
        <w:pStyle w:val="ConsPlusTitle"/>
        <w:spacing w:line="240" w:lineRule="exact"/>
        <w:jc w:val="center"/>
        <w:rPr>
          <w:sz w:val="28"/>
        </w:rPr>
      </w:pPr>
      <w:r w:rsidRPr="000E7BBF">
        <w:rPr>
          <w:sz w:val="28"/>
        </w:rPr>
        <w:t>ПОЛОЖЕНИЕ</w:t>
      </w:r>
    </w:p>
    <w:p w:rsidR="00DE76B8" w:rsidRDefault="00DE76B8" w:rsidP="00DE76B8">
      <w:pPr>
        <w:pStyle w:val="ConsPlusTitle"/>
        <w:jc w:val="center"/>
        <w:rPr>
          <w:sz w:val="28"/>
        </w:rPr>
      </w:pPr>
      <w:r w:rsidRPr="000E7BBF">
        <w:rPr>
          <w:sz w:val="28"/>
        </w:rPr>
        <w:t xml:space="preserve">о муниципальном </w:t>
      </w:r>
      <w:r>
        <w:rPr>
          <w:sz w:val="28"/>
        </w:rPr>
        <w:t>земельном</w:t>
      </w:r>
      <w:r w:rsidRPr="000E7BBF">
        <w:rPr>
          <w:sz w:val="28"/>
        </w:rPr>
        <w:t xml:space="preserve"> контроле на территории</w:t>
      </w:r>
      <w:r>
        <w:rPr>
          <w:sz w:val="28"/>
        </w:rPr>
        <w:t xml:space="preserve"> </w:t>
      </w:r>
    </w:p>
    <w:p w:rsidR="00DE76B8" w:rsidRPr="000E7BBF" w:rsidRDefault="00DE76B8" w:rsidP="00DE76B8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Песковского городского поселения</w:t>
      </w:r>
    </w:p>
    <w:p w:rsidR="00DE76B8" w:rsidRDefault="00DE76B8" w:rsidP="00DE76B8"/>
    <w:p w:rsidR="00DE76B8" w:rsidRPr="000E7BBF" w:rsidRDefault="00DE76B8" w:rsidP="00DE76B8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1.Общие положения</w:t>
      </w:r>
    </w:p>
    <w:p w:rsidR="00A212BB" w:rsidRDefault="00A212BB"/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</w:t>
      </w:r>
      <w:r>
        <w:rPr>
          <w:sz w:val="28"/>
          <w:szCs w:val="28"/>
        </w:rPr>
        <w:t>1. </w:t>
      </w:r>
      <w:r w:rsidRPr="007F78F8">
        <w:rPr>
          <w:sz w:val="28"/>
          <w:szCs w:val="28"/>
        </w:rPr>
        <w:t xml:space="preserve">Настоящее Положение устанавливает порядок осуществления муниципального </w:t>
      </w:r>
      <w:r>
        <w:rPr>
          <w:sz w:val="28"/>
          <w:szCs w:val="28"/>
        </w:rPr>
        <w:t xml:space="preserve">земельного </w:t>
      </w:r>
      <w:r w:rsidRPr="007F78F8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Песковского городского поселения </w:t>
      </w:r>
      <w:r w:rsidRPr="007F78F8">
        <w:rPr>
          <w:sz w:val="28"/>
          <w:szCs w:val="28"/>
        </w:rPr>
        <w:t xml:space="preserve">(далее </w:t>
      </w:r>
      <w:proofErr w:type="gramStart"/>
      <w:r w:rsidRPr="007F78F8">
        <w:rPr>
          <w:sz w:val="28"/>
          <w:szCs w:val="28"/>
        </w:rPr>
        <w:t>–м</w:t>
      </w:r>
      <w:proofErr w:type="gramEnd"/>
      <w:r w:rsidRPr="007F78F8">
        <w:rPr>
          <w:sz w:val="28"/>
          <w:szCs w:val="28"/>
        </w:rPr>
        <w:t>униципальный контроль).</w:t>
      </w:r>
    </w:p>
    <w:p w:rsidR="00E52828" w:rsidRPr="00EE7EED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EE7EED">
        <w:rPr>
          <w:sz w:val="28"/>
          <w:szCs w:val="28"/>
        </w:rPr>
        <w:t>Под муниципальным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</w:t>
      </w:r>
      <w:r>
        <w:rPr>
          <w:sz w:val="28"/>
          <w:szCs w:val="28"/>
        </w:rPr>
        <w:t xml:space="preserve"> </w:t>
      </w:r>
      <w:r w:rsidRPr="00EE7EED">
        <w:rPr>
          <w:sz w:val="28"/>
          <w:szCs w:val="28"/>
        </w:rPr>
        <w:t>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1.2. Предметом муниципального контроля явля</w:t>
      </w:r>
      <w:r>
        <w:rPr>
          <w:sz w:val="28"/>
          <w:szCs w:val="28"/>
        </w:rPr>
        <w:t>е</w:t>
      </w:r>
      <w:r w:rsidRPr="007F78F8">
        <w:rPr>
          <w:sz w:val="28"/>
          <w:szCs w:val="28"/>
        </w:rPr>
        <w:t>тся:</w:t>
      </w:r>
    </w:p>
    <w:p w:rsidR="00E52828" w:rsidRPr="004936D3" w:rsidRDefault="00E52828" w:rsidP="00E52828">
      <w:pPr>
        <w:pStyle w:val="ConsPlusNormal"/>
        <w:ind w:firstLine="709"/>
        <w:jc w:val="both"/>
        <w:rPr>
          <w:sz w:val="28"/>
          <w:szCs w:val="28"/>
        </w:rPr>
      </w:pPr>
      <w:r w:rsidRPr="004936D3">
        <w:rPr>
          <w:sz w:val="28"/>
          <w:szCs w:val="28"/>
        </w:rPr>
        <w:t xml:space="preserve">соблюдение юридическими лицами, индивидуальными предпринимателями, гражданами, </w:t>
      </w:r>
      <w:r>
        <w:rPr>
          <w:sz w:val="28"/>
          <w:szCs w:val="28"/>
        </w:rPr>
        <w:t xml:space="preserve">органами государственной власти и органами местного самоуправления (далее – контролируемые лица) </w:t>
      </w:r>
      <w:r w:rsidRPr="004936D3">
        <w:rPr>
          <w:sz w:val="28"/>
          <w:szCs w:val="28"/>
        </w:rPr>
        <w:t xml:space="preserve">обязательных требований </w:t>
      </w:r>
      <w:r>
        <w:rPr>
          <w:sz w:val="28"/>
          <w:szCs w:val="28"/>
        </w:rPr>
        <w:t>к использованию и охране объектов земельных отношений</w:t>
      </w:r>
      <w:r w:rsidRPr="004936D3">
        <w:rPr>
          <w:sz w:val="28"/>
          <w:szCs w:val="28"/>
        </w:rPr>
        <w:t>, за нарушение которых законодательством Российской Федерации</w:t>
      </w:r>
      <w:r>
        <w:rPr>
          <w:sz w:val="28"/>
          <w:szCs w:val="28"/>
        </w:rPr>
        <w:t>, законодательством Кировской области</w:t>
      </w:r>
      <w:r w:rsidRPr="004936D3">
        <w:rPr>
          <w:sz w:val="28"/>
          <w:szCs w:val="28"/>
        </w:rPr>
        <w:t xml:space="preserve"> предусмотрена административная </w:t>
      </w:r>
      <w:r>
        <w:rPr>
          <w:sz w:val="28"/>
          <w:szCs w:val="28"/>
        </w:rPr>
        <w:t xml:space="preserve">и иная </w:t>
      </w:r>
      <w:r w:rsidRPr="004936D3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(далее – обязательные требования).</w:t>
      </w:r>
    </w:p>
    <w:p w:rsidR="00E52828" w:rsidRPr="00783876" w:rsidRDefault="00E52828" w:rsidP="00E52828">
      <w:pPr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783876">
        <w:rPr>
          <w:sz w:val="28"/>
          <w:szCs w:val="28"/>
        </w:rPr>
        <w:t xml:space="preserve">Муниципальный контроль осуществляет администрация Песковского городского поселения (далее – </w:t>
      </w:r>
      <w:r>
        <w:rPr>
          <w:sz w:val="28"/>
          <w:szCs w:val="28"/>
        </w:rPr>
        <w:t>Орган муниципального контроля</w:t>
      </w:r>
      <w:r w:rsidRPr="00783876">
        <w:rPr>
          <w:sz w:val="28"/>
          <w:szCs w:val="28"/>
        </w:rPr>
        <w:t>).</w:t>
      </w:r>
    </w:p>
    <w:p w:rsidR="00E52828" w:rsidRPr="00783876" w:rsidRDefault="00E52828" w:rsidP="00E52828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 муниципальный контроль вправе осуществлять следующие должностные лица:</w:t>
      </w:r>
    </w:p>
    <w:p w:rsidR="00E52828" w:rsidRPr="00783876" w:rsidRDefault="00E52828" w:rsidP="00E52828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1) руководитель (заместитель руководителя)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>;</w:t>
      </w:r>
    </w:p>
    <w:p w:rsidR="00E52828" w:rsidRPr="00783876" w:rsidRDefault="00E52828" w:rsidP="00E52828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2) должностное лицо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</w:t>
      </w:r>
      <w:r w:rsidRPr="00783876">
        <w:rPr>
          <w:sz w:val="28"/>
          <w:szCs w:val="28"/>
        </w:rPr>
        <w:lastRenderedPageBreak/>
        <w:t>проведение профилактических мероприятий и контрольных мероприятий (далее – инспектор).</w:t>
      </w:r>
    </w:p>
    <w:p w:rsidR="00E52828" w:rsidRPr="00783876" w:rsidRDefault="00E52828" w:rsidP="00E52828">
      <w:pPr>
        <w:ind w:firstLine="709"/>
        <w:jc w:val="both"/>
        <w:rPr>
          <w:sz w:val="28"/>
        </w:rPr>
      </w:pPr>
      <w:r w:rsidRPr="00783876">
        <w:rPr>
          <w:sz w:val="28"/>
        </w:rPr>
        <w:t xml:space="preserve">Перечень </w:t>
      </w:r>
      <w:proofErr w:type="gramStart"/>
      <w:r w:rsidRPr="00783876">
        <w:rPr>
          <w:sz w:val="28"/>
        </w:rPr>
        <w:t xml:space="preserve">должностных лиц </w:t>
      </w:r>
      <w:r>
        <w:rPr>
          <w:sz w:val="28"/>
        </w:rPr>
        <w:t>Органа муниципального контроля</w:t>
      </w:r>
      <w:r w:rsidRPr="00783876">
        <w:rPr>
          <w:sz w:val="28"/>
        </w:rPr>
        <w:t>, уполномоченных на осуществление муниц</w:t>
      </w:r>
      <w:r>
        <w:rPr>
          <w:sz w:val="28"/>
        </w:rPr>
        <w:t>ипального контроля</w:t>
      </w:r>
      <w:r w:rsidR="00785994">
        <w:rPr>
          <w:sz w:val="28"/>
        </w:rPr>
        <w:t xml:space="preserve"> утверждается</w:t>
      </w:r>
      <w:proofErr w:type="gramEnd"/>
      <w:r w:rsidR="00785994">
        <w:rPr>
          <w:sz w:val="28"/>
        </w:rPr>
        <w:t xml:space="preserve"> распоряжением администрации Песковского городского поселения</w:t>
      </w:r>
      <w:r w:rsidRPr="00783876">
        <w:rPr>
          <w:sz w:val="28"/>
        </w:rPr>
        <w:t xml:space="preserve">. </w:t>
      </w:r>
    </w:p>
    <w:p w:rsidR="00E52828" w:rsidRPr="00783876" w:rsidRDefault="00E52828" w:rsidP="00E52828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, уполномоченными на принятие решения о проведении контрольного мероприятия, являются руководитель, заместитель руководителя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 </w:t>
      </w:r>
      <w:r w:rsidRPr="00783876">
        <w:rPr>
          <w:sz w:val="28"/>
        </w:rPr>
        <w:t xml:space="preserve">(далее – уполномоченные должностные лица </w:t>
      </w:r>
      <w:r>
        <w:rPr>
          <w:sz w:val="28"/>
        </w:rPr>
        <w:t>Органа муниципального контроля</w:t>
      </w:r>
      <w:r w:rsidRPr="00783876">
        <w:rPr>
          <w:sz w:val="28"/>
        </w:rPr>
        <w:t>)</w:t>
      </w:r>
      <w:r w:rsidRPr="00783876">
        <w:rPr>
          <w:sz w:val="28"/>
          <w:szCs w:val="28"/>
        </w:rPr>
        <w:t xml:space="preserve">. </w:t>
      </w:r>
    </w:p>
    <w:p w:rsidR="00E52828" w:rsidRDefault="00E52828" w:rsidP="00E52828">
      <w:pPr>
        <w:pStyle w:val="ConsPlusNormal"/>
        <w:ind w:firstLine="540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1.4.</w:t>
      </w:r>
      <w:r>
        <w:rPr>
          <w:sz w:val="28"/>
          <w:szCs w:val="28"/>
        </w:rPr>
        <w:t> При осуществлении</w:t>
      </w:r>
      <w:r w:rsidRPr="007F78F8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 xml:space="preserve"> инспекторы имеют права, обязанности и несут ответственность</w:t>
      </w:r>
      <w:r w:rsidRPr="007F78F8">
        <w:rPr>
          <w:sz w:val="28"/>
          <w:szCs w:val="28"/>
        </w:rPr>
        <w:t xml:space="preserve"> в соответствии с Федеральным законом от 31.07.2020 № 248-ФЗ «О государственном контроле (надзоре) и муниципальном контроле в Российской Федерации» (далее –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деральный закон</w:t>
      </w:r>
      <w:r>
        <w:rPr>
          <w:sz w:val="28"/>
          <w:szCs w:val="28"/>
        </w:rPr>
        <w:t xml:space="preserve"> от 31.07.2020 № 248-ФЗ</w:t>
      </w:r>
      <w:r w:rsidRPr="007F78F8">
        <w:rPr>
          <w:sz w:val="28"/>
          <w:szCs w:val="28"/>
        </w:rPr>
        <w:t>)</w:t>
      </w:r>
      <w:r>
        <w:rPr>
          <w:sz w:val="28"/>
          <w:szCs w:val="28"/>
        </w:rPr>
        <w:t>, статьей 72 Земельного кодекса Российской Федерации и иными федеральными законами.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7F78F8">
        <w:rPr>
          <w:sz w:val="28"/>
          <w:szCs w:val="28"/>
        </w:rPr>
        <w:t xml:space="preserve"> муниципального контроля являются</w:t>
      </w:r>
      <w:r>
        <w:rPr>
          <w:sz w:val="28"/>
          <w:szCs w:val="28"/>
        </w:rPr>
        <w:t xml:space="preserve"> объекты земельных отношений (земли, земельные участки или части земельных участков), расположенные на территории </w:t>
      </w:r>
      <w:r w:rsidR="009C5B52"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>, к которым предъявляются обязательные требования (далее – объекты).</w:t>
      </w:r>
    </w:p>
    <w:p w:rsidR="00E52828" w:rsidRPr="008F1B71" w:rsidRDefault="00E52828" w:rsidP="00E52828">
      <w:pPr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8F1B7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F1B7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F1B71">
        <w:rPr>
          <w:sz w:val="28"/>
          <w:szCs w:val="28"/>
        </w:rPr>
        <w:t xml:space="preserve">Орган муниципального контроля осуществляет учет объектов муниципального контроля. </w:t>
      </w:r>
      <w:r w:rsidRPr="008F1B71">
        <w:rPr>
          <w:bCs/>
          <w:sz w:val="28"/>
          <w:szCs w:val="28"/>
        </w:rPr>
        <w:t xml:space="preserve">Учет объектов </w:t>
      </w:r>
      <w:r>
        <w:rPr>
          <w:bCs/>
          <w:sz w:val="28"/>
          <w:szCs w:val="28"/>
        </w:rPr>
        <w:t xml:space="preserve">муниципального </w:t>
      </w:r>
      <w:r w:rsidRPr="008F1B71">
        <w:rPr>
          <w:bCs/>
          <w:sz w:val="28"/>
          <w:szCs w:val="28"/>
        </w:rPr>
        <w:t xml:space="preserve">контроля осуществляется путем ведения журнала учета объектов </w:t>
      </w:r>
      <w:r>
        <w:rPr>
          <w:bCs/>
          <w:sz w:val="28"/>
          <w:szCs w:val="28"/>
        </w:rPr>
        <w:t xml:space="preserve">муниципального </w:t>
      </w:r>
      <w:r w:rsidRPr="008F1B71">
        <w:rPr>
          <w:bCs/>
          <w:sz w:val="28"/>
          <w:szCs w:val="28"/>
        </w:rPr>
        <w:t xml:space="preserve">контроля, оформляемого в соответствии с типовой формой, </w:t>
      </w:r>
      <w:r w:rsidRPr="008F1B71">
        <w:rPr>
          <w:sz w:val="28"/>
          <w:szCs w:val="28"/>
        </w:rPr>
        <w:t xml:space="preserve">утверждаемой </w:t>
      </w:r>
      <w:r>
        <w:rPr>
          <w:sz w:val="28"/>
          <w:szCs w:val="28"/>
        </w:rPr>
        <w:t>О</w:t>
      </w:r>
      <w:r w:rsidRPr="008F1B71">
        <w:rPr>
          <w:sz w:val="28"/>
          <w:szCs w:val="28"/>
        </w:rPr>
        <w:t xml:space="preserve">рганом муниципального контроля. Орган муниципального контроля обеспечивает актуальность сведений об объектах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 в журнале учета объектов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контроля. </w:t>
      </w:r>
    </w:p>
    <w:p w:rsidR="00E52828" w:rsidRPr="008F1B71" w:rsidRDefault="00E52828" w:rsidP="00E52828">
      <w:pPr>
        <w:pStyle w:val="ConsPlusNormal"/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8F1B71">
        <w:rPr>
          <w:sz w:val="28"/>
          <w:szCs w:val="28"/>
        </w:rPr>
        <w:t xml:space="preserve">При сборе, обработке, анализе и учете сведений об объектах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 </w:t>
      </w:r>
    </w:p>
    <w:p w:rsidR="00E52828" w:rsidRDefault="00E52828" w:rsidP="00E52828">
      <w:pPr>
        <w:pStyle w:val="ConsPlusNormal"/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8F1B71">
        <w:rPr>
          <w:sz w:val="28"/>
          <w:szCs w:val="28"/>
        </w:rPr>
        <w:t xml:space="preserve">При осуществлении учета объектов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8F1B71">
        <w:rPr>
          <w:sz w:val="28"/>
          <w:szCs w:val="28"/>
        </w:rPr>
        <w:t>также</w:t>
      </w:r>
      <w:proofErr w:type="gramEnd"/>
      <w:r w:rsidRPr="008F1B71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52828" w:rsidRPr="008F1B71" w:rsidRDefault="00E52828" w:rsidP="00E52828">
      <w:pPr>
        <w:pStyle w:val="ConsPlusNormal"/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 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мероприятий, применяются положения Федерального закона от 31.07.2020 № 248-ФЗ.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Система оценки и управлени</w:t>
      </w:r>
      <w:r>
        <w:rPr>
          <w:sz w:val="28"/>
          <w:szCs w:val="28"/>
        </w:rPr>
        <w:t>я рисками при осуществлении</w:t>
      </w:r>
      <w:r w:rsidRPr="007F78F8">
        <w:rPr>
          <w:sz w:val="28"/>
          <w:szCs w:val="28"/>
        </w:rPr>
        <w:t xml:space="preserve"> муниципального контроля не применяется.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9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Решения и действия (бездействие) инспекторов,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Досудебный порядок подачи жалоб, установленный главой 9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 xml:space="preserve">, при осуществлении муниципального контроля не применяется. </w:t>
      </w:r>
    </w:p>
    <w:p w:rsidR="00E52828" w:rsidRPr="007F78F8" w:rsidRDefault="00E52828" w:rsidP="00E52828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78F8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муниципального контроля осуществляется на основании статьи 30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7F78F8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</w:p>
    <w:p w:rsidR="00E52828" w:rsidRPr="007F78F8" w:rsidRDefault="00E52828" w:rsidP="00E52828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контроля и их целевые значения, индикативные показатели для муниципального контроля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9C5B52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="009C5B52">
        <w:rPr>
          <w:rFonts w:ascii="Times New Roman" w:hAnsi="Times New Roman" w:cs="Times New Roman"/>
          <w:sz w:val="28"/>
          <w:szCs w:val="28"/>
        </w:rPr>
        <w:t xml:space="preserve"> поселковой</w:t>
      </w:r>
      <w:r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E52828" w:rsidRPr="007F78F8" w:rsidRDefault="00E52828" w:rsidP="00E52828">
      <w:pPr>
        <w:spacing w:line="320" w:lineRule="exact"/>
        <w:contextualSpacing/>
        <w:rPr>
          <w:b/>
          <w:sz w:val="28"/>
          <w:szCs w:val="28"/>
        </w:rPr>
      </w:pPr>
    </w:p>
    <w:p w:rsidR="00E52828" w:rsidRDefault="00E52828" w:rsidP="00E52828">
      <w:pPr>
        <w:pStyle w:val="a4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DC12B2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</w:t>
      </w:r>
      <w:proofErr w:type="gramStart"/>
      <w:r w:rsidRPr="00DC12B2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</w:p>
    <w:p w:rsidR="00E52828" w:rsidRPr="00DC12B2" w:rsidRDefault="00E52828" w:rsidP="00E52828">
      <w:pPr>
        <w:pStyle w:val="a4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 xml:space="preserve">законом ценностям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ко</w:t>
      </w:r>
      <w:r w:rsidRPr="00DC12B2">
        <w:rPr>
          <w:rFonts w:ascii="Times New Roman" w:hAnsi="Times New Roman" w:cs="Times New Roman"/>
          <w:b/>
          <w:sz w:val="28"/>
          <w:szCs w:val="28"/>
        </w:rPr>
        <w:t>нтроля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E5282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2.1.</w:t>
      </w:r>
      <w:r>
        <w:rPr>
          <w:sz w:val="28"/>
          <w:szCs w:val="28"/>
        </w:rPr>
        <w:t> П</w:t>
      </w:r>
      <w:r w:rsidRPr="007F78F8">
        <w:rPr>
          <w:sz w:val="28"/>
          <w:szCs w:val="28"/>
        </w:rPr>
        <w:t>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</w:t>
      </w:r>
      <w:r>
        <w:rPr>
          <w:sz w:val="28"/>
          <w:szCs w:val="28"/>
        </w:rPr>
        <w:t>, устранения условий, причин и факторов, способных привести к нарушениям обязательных требований</w:t>
      </w:r>
      <w:r w:rsidRPr="007F78F8">
        <w:rPr>
          <w:sz w:val="28"/>
          <w:szCs w:val="28"/>
        </w:rPr>
        <w:t xml:space="preserve"> и </w:t>
      </w:r>
      <w:r>
        <w:rPr>
          <w:sz w:val="28"/>
          <w:szCs w:val="28"/>
        </w:rPr>
        <w:t>(или) причинению</w:t>
      </w:r>
      <w:r w:rsidRPr="007F78F8">
        <w:rPr>
          <w:sz w:val="28"/>
          <w:szCs w:val="28"/>
        </w:rPr>
        <w:t xml:space="preserve"> вреда (ущерба)</w:t>
      </w:r>
      <w:r>
        <w:rPr>
          <w:sz w:val="28"/>
          <w:szCs w:val="28"/>
        </w:rPr>
        <w:t xml:space="preserve"> охраняемым законом ценностям, и доведения обязательных требований до контролируемых лиц.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</w:t>
      </w:r>
      <w:r w:rsidRPr="007F78F8">
        <w:rPr>
          <w:sz w:val="28"/>
          <w:szCs w:val="28"/>
        </w:rPr>
        <w:t>, явля</w:t>
      </w:r>
      <w:r>
        <w:rPr>
          <w:sz w:val="28"/>
          <w:szCs w:val="28"/>
        </w:rPr>
        <w:t>е</w:t>
      </w:r>
      <w:r w:rsidRPr="007F78F8">
        <w:rPr>
          <w:sz w:val="28"/>
          <w:szCs w:val="28"/>
        </w:rPr>
        <w:t>тся приоритетным по отношению к проведению контрольных (надзорных) мероприятий.</w:t>
      </w:r>
    </w:p>
    <w:p w:rsidR="00E52828" w:rsidRPr="00214E51" w:rsidRDefault="00E52828" w:rsidP="00E52828">
      <w:pPr>
        <w:spacing w:line="320" w:lineRule="exact"/>
        <w:ind w:firstLine="709"/>
        <w:contextualSpacing/>
        <w:jc w:val="both"/>
        <w:rPr>
          <w:color w:val="FF0000"/>
          <w:sz w:val="28"/>
          <w:szCs w:val="28"/>
        </w:rPr>
      </w:pPr>
      <w:r w:rsidRPr="007C1EF5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7C1EF5">
        <w:rPr>
          <w:sz w:val="28"/>
          <w:szCs w:val="28"/>
        </w:rPr>
        <w:t>Профилактические мероприятия осуществляются на основании ежегодной</w:t>
      </w:r>
      <w:r w:rsidR="009C5B52">
        <w:rPr>
          <w:sz w:val="28"/>
          <w:szCs w:val="28"/>
        </w:rPr>
        <w:t xml:space="preserve"> </w:t>
      </w:r>
      <w:r w:rsidRPr="007C1EF5">
        <w:rPr>
          <w:sz w:val="28"/>
          <w:szCs w:val="28"/>
        </w:rPr>
        <w:t>программы профилактики рисков причинения вреда (ущерба) охраняемым законом ценностям, утверждаемой</w:t>
      </w:r>
      <w:r w:rsidR="009C5B52">
        <w:rPr>
          <w:sz w:val="28"/>
          <w:szCs w:val="28"/>
        </w:rPr>
        <w:t xml:space="preserve"> </w:t>
      </w:r>
      <w:r w:rsidRPr="007C1EF5">
        <w:rPr>
          <w:sz w:val="28"/>
          <w:szCs w:val="28"/>
        </w:rPr>
        <w:t>распоряжением Органа муниципального контроля в соответствии с законодательством.</w:t>
      </w:r>
    </w:p>
    <w:p w:rsidR="00E5282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 целью профилактики могут проводиться профилактические мероприятия, не предусмотренные указанной программой профилактики.</w:t>
      </w:r>
    </w:p>
    <w:p w:rsidR="00E52828" w:rsidRPr="00BE504D" w:rsidRDefault="00E52828" w:rsidP="00E52828">
      <w:pPr>
        <w:pStyle w:val="ConsPlusNormal"/>
        <w:ind w:firstLine="709"/>
        <w:jc w:val="both"/>
        <w:rPr>
          <w:sz w:val="28"/>
          <w:szCs w:val="28"/>
        </w:rPr>
      </w:pPr>
      <w:bookmarkStart w:id="1" w:name="P85"/>
      <w:bookmarkEnd w:id="1"/>
      <w:r w:rsidRPr="009D37A8">
        <w:rPr>
          <w:sz w:val="28"/>
          <w:szCs w:val="28"/>
        </w:rPr>
        <w:t xml:space="preserve">В случае если при проведении профилактических мероприятий установлено, что объекты </w:t>
      </w:r>
      <w:r>
        <w:rPr>
          <w:sz w:val="28"/>
          <w:szCs w:val="28"/>
        </w:rPr>
        <w:t xml:space="preserve">муниципального </w:t>
      </w:r>
      <w:r w:rsidRPr="009D37A8">
        <w:rPr>
          <w:sz w:val="28"/>
          <w:szCs w:val="28"/>
        </w:rPr>
        <w:t>контроля представляют явную непосредственную угрозу причинения вреда (ущерба) охраняемым законом ценностям или такой вред (ущерб) причинен, инспектор</w:t>
      </w:r>
      <w:r>
        <w:rPr>
          <w:sz w:val="28"/>
          <w:szCs w:val="28"/>
        </w:rPr>
        <w:t>ы</w:t>
      </w:r>
      <w:r w:rsidRPr="009D37A8">
        <w:rPr>
          <w:sz w:val="28"/>
          <w:szCs w:val="28"/>
        </w:rPr>
        <w:t xml:space="preserve"> незамедлительно направля</w:t>
      </w:r>
      <w:r>
        <w:rPr>
          <w:sz w:val="28"/>
          <w:szCs w:val="28"/>
        </w:rPr>
        <w:t>ю</w:t>
      </w:r>
      <w:r w:rsidRPr="009D37A8">
        <w:rPr>
          <w:sz w:val="28"/>
          <w:szCs w:val="28"/>
        </w:rPr>
        <w:t xml:space="preserve">т информацию об этом руководителю (заместителю руководителя) </w:t>
      </w:r>
      <w:r w:rsidRPr="00A9630F">
        <w:rPr>
          <w:sz w:val="28"/>
          <w:szCs w:val="28"/>
        </w:rPr>
        <w:t>Органа</w:t>
      </w:r>
      <w:r w:rsidR="009C5B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9C5B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9D37A8">
        <w:rPr>
          <w:sz w:val="28"/>
          <w:szCs w:val="28"/>
        </w:rPr>
        <w:t xml:space="preserve"> для принятия решения о проведении </w:t>
      </w:r>
      <w:r w:rsidRPr="00BE504D">
        <w:rPr>
          <w:sz w:val="28"/>
          <w:szCs w:val="28"/>
        </w:rPr>
        <w:t>контрольных (надзорных) мероприятий.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E52828" w:rsidRPr="007F78F8" w:rsidRDefault="00E52828" w:rsidP="00E52828">
      <w:pPr>
        <w:autoSpaceDE w:val="0"/>
        <w:autoSpaceDN w:val="0"/>
        <w:adjustRightInd w:val="0"/>
        <w:spacing w:line="320" w:lineRule="exact"/>
        <w:ind w:firstLine="53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информирование;</w:t>
      </w:r>
    </w:p>
    <w:p w:rsidR="00E52828" w:rsidRPr="007F78F8" w:rsidRDefault="00E52828" w:rsidP="00E52828">
      <w:pPr>
        <w:autoSpaceDE w:val="0"/>
        <w:autoSpaceDN w:val="0"/>
        <w:adjustRightInd w:val="0"/>
        <w:spacing w:line="320" w:lineRule="exact"/>
        <w:ind w:firstLine="53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</w:t>
      </w:r>
      <w:r>
        <w:rPr>
          <w:sz w:val="28"/>
          <w:szCs w:val="28"/>
        </w:rPr>
        <w:t>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3.1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5" w:history="1">
        <w:r w:rsidRPr="007F78F8">
          <w:rPr>
            <w:sz w:val="28"/>
            <w:szCs w:val="28"/>
          </w:rPr>
          <w:t>частью 3 статьи 46</w:t>
        </w:r>
      </w:hyperlink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 xml:space="preserve">на официальном сайте </w:t>
      </w:r>
      <w:proofErr w:type="spellStart"/>
      <w:r w:rsidR="009C5B52">
        <w:rPr>
          <w:sz w:val="28"/>
          <w:szCs w:val="28"/>
        </w:rPr>
        <w:t>Омутнинского</w:t>
      </w:r>
      <w:proofErr w:type="spellEnd"/>
      <w:r w:rsidR="009C5B52">
        <w:rPr>
          <w:sz w:val="28"/>
          <w:szCs w:val="28"/>
        </w:rPr>
        <w:t xml:space="preserve"> района </w:t>
      </w:r>
      <w:r w:rsidRPr="007F78F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7F78F8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(далее – сеть «Интернет»)</w:t>
      </w:r>
      <w:r w:rsidRPr="007F78F8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52828" w:rsidRPr="00804641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Размещенные сведения на </w:t>
      </w:r>
      <w:r>
        <w:rPr>
          <w:sz w:val="28"/>
          <w:szCs w:val="28"/>
        </w:rPr>
        <w:t>выше</w:t>
      </w:r>
      <w:r w:rsidRPr="007F78F8">
        <w:rPr>
          <w:sz w:val="28"/>
          <w:szCs w:val="28"/>
        </w:rPr>
        <w:t>указанном официальном сайте поддерживаются в актуальном состоянии</w:t>
      </w:r>
      <w:r w:rsidRPr="0080464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регулярно </w:t>
      </w:r>
      <w:r w:rsidRPr="00804641">
        <w:rPr>
          <w:sz w:val="28"/>
          <w:szCs w:val="28"/>
        </w:rPr>
        <w:t>обновляются</w:t>
      </w:r>
      <w:r>
        <w:rPr>
          <w:sz w:val="28"/>
          <w:szCs w:val="28"/>
        </w:rPr>
        <w:t>.</w:t>
      </w:r>
    </w:p>
    <w:p w:rsidR="00E5282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 w:rsidRPr="007F78F8">
        <w:rPr>
          <w:sz w:val="28"/>
          <w:szCs w:val="28"/>
        </w:rPr>
        <w:t>2.</w:t>
      </w:r>
      <w:r>
        <w:rPr>
          <w:sz w:val="28"/>
          <w:szCs w:val="28"/>
        </w:rPr>
        <w:t>3.2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Консультирование контролируемых лиц</w:t>
      </w:r>
      <w:r>
        <w:rPr>
          <w:sz w:val="28"/>
          <w:szCs w:val="28"/>
        </w:rPr>
        <w:t xml:space="preserve"> и их представителей</w:t>
      </w:r>
      <w:r w:rsidR="009C5B52">
        <w:rPr>
          <w:sz w:val="28"/>
          <w:szCs w:val="28"/>
        </w:rPr>
        <w:t xml:space="preserve"> </w:t>
      </w:r>
      <w:r w:rsidRPr="00BF56BD">
        <w:rPr>
          <w:sz w:val="28"/>
          <w:szCs w:val="28"/>
        </w:rPr>
        <w:t>осуществляется</w:t>
      </w:r>
      <w:r w:rsidR="009C5B5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F78F8">
        <w:rPr>
          <w:sz w:val="28"/>
          <w:szCs w:val="28"/>
        </w:rPr>
        <w:t>нспектор</w:t>
      </w:r>
      <w:r>
        <w:rPr>
          <w:sz w:val="28"/>
          <w:szCs w:val="28"/>
        </w:rPr>
        <w:t>ами</w:t>
      </w:r>
      <w:r w:rsidRPr="007F78F8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вопросам, связанным с организацией и осуществлением муниципального контроля.</w:t>
      </w:r>
    </w:p>
    <w:p w:rsidR="00E5282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осуществляется без взимания платы.</w:t>
      </w:r>
    </w:p>
    <w:p w:rsidR="00E52828" w:rsidRPr="00523C96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523C96">
        <w:rPr>
          <w:sz w:val="28"/>
          <w:szCs w:val="28"/>
        </w:rPr>
        <w:t>Консультирование может осуществляться инспектор</w:t>
      </w:r>
      <w:r>
        <w:rPr>
          <w:sz w:val="28"/>
          <w:szCs w:val="28"/>
        </w:rPr>
        <w:t>ами</w:t>
      </w:r>
      <w:r w:rsidRPr="00523C96">
        <w:rPr>
          <w:sz w:val="28"/>
          <w:szCs w:val="28"/>
        </w:rPr>
        <w:t xml:space="preserve"> по телефону, посредством </w:t>
      </w:r>
      <w:proofErr w:type="spellStart"/>
      <w:r w:rsidRPr="00523C96">
        <w:rPr>
          <w:sz w:val="28"/>
          <w:szCs w:val="28"/>
        </w:rPr>
        <w:t>видео-конференц-связи</w:t>
      </w:r>
      <w:proofErr w:type="spellEnd"/>
      <w:r w:rsidRPr="00523C96">
        <w:rPr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E52828" w:rsidRPr="00523C96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523C96">
        <w:rPr>
          <w:sz w:val="28"/>
          <w:szCs w:val="28"/>
        </w:rPr>
        <w:t>Время консультирования не должно превышать 15 минут.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Личный прием граждан проводится</w:t>
      </w:r>
      <w:r w:rsidR="009C5B52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инспекторами.</w:t>
      </w:r>
      <w:r w:rsidRPr="007F78F8">
        <w:rPr>
          <w:sz w:val="28"/>
          <w:szCs w:val="28"/>
        </w:rPr>
        <w:t xml:space="preserve"> Информация о месте приема, а также об установленных для приема днях и часах размещается на официальном сайте</w:t>
      </w:r>
      <w:r>
        <w:rPr>
          <w:sz w:val="28"/>
          <w:szCs w:val="28"/>
        </w:rPr>
        <w:t xml:space="preserve"> </w:t>
      </w:r>
      <w:proofErr w:type="spellStart"/>
      <w:r w:rsidR="009C5B52">
        <w:rPr>
          <w:sz w:val="28"/>
          <w:szCs w:val="28"/>
        </w:rPr>
        <w:t>Омутнинского</w:t>
      </w:r>
      <w:proofErr w:type="spellEnd"/>
      <w:r w:rsidR="009C5B5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сети «Интернет»</w:t>
      </w:r>
      <w:r w:rsidRPr="007F78F8">
        <w:rPr>
          <w:sz w:val="28"/>
          <w:szCs w:val="28"/>
        </w:rPr>
        <w:t>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осуществляется по следующим вопросам: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организация и осуществление муниципального контроля;</w:t>
      </w:r>
    </w:p>
    <w:p w:rsidR="00E5282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порядок осуществления профилактических, контрольных (надзорных) мероприятий, установленных настоящим </w:t>
      </w:r>
      <w:r>
        <w:rPr>
          <w:sz w:val="28"/>
          <w:szCs w:val="28"/>
        </w:rPr>
        <w:t>П</w:t>
      </w:r>
      <w:r w:rsidRPr="007F78F8">
        <w:rPr>
          <w:sz w:val="28"/>
          <w:szCs w:val="28"/>
        </w:rPr>
        <w:t>оложением</w:t>
      </w:r>
      <w:r>
        <w:rPr>
          <w:sz w:val="28"/>
          <w:szCs w:val="28"/>
        </w:rPr>
        <w:t>;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Консультирование в письменной форме осуществляется </w:t>
      </w:r>
      <w:r>
        <w:rPr>
          <w:sz w:val="28"/>
          <w:szCs w:val="28"/>
        </w:rPr>
        <w:t>и</w:t>
      </w:r>
      <w:r w:rsidRPr="007F78F8">
        <w:rPr>
          <w:sz w:val="28"/>
          <w:szCs w:val="28"/>
        </w:rPr>
        <w:t>нспектор</w:t>
      </w:r>
      <w:r>
        <w:rPr>
          <w:sz w:val="28"/>
          <w:szCs w:val="28"/>
        </w:rPr>
        <w:t>ами</w:t>
      </w:r>
      <w:r w:rsidRPr="007F78F8">
        <w:rPr>
          <w:sz w:val="28"/>
          <w:szCs w:val="28"/>
        </w:rPr>
        <w:t xml:space="preserve"> в следующих случаях: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за время консультирования предоставить ответ на поставленные вопросы не</w:t>
      </w:r>
      <w:r>
        <w:rPr>
          <w:sz w:val="28"/>
          <w:szCs w:val="28"/>
        </w:rPr>
        <w:t xml:space="preserve"> представляется возможным</w:t>
      </w:r>
      <w:r w:rsidRPr="007F78F8">
        <w:rPr>
          <w:sz w:val="28"/>
          <w:szCs w:val="28"/>
        </w:rPr>
        <w:t>;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ответ на поставленные вопросы требует дополнительного запроса сведений</w:t>
      </w:r>
      <w:r>
        <w:rPr>
          <w:sz w:val="28"/>
          <w:szCs w:val="28"/>
        </w:rPr>
        <w:t xml:space="preserve"> от органов власти или иных лиц</w:t>
      </w:r>
      <w:r w:rsidRPr="007F78F8">
        <w:rPr>
          <w:sz w:val="28"/>
          <w:szCs w:val="28"/>
        </w:rPr>
        <w:t>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Если поставленные во время консультирования вопросы не относятся к сфере муниципального контроля</w:t>
      </w:r>
      <w:r>
        <w:rPr>
          <w:sz w:val="28"/>
          <w:szCs w:val="28"/>
        </w:rPr>
        <w:t>,</w:t>
      </w:r>
      <w:r w:rsidRPr="007F78F8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E5282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консультирования инспекторы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Орган муниципального контроля</w:t>
      </w:r>
      <w:r w:rsidR="009C5B52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7F78F8">
        <w:rPr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</w:t>
      </w:r>
      <w:r>
        <w:rPr>
          <w:sz w:val="28"/>
          <w:szCs w:val="28"/>
        </w:rPr>
        <w:t xml:space="preserve">учета </w:t>
      </w:r>
      <w:r w:rsidRPr="007F78F8">
        <w:rPr>
          <w:sz w:val="28"/>
          <w:szCs w:val="28"/>
        </w:rPr>
        <w:t>консультирования.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lastRenderedPageBreak/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E52828" w:rsidRDefault="00E52828" w:rsidP="009C5B52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>
        <w:rPr>
          <w:sz w:val="28"/>
          <w:szCs w:val="28"/>
        </w:rPr>
        <w:t xml:space="preserve"> </w:t>
      </w:r>
      <w:proofErr w:type="spellStart"/>
      <w:r w:rsidR="009C5B52">
        <w:rPr>
          <w:sz w:val="28"/>
          <w:szCs w:val="28"/>
        </w:rPr>
        <w:t>Омутнинского</w:t>
      </w:r>
      <w:proofErr w:type="spellEnd"/>
      <w:r w:rsidR="009C5B52">
        <w:rPr>
          <w:sz w:val="28"/>
          <w:szCs w:val="28"/>
        </w:rPr>
        <w:t xml:space="preserve"> района</w:t>
      </w:r>
      <w:r w:rsidRPr="007F78F8">
        <w:rPr>
          <w:sz w:val="28"/>
          <w:szCs w:val="28"/>
        </w:rPr>
        <w:t xml:space="preserve"> письменного разъяснения</w:t>
      </w:r>
      <w:r>
        <w:rPr>
          <w:sz w:val="28"/>
          <w:szCs w:val="28"/>
        </w:rPr>
        <w:t>, подписанного должностным лицом.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E52828" w:rsidRPr="0086762A" w:rsidRDefault="00E52828" w:rsidP="00E52828">
      <w:pPr>
        <w:pStyle w:val="a4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86762A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bCs/>
          <w:iCs/>
          <w:sz w:val="28"/>
          <w:szCs w:val="28"/>
        </w:rPr>
      </w:pPr>
      <w:r w:rsidRPr="007F78F8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7F78F8">
        <w:rPr>
          <w:bCs/>
          <w:iCs/>
          <w:sz w:val="28"/>
          <w:szCs w:val="28"/>
        </w:rPr>
        <w:t xml:space="preserve">В рамках осуществления </w:t>
      </w:r>
      <w:r w:rsidRPr="007F78F8">
        <w:rPr>
          <w:sz w:val="28"/>
          <w:szCs w:val="28"/>
        </w:rPr>
        <w:t>муниципального контроля при взаимодействии с контролируемым лицом</w:t>
      </w:r>
      <w:r w:rsidRPr="007F78F8">
        <w:rPr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инспекционный визит;</w:t>
      </w:r>
    </w:p>
    <w:p w:rsidR="00E52828" w:rsidRPr="007F78F8" w:rsidRDefault="00E52828" w:rsidP="00E52828">
      <w:pPr>
        <w:spacing w:line="320" w:lineRule="exact"/>
        <w:ind w:firstLine="708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осмотр;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документар</w:t>
      </w:r>
      <w:r w:rsidRPr="007F78F8">
        <w:rPr>
          <w:sz w:val="28"/>
          <w:szCs w:val="28"/>
        </w:rPr>
        <w:t>ная проверка.</w:t>
      </w:r>
    </w:p>
    <w:p w:rsidR="00E52828" w:rsidRPr="007F78F8" w:rsidRDefault="00E52828" w:rsidP="00E52828">
      <w:pPr>
        <w:pStyle w:val="a3"/>
        <w:spacing w:line="320" w:lineRule="exact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– контрольные (надзорные) мероприятия без взаимодействия):</w:t>
      </w:r>
    </w:p>
    <w:p w:rsidR="00E52828" w:rsidRPr="007F78F8" w:rsidRDefault="00E52828" w:rsidP="00E52828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E52828" w:rsidRPr="007F78F8" w:rsidRDefault="00E52828" w:rsidP="00E52828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выездное обследование.</w:t>
      </w:r>
    </w:p>
    <w:p w:rsidR="00E52828" w:rsidRPr="007F78F8" w:rsidRDefault="00E52828" w:rsidP="00E52828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6" w:history="1">
        <w:r w:rsidRPr="007F78F8">
          <w:rPr>
            <w:sz w:val="28"/>
            <w:szCs w:val="28"/>
          </w:rPr>
          <w:t>пунктами 1</w:t>
        </w:r>
      </w:hyperlink>
      <w:r w:rsidRPr="007F78F8">
        <w:rPr>
          <w:sz w:val="28"/>
          <w:szCs w:val="28"/>
        </w:rPr>
        <w:t xml:space="preserve">, </w:t>
      </w:r>
      <w:hyperlink r:id="rId7" w:history="1">
        <w:r w:rsidRPr="007F78F8">
          <w:rPr>
            <w:sz w:val="28"/>
            <w:szCs w:val="28"/>
          </w:rPr>
          <w:t>3</w:t>
        </w:r>
      </w:hyperlink>
      <w:r w:rsidRPr="007F78F8">
        <w:rPr>
          <w:sz w:val="28"/>
          <w:szCs w:val="28"/>
        </w:rPr>
        <w:t xml:space="preserve">, </w:t>
      </w:r>
      <w:hyperlink r:id="rId8" w:history="1">
        <w:r w:rsidRPr="007F78F8">
          <w:rPr>
            <w:sz w:val="28"/>
            <w:szCs w:val="28"/>
          </w:rPr>
          <w:t>4</w:t>
        </w:r>
      </w:hyperlink>
      <w:r w:rsidRPr="007F78F8">
        <w:rPr>
          <w:sz w:val="28"/>
          <w:szCs w:val="28"/>
        </w:rPr>
        <w:t xml:space="preserve">, </w:t>
      </w:r>
      <w:hyperlink r:id="rId9" w:history="1">
        <w:r w:rsidRPr="007F78F8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>.</w:t>
      </w:r>
    </w:p>
    <w:p w:rsidR="00E5282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E52828" w:rsidRPr="00DC12B2" w:rsidRDefault="00E52828" w:rsidP="00E52828">
      <w:pPr>
        <w:pStyle w:val="a4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Pr="00DC12B2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E52828" w:rsidRPr="007F78F8" w:rsidRDefault="00E52828" w:rsidP="00E52828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> </w:t>
      </w:r>
      <w:r w:rsidRPr="007F78F8">
        <w:rPr>
          <w:bCs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bCs/>
          <w:sz w:val="28"/>
          <w:szCs w:val="28"/>
        </w:rPr>
        <w:t>муниципального контроля</w:t>
      </w:r>
      <w:r w:rsidRPr="007F78F8">
        <w:rPr>
          <w:bCs/>
          <w:sz w:val="28"/>
          <w:szCs w:val="28"/>
        </w:rPr>
        <w:t>.</w:t>
      </w:r>
    </w:p>
    <w:p w:rsidR="00E52828" w:rsidRPr="007F78F8" w:rsidRDefault="00E52828" w:rsidP="00E52828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E52828" w:rsidRPr="00C958AC" w:rsidRDefault="00E52828" w:rsidP="00E52828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E52828" w:rsidRPr="00C958AC" w:rsidRDefault="00E52828" w:rsidP="00E52828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E52828" w:rsidRDefault="00E52828" w:rsidP="00E52828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E52828" w:rsidRPr="00C958AC" w:rsidRDefault="00E52828" w:rsidP="00E52828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инструментальное обследование;</w:t>
      </w:r>
    </w:p>
    <w:p w:rsidR="00E52828" w:rsidRDefault="00E52828" w:rsidP="00E52828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истребование документов, которые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 с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обязательными</w:t>
      </w:r>
      <w:proofErr w:type="gramEnd"/>
    </w:p>
    <w:p w:rsidR="00E52828" w:rsidRPr="00861CAF" w:rsidRDefault="00E52828" w:rsidP="00E52828">
      <w:pPr>
        <w:autoSpaceDE w:val="0"/>
        <w:autoSpaceDN w:val="0"/>
        <w:adjustRightInd w:val="0"/>
        <w:spacing w:line="320" w:lineRule="exact"/>
        <w:jc w:val="both"/>
        <w:rPr>
          <w:bCs/>
          <w:sz w:val="28"/>
          <w:szCs w:val="28"/>
        </w:rPr>
      </w:pPr>
      <w:r w:rsidRPr="00861CAF">
        <w:rPr>
          <w:bCs/>
          <w:sz w:val="28"/>
          <w:szCs w:val="28"/>
        </w:rPr>
        <w:t>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>
        <w:rPr>
          <w:bCs/>
          <w:sz w:val="28"/>
          <w:szCs w:val="28"/>
        </w:rPr>
        <w:t xml:space="preserve"> муниципального</w:t>
      </w:r>
      <w:r w:rsidRPr="00861CAF">
        <w:rPr>
          <w:bCs/>
          <w:sz w:val="28"/>
          <w:szCs w:val="28"/>
        </w:rPr>
        <w:t xml:space="preserve"> контроля.</w:t>
      </w:r>
    </w:p>
    <w:p w:rsidR="00E52828" w:rsidRPr="007F78F8" w:rsidRDefault="00E52828" w:rsidP="00E52828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E52828" w:rsidRPr="007F78F8" w:rsidRDefault="00E52828" w:rsidP="00E52828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:rsidR="00E52828" w:rsidRPr="007F78F8" w:rsidRDefault="00E52828" w:rsidP="00E52828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4.2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Под</w:t>
      </w:r>
      <w:r w:rsidR="009C5B52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рейдов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ом</w:t>
      </w:r>
      <w:r w:rsidR="009C5B52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понимается контрольное (надзорное) мероприятие, проводимое в целях оценки соблюдения обязательных требований п</w:t>
      </w:r>
      <w:r>
        <w:rPr>
          <w:sz w:val="28"/>
          <w:szCs w:val="28"/>
        </w:rPr>
        <w:t xml:space="preserve">о использованию (эксплуатации) </w:t>
      </w:r>
      <w:r w:rsidRPr="007F78F8">
        <w:rPr>
          <w:sz w:val="28"/>
          <w:szCs w:val="28"/>
        </w:rPr>
        <w:t>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52828" w:rsidRPr="007F78F8" w:rsidRDefault="00E52828" w:rsidP="00E52828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объектом.</w:t>
      </w:r>
    </w:p>
    <w:p w:rsidR="00E52828" w:rsidRPr="007F78F8" w:rsidRDefault="00E52828" w:rsidP="00E52828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E52828" w:rsidRPr="007F78F8" w:rsidRDefault="00E52828" w:rsidP="00E52828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E52828" w:rsidRPr="007F78F8" w:rsidRDefault="00E52828" w:rsidP="00E52828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осмотр;</w:t>
      </w:r>
    </w:p>
    <w:p w:rsidR="00E52828" w:rsidRPr="00097DAA" w:rsidRDefault="00E52828" w:rsidP="00E52828">
      <w:pPr>
        <w:spacing w:line="320" w:lineRule="exact"/>
        <w:ind w:firstLine="709"/>
        <w:jc w:val="both"/>
        <w:rPr>
          <w:sz w:val="28"/>
          <w:szCs w:val="28"/>
        </w:rPr>
      </w:pPr>
      <w:r w:rsidRPr="00097DAA">
        <w:rPr>
          <w:sz w:val="28"/>
          <w:szCs w:val="28"/>
        </w:rPr>
        <w:t>досмотр;</w:t>
      </w:r>
    </w:p>
    <w:p w:rsidR="00E52828" w:rsidRPr="007F78F8" w:rsidRDefault="00E52828" w:rsidP="00E52828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опрос;</w:t>
      </w:r>
    </w:p>
    <w:p w:rsidR="00E52828" w:rsidRPr="007F78F8" w:rsidRDefault="00E52828" w:rsidP="00E52828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получение письменных объяснений;</w:t>
      </w:r>
    </w:p>
    <w:p w:rsidR="00E52828" w:rsidRDefault="00E52828" w:rsidP="00E52828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истребование документов;</w:t>
      </w:r>
    </w:p>
    <w:p w:rsidR="00E52828" w:rsidRPr="007F78F8" w:rsidRDefault="00E52828" w:rsidP="00E52828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инструментальное обследование;</w:t>
      </w:r>
    </w:p>
    <w:p w:rsidR="00E52828" w:rsidRPr="007F78F8" w:rsidRDefault="00E52828" w:rsidP="00E52828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экспер</w:t>
      </w:r>
      <w:r>
        <w:rPr>
          <w:sz w:val="28"/>
          <w:szCs w:val="28"/>
        </w:rPr>
        <w:t>тиза</w:t>
      </w:r>
      <w:r w:rsidRPr="007F78F8">
        <w:rPr>
          <w:sz w:val="28"/>
          <w:szCs w:val="28"/>
        </w:rPr>
        <w:t>.</w:t>
      </w:r>
    </w:p>
    <w:p w:rsidR="00E52828" w:rsidRPr="007F78F8" w:rsidRDefault="00E52828" w:rsidP="00E52828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При проведении рейдового осмотра инспекторы вправе взаимодействовать с находящимися на объектах лицами.</w:t>
      </w:r>
    </w:p>
    <w:p w:rsidR="00E52828" w:rsidRPr="007F78F8" w:rsidRDefault="00E52828" w:rsidP="00E52828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Контролируемые лица, которые владеют, пользуются или управляют объектами, обязаны обеспечить в ходе рейдового осмотра беспрепятственный доступ инспекторам к объектам, указанным в решении о проведении рейдового осмотра, а также во все помещения (за исключением жилых помещений).</w:t>
      </w:r>
    </w:p>
    <w:p w:rsidR="00E52828" w:rsidRPr="007F78F8" w:rsidRDefault="00E52828" w:rsidP="00E52828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 случае если в результате рейдового осмотра выявлены нарушения обязательных требований, инспектор</w:t>
      </w:r>
      <w:r>
        <w:rPr>
          <w:sz w:val="28"/>
          <w:szCs w:val="28"/>
        </w:rPr>
        <w:t>ы</w:t>
      </w:r>
      <w:r w:rsidRPr="007F78F8">
        <w:rPr>
          <w:sz w:val="28"/>
          <w:szCs w:val="28"/>
        </w:rPr>
        <w:t xml:space="preserve"> на месте проведения рейдового осмотра составля</w:t>
      </w:r>
      <w:r>
        <w:rPr>
          <w:sz w:val="28"/>
          <w:szCs w:val="28"/>
        </w:rPr>
        <w:t>ю</w:t>
      </w:r>
      <w:r w:rsidRPr="007F78F8">
        <w:rPr>
          <w:sz w:val="28"/>
          <w:szCs w:val="28"/>
        </w:rPr>
        <w:t>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E52828" w:rsidRDefault="00E52828" w:rsidP="00E52828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</w:t>
      </w:r>
      <w:r>
        <w:rPr>
          <w:sz w:val="28"/>
          <w:szCs w:val="28"/>
        </w:rPr>
        <w:t xml:space="preserve">– 6 </w:t>
      </w:r>
      <w:r w:rsidRPr="007F78F8">
        <w:rPr>
          <w:sz w:val="28"/>
          <w:szCs w:val="28"/>
        </w:rPr>
        <w:t xml:space="preserve">части 1 статьи 57 и частью 12 статьи 66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248-ФЗ.</w:t>
      </w:r>
    </w:p>
    <w:p w:rsidR="00E52828" w:rsidRPr="00ED66B2" w:rsidRDefault="00E52828" w:rsidP="00E52828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3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E52828" w:rsidRPr="007F78F8" w:rsidRDefault="00E52828" w:rsidP="00E52828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документарно</w:t>
      </w:r>
      <w:r w:rsidRPr="007F78F8">
        <w:rPr>
          <w:sz w:val="28"/>
          <w:szCs w:val="28"/>
        </w:rPr>
        <w:t>й проверки могут совершаться следующие контрольные (надзорные) действия:</w:t>
      </w:r>
    </w:p>
    <w:p w:rsidR="00E52828" w:rsidRPr="00793DF4" w:rsidRDefault="00E52828" w:rsidP="00E52828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E52828" w:rsidRPr="00793DF4" w:rsidRDefault="00E52828" w:rsidP="00E52828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E52828" w:rsidRPr="00793DF4" w:rsidRDefault="00E52828" w:rsidP="00E52828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экспертиза.</w:t>
      </w:r>
    </w:p>
    <w:p w:rsidR="00E52828" w:rsidRDefault="00E52828" w:rsidP="00E52828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документарн</w:t>
      </w:r>
      <w:r w:rsidRPr="007F78F8">
        <w:rPr>
          <w:sz w:val="28"/>
          <w:szCs w:val="28"/>
        </w:rPr>
        <w:t xml:space="preserve">ой проверки не может превышать десять рабочих дней. </w:t>
      </w:r>
      <w:proofErr w:type="gramStart"/>
      <w:r w:rsidRPr="007F78F8">
        <w:rPr>
          <w:sz w:val="28"/>
          <w:szCs w:val="28"/>
        </w:rPr>
        <w:t xml:space="preserve">В </w:t>
      </w:r>
      <w:r>
        <w:rPr>
          <w:sz w:val="28"/>
          <w:szCs w:val="28"/>
        </w:rPr>
        <w:t>указанный срок не включается период с момента направления Органом муниципального контроля лицу требования представить необходимые для рассмотрения в ходе документарной проверки документы</w:t>
      </w:r>
      <w:r w:rsidR="009C5B52">
        <w:rPr>
          <w:sz w:val="28"/>
          <w:szCs w:val="28"/>
        </w:rPr>
        <w:t xml:space="preserve"> </w:t>
      </w:r>
      <w:r>
        <w:rPr>
          <w:sz w:val="28"/>
          <w:szCs w:val="28"/>
        </w:rPr>
        <w:t>до момента представления указанных в требовании документов в Орган муниципального контроля,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</w:t>
      </w:r>
      <w:proofErr w:type="gramEnd"/>
      <w:r>
        <w:rPr>
          <w:sz w:val="28"/>
          <w:szCs w:val="28"/>
        </w:rPr>
        <w:t xml:space="preserve">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контроля.</w:t>
      </w:r>
    </w:p>
    <w:p w:rsidR="00E52828" w:rsidRPr="00916275" w:rsidRDefault="00E52828" w:rsidP="00E5282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F78F8">
        <w:rPr>
          <w:sz w:val="28"/>
          <w:szCs w:val="28"/>
        </w:rPr>
        <w:t xml:space="preserve">. </w:t>
      </w:r>
      <w:proofErr w:type="gramStart"/>
      <w:r w:rsidRPr="007F78F8">
        <w:rPr>
          <w:sz w:val="28"/>
          <w:szCs w:val="28"/>
        </w:rPr>
        <w:t>Наблюдение за соблюдением обязательных требований (мониторинг безопасности) осуществляется инспектор</w:t>
      </w:r>
      <w:r>
        <w:rPr>
          <w:sz w:val="28"/>
          <w:szCs w:val="28"/>
        </w:rPr>
        <w:t>ом</w:t>
      </w:r>
      <w:r w:rsidRPr="007F78F8">
        <w:rPr>
          <w:sz w:val="28"/>
          <w:szCs w:val="28"/>
        </w:rPr>
        <w:t xml:space="preserve"> путем анализа данных об объектах </w:t>
      </w:r>
      <w:r>
        <w:rPr>
          <w:sz w:val="28"/>
          <w:szCs w:val="28"/>
        </w:rPr>
        <w:t xml:space="preserve">муниципального </w:t>
      </w:r>
      <w:r w:rsidRPr="007F78F8">
        <w:rPr>
          <w:sz w:val="28"/>
          <w:szCs w:val="28"/>
        </w:rPr>
        <w:t xml:space="preserve">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>
        <w:rPr>
          <w:sz w:val="28"/>
          <w:szCs w:val="28"/>
        </w:rPr>
        <w:t xml:space="preserve">данных из сети «Интернет», иных общедоступных данных, </w:t>
      </w:r>
      <w:r w:rsidRPr="007F78F8">
        <w:rPr>
          <w:sz w:val="28"/>
          <w:szCs w:val="28"/>
        </w:rPr>
        <w:t>в том числе</w:t>
      </w:r>
      <w:proofErr w:type="gramEnd"/>
      <w:r w:rsidR="00595AC5">
        <w:rPr>
          <w:sz w:val="28"/>
          <w:szCs w:val="28"/>
        </w:rPr>
        <w:t xml:space="preserve"> на официальном сайте </w:t>
      </w:r>
      <w:proofErr w:type="spellStart"/>
      <w:r w:rsidR="00595AC5">
        <w:rPr>
          <w:sz w:val="28"/>
          <w:szCs w:val="28"/>
        </w:rPr>
        <w:t>Омутнинского</w:t>
      </w:r>
      <w:proofErr w:type="spellEnd"/>
      <w:r w:rsidR="00595AC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При наблюдении за соблюдением обязательных требований (мониторинге безопасности) на контролируемых лиц не </w:t>
      </w:r>
      <w:r>
        <w:rPr>
          <w:sz w:val="28"/>
          <w:szCs w:val="28"/>
        </w:rPr>
        <w:t xml:space="preserve">могут </w:t>
      </w:r>
      <w:r w:rsidRPr="007F78F8">
        <w:rPr>
          <w:sz w:val="28"/>
          <w:szCs w:val="28"/>
        </w:rPr>
        <w:t>возлага</w:t>
      </w:r>
      <w:r>
        <w:rPr>
          <w:sz w:val="28"/>
          <w:szCs w:val="28"/>
        </w:rPr>
        <w:t>ться</w:t>
      </w:r>
      <w:r w:rsidRPr="007F78F8">
        <w:rPr>
          <w:sz w:val="28"/>
          <w:szCs w:val="28"/>
        </w:rPr>
        <w:t xml:space="preserve"> обязанности, не установленные обязательными требованиями.</w:t>
      </w:r>
    </w:p>
    <w:p w:rsidR="00E52828" w:rsidRPr="004A7537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7F78F8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выявления</w:t>
      </w:r>
      <w:r w:rsidRPr="007F78F8">
        <w:rPr>
          <w:sz w:val="28"/>
          <w:szCs w:val="28"/>
        </w:rPr>
        <w:t xml:space="preserve"> в ходе наблюдения за соблюдением обязательных требований (мониторинга безопасности) инспектор</w:t>
      </w:r>
      <w:r>
        <w:rPr>
          <w:sz w:val="28"/>
          <w:szCs w:val="28"/>
        </w:rPr>
        <w:t>ом</w:t>
      </w:r>
      <w:bookmarkStart w:id="3" w:name="_GoBack"/>
      <w:bookmarkEnd w:id="3"/>
      <w:r>
        <w:rPr>
          <w:sz w:val="28"/>
          <w:szCs w:val="28"/>
        </w:rPr>
        <w:t xml:space="preserve"> сведений</w:t>
      </w:r>
      <w:r w:rsidRPr="007F78F8">
        <w:rPr>
          <w:sz w:val="28"/>
          <w:szCs w:val="28"/>
        </w:rPr>
        <w:t xml:space="preserve"> о причинении вреда (ущерба) или </w:t>
      </w:r>
      <w:r>
        <w:rPr>
          <w:sz w:val="28"/>
          <w:szCs w:val="28"/>
        </w:rPr>
        <w:t>возникновения</w:t>
      </w:r>
      <w:r w:rsidRPr="007F78F8">
        <w:rPr>
          <w:sz w:val="28"/>
          <w:szCs w:val="28"/>
        </w:rPr>
        <w:t xml:space="preserve"> угроз</w:t>
      </w:r>
      <w:r>
        <w:rPr>
          <w:sz w:val="28"/>
          <w:szCs w:val="28"/>
        </w:rPr>
        <w:t>ы</w:t>
      </w:r>
      <w:r w:rsidRPr="007F78F8">
        <w:rPr>
          <w:sz w:val="28"/>
          <w:szCs w:val="28"/>
        </w:rPr>
        <w:t xml:space="preserve"> причинения вреда (ущерба) охраняемым законом ценностям</w:t>
      </w:r>
      <w:r>
        <w:rPr>
          <w:sz w:val="28"/>
          <w:szCs w:val="28"/>
        </w:rPr>
        <w:t xml:space="preserve">, сведения о нарушениях обязательных требований, о готовящихся нарушениях обязательных </w:t>
      </w:r>
      <w:r>
        <w:rPr>
          <w:sz w:val="28"/>
          <w:szCs w:val="28"/>
        </w:rPr>
        <w:lastRenderedPageBreak/>
        <w:t xml:space="preserve">требований или признаках нарушений обязательных требований, </w:t>
      </w:r>
      <w:r w:rsidRPr="007F78F8">
        <w:rPr>
          <w:sz w:val="28"/>
          <w:szCs w:val="28"/>
        </w:rPr>
        <w:t>Орган муниципального контроля</w:t>
      </w:r>
      <w:r>
        <w:rPr>
          <w:sz w:val="28"/>
          <w:szCs w:val="28"/>
        </w:rPr>
        <w:t xml:space="preserve"> принимает решение о </w:t>
      </w:r>
      <w:r w:rsidRPr="004A7537">
        <w:rPr>
          <w:sz w:val="28"/>
          <w:szCs w:val="28"/>
        </w:rPr>
        <w:t>выдаче предписания об устранении выявленных нарушений.</w:t>
      </w:r>
      <w:proofErr w:type="gramEnd"/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Выездное обследование, мероприятие, проводимое в целях оценки соблюдения контролируемыми лицами обязательных требований.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</w:t>
      </w:r>
      <w:r>
        <w:rPr>
          <w:sz w:val="28"/>
          <w:szCs w:val="28"/>
        </w:rPr>
        <w:t xml:space="preserve">муниципального </w:t>
      </w:r>
      <w:r w:rsidRPr="007F78F8">
        <w:rPr>
          <w:sz w:val="28"/>
          <w:szCs w:val="28"/>
        </w:rPr>
        <w:t>контроля, при этом не допускается взаимодействие с контролируемым лицом.</w:t>
      </w:r>
    </w:p>
    <w:p w:rsidR="00E5282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объектах </w:t>
      </w:r>
      <w:r>
        <w:rPr>
          <w:sz w:val="28"/>
          <w:szCs w:val="28"/>
        </w:rPr>
        <w:t>могут осуществляться:</w:t>
      </w:r>
    </w:p>
    <w:p w:rsidR="00E52828" w:rsidRDefault="00E52828" w:rsidP="00E52828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E52828" w:rsidRDefault="00E52828" w:rsidP="00E52828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 (с применением видеозаписи);</w:t>
      </w:r>
    </w:p>
    <w:p w:rsidR="00E52828" w:rsidRPr="001314FC" w:rsidRDefault="00E52828" w:rsidP="00E52828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Pr="001314FC">
        <w:rPr>
          <w:rFonts w:ascii="Times New Roman" w:hAnsi="Times New Roman" w:cs="Times New Roman"/>
          <w:sz w:val="28"/>
          <w:szCs w:val="28"/>
        </w:rPr>
        <w:t>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E5282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>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выездного обследования не может превышать один рабочий день.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7F78F8">
        <w:rPr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</w:t>
      </w:r>
      <w:r>
        <w:rPr>
          <w:sz w:val="28"/>
          <w:szCs w:val="28"/>
        </w:rPr>
        <w:t>ами</w:t>
      </w:r>
      <w:r w:rsidRPr="007F78F8">
        <w:rPr>
          <w:sz w:val="28"/>
          <w:szCs w:val="28"/>
        </w:rPr>
        <w:t xml:space="preserve"> и лицами, привлекаемыми к проведению контрольного (надзорного) мероприятия, контрольных (надзорных) действий в порядке, установленном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31.07.2020 № 248-ФЗ</w:t>
      </w:r>
      <w:r w:rsidRPr="007F78F8">
        <w:rPr>
          <w:sz w:val="28"/>
          <w:szCs w:val="28"/>
        </w:rPr>
        <w:t>.</w:t>
      </w:r>
      <w:proofErr w:type="gramEnd"/>
    </w:p>
    <w:p w:rsidR="00E52828" w:rsidRPr="007F78F8" w:rsidRDefault="00E52828" w:rsidP="00E52828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78F8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7F78F8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представить в Орган муниципального контроля информацию о невозможности присутствия при проведении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8F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52828" w:rsidRPr="007F78F8" w:rsidRDefault="00E52828" w:rsidP="00E52828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учреждении;</w:t>
      </w:r>
    </w:p>
    <w:p w:rsidR="00E52828" w:rsidRPr="007F78F8" w:rsidRDefault="00E52828" w:rsidP="00E52828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за пределами Российской Федерации;</w:t>
      </w:r>
    </w:p>
    <w:p w:rsidR="00E52828" w:rsidRPr="007F78F8" w:rsidRDefault="00E52828" w:rsidP="00E52828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административный арест;</w:t>
      </w:r>
    </w:p>
    <w:p w:rsidR="00E52828" w:rsidRPr="007F78F8" w:rsidRDefault="00E52828" w:rsidP="00E52828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 </w:t>
      </w:r>
    </w:p>
    <w:p w:rsidR="00E52828" w:rsidRPr="007F78F8" w:rsidRDefault="00E52828" w:rsidP="00E52828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E52828" w:rsidRPr="007F78F8" w:rsidRDefault="00E52828" w:rsidP="00E52828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78F8">
        <w:rPr>
          <w:rFonts w:ascii="Times New Roman" w:hAnsi="Times New Roman" w:cs="Times New Roman"/>
          <w:sz w:val="28"/>
          <w:szCs w:val="28"/>
        </w:rPr>
        <w:t xml:space="preserve">Для фиксации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78F8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E52828" w:rsidRPr="007F78F8" w:rsidRDefault="00E52828" w:rsidP="00E52828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E52828" w:rsidRPr="007F78F8" w:rsidRDefault="00E52828" w:rsidP="00E52828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E52828" w:rsidRPr="007F78F8" w:rsidRDefault="00E52828" w:rsidP="00E52828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Фотографии,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E5282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7F78F8">
        <w:rPr>
          <w:sz w:val="28"/>
          <w:szCs w:val="28"/>
        </w:rPr>
        <w:t xml:space="preserve">. Результаты контрольного (надзорного) мероприятия оформляются в порядке, установленном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31.07.2020 № 248-ФЗ</w:t>
      </w:r>
      <w:r w:rsidRPr="007F78F8">
        <w:rPr>
          <w:sz w:val="28"/>
          <w:szCs w:val="28"/>
        </w:rPr>
        <w:t>.</w:t>
      </w:r>
    </w:p>
    <w:p w:rsidR="009C5B52" w:rsidRDefault="009C5B52" w:rsidP="009C5B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акта п</w:t>
      </w:r>
      <w:r w:rsidR="00785994">
        <w:rPr>
          <w:sz w:val="28"/>
          <w:szCs w:val="28"/>
        </w:rPr>
        <w:t>роверки утверждена Приложением 1</w:t>
      </w:r>
      <w:r>
        <w:rPr>
          <w:sz w:val="28"/>
          <w:szCs w:val="28"/>
        </w:rPr>
        <w:t>.</w:t>
      </w:r>
    </w:p>
    <w:p w:rsidR="009C5B52" w:rsidRDefault="009C5B52" w:rsidP="009C5B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пред</w:t>
      </w:r>
      <w:r w:rsidR="00785994">
        <w:rPr>
          <w:sz w:val="28"/>
          <w:szCs w:val="28"/>
        </w:rPr>
        <w:t>писания утверждена Приложением 2</w:t>
      </w:r>
      <w:r>
        <w:rPr>
          <w:sz w:val="28"/>
          <w:szCs w:val="28"/>
        </w:rPr>
        <w:t>.</w:t>
      </w:r>
    </w:p>
    <w:p w:rsidR="009C5B52" w:rsidRPr="007F78F8" w:rsidRDefault="009C5B52" w:rsidP="009C5B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акта о невозможности проведения проверки </w:t>
      </w:r>
      <w:r w:rsidR="00785994">
        <w:rPr>
          <w:sz w:val="28"/>
          <w:szCs w:val="28"/>
        </w:rPr>
        <w:t>утверждена Приложением 3</w:t>
      </w:r>
      <w:r>
        <w:rPr>
          <w:sz w:val="28"/>
          <w:szCs w:val="28"/>
        </w:rPr>
        <w:t>.</w:t>
      </w:r>
    </w:p>
    <w:p w:rsidR="00E52828" w:rsidRPr="007F78F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color w:val="000000" w:themeColor="text1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Орган муниципального контроля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</w:t>
      </w:r>
      <w:r>
        <w:rPr>
          <w:color w:val="000000" w:themeColor="text1"/>
          <w:sz w:val="28"/>
          <w:szCs w:val="28"/>
        </w:rPr>
        <w:t xml:space="preserve">установленной </w:t>
      </w:r>
      <w:r w:rsidRPr="007F78F8">
        <w:rPr>
          <w:color w:val="000000" w:themeColor="text1"/>
          <w:sz w:val="28"/>
          <w:szCs w:val="28"/>
        </w:rPr>
        <w:t>форме.</w:t>
      </w:r>
    </w:p>
    <w:p w:rsidR="00E5282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7F78F8">
        <w:rPr>
          <w:sz w:val="28"/>
          <w:szCs w:val="28"/>
        </w:rPr>
        <w:t xml:space="preserve">. </w:t>
      </w:r>
      <w:r w:rsidRPr="007F78F8">
        <w:rPr>
          <w:iCs/>
          <w:sz w:val="28"/>
          <w:szCs w:val="28"/>
        </w:rPr>
        <w:t xml:space="preserve">В случае </w:t>
      </w:r>
      <w:r>
        <w:rPr>
          <w:iCs/>
          <w:sz w:val="28"/>
          <w:szCs w:val="28"/>
        </w:rPr>
        <w:t>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39-43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248-ФЗ.</w:t>
      </w:r>
    </w:p>
    <w:p w:rsidR="00E52828" w:rsidRDefault="00E52828" w:rsidP="00E52828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E52828" w:rsidRDefault="00E52828" w:rsidP="00E5282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 Заключительные положения </w:t>
      </w:r>
    </w:p>
    <w:p w:rsidR="00E52828" w:rsidRDefault="00E52828" w:rsidP="00E52828">
      <w:pPr>
        <w:contextualSpacing/>
        <w:jc w:val="center"/>
        <w:rPr>
          <w:b/>
          <w:sz w:val="28"/>
          <w:szCs w:val="28"/>
        </w:rPr>
      </w:pPr>
    </w:p>
    <w:p w:rsidR="00E52828" w:rsidRDefault="00E52828" w:rsidP="00E52828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5.1. Настоящее положение вступает в силу с 1 января 2022 года.</w:t>
      </w:r>
    </w:p>
    <w:p w:rsidR="00E52828" w:rsidRPr="00DE572D" w:rsidRDefault="00E52828" w:rsidP="00E52828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5.2. До 31 декабря 2023 года подготовка Органом муниципального контроля в ходе осуществления вида муниципального контроля документов, информирование контролируемых лиц о совершаемых должностными лицами Органа муниципального контроля действиях и принимаемых решениях, обмен документами и сведениями с контролируемыми лицами могут осуществляться на бумажном носителе.</w:t>
      </w:r>
    </w:p>
    <w:p w:rsidR="00E52828" w:rsidRPr="007F78F8" w:rsidRDefault="00E52828" w:rsidP="00E52828">
      <w:pPr>
        <w:pStyle w:val="ConsPlusNonformat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2828" w:rsidRPr="007F78F8" w:rsidRDefault="00E52828" w:rsidP="00E52828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7F78F8">
        <w:rPr>
          <w:sz w:val="28"/>
          <w:szCs w:val="28"/>
        </w:rPr>
        <w:t>_____________________</w:t>
      </w:r>
    </w:p>
    <w:p w:rsidR="00E52828" w:rsidRDefault="00E52828"/>
    <w:p w:rsidR="009C5B52" w:rsidRPr="000E7BBF" w:rsidRDefault="00785994" w:rsidP="009C5B52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C5B52" w:rsidRPr="000E7BBF" w:rsidRDefault="009C5B52" w:rsidP="009C5B52">
      <w:pPr>
        <w:ind w:left="4536"/>
        <w:rPr>
          <w:sz w:val="28"/>
          <w:szCs w:val="28"/>
        </w:rPr>
      </w:pPr>
      <w:r w:rsidRPr="000E7BBF">
        <w:rPr>
          <w:sz w:val="28"/>
          <w:szCs w:val="28"/>
        </w:rPr>
        <w:t xml:space="preserve">к Положению о </w:t>
      </w:r>
      <w:proofErr w:type="gramStart"/>
      <w:r w:rsidRPr="000E7BBF">
        <w:rPr>
          <w:sz w:val="28"/>
          <w:szCs w:val="28"/>
        </w:rPr>
        <w:t>муниципальном</w:t>
      </w:r>
      <w:proofErr w:type="gramEnd"/>
    </w:p>
    <w:p w:rsidR="009C5B52" w:rsidRPr="000E7BBF" w:rsidRDefault="00BF72BF" w:rsidP="009C5B52">
      <w:pPr>
        <w:ind w:left="4536"/>
        <w:rPr>
          <w:sz w:val="28"/>
          <w:szCs w:val="28"/>
          <w:vertAlign w:val="superscript"/>
        </w:rPr>
      </w:pPr>
      <w:r>
        <w:rPr>
          <w:sz w:val="28"/>
          <w:szCs w:val="28"/>
        </w:rPr>
        <w:t>земельном</w:t>
      </w:r>
      <w:r w:rsidR="009C5B52" w:rsidRPr="000E7BBF">
        <w:rPr>
          <w:sz w:val="28"/>
          <w:szCs w:val="28"/>
        </w:rPr>
        <w:t xml:space="preserve"> </w:t>
      </w:r>
      <w:proofErr w:type="gramStart"/>
      <w:r w:rsidR="009C5B52" w:rsidRPr="000E7BBF">
        <w:rPr>
          <w:sz w:val="28"/>
          <w:szCs w:val="28"/>
        </w:rPr>
        <w:t>контроле</w:t>
      </w:r>
      <w:proofErr w:type="gramEnd"/>
      <w:r w:rsidR="009C5B52" w:rsidRPr="000E7BBF">
        <w:rPr>
          <w:sz w:val="28"/>
          <w:szCs w:val="28"/>
        </w:rPr>
        <w:t xml:space="preserve"> на территории  </w:t>
      </w:r>
      <w:r w:rsidR="009C5B52" w:rsidRPr="00B003F7">
        <w:rPr>
          <w:sz w:val="28"/>
          <w:szCs w:val="28"/>
        </w:rPr>
        <w:t>Песковского городского поселения</w:t>
      </w:r>
    </w:p>
    <w:p w:rsidR="009C5B52" w:rsidRDefault="009C5B52" w:rsidP="009C5B52">
      <w:pPr>
        <w:pStyle w:val="ConsPlusNormal"/>
        <w:jc w:val="both"/>
        <w:rPr>
          <w:sz w:val="28"/>
        </w:rPr>
      </w:pPr>
    </w:p>
    <w:p w:rsidR="009C5B52" w:rsidRPr="00F84571" w:rsidRDefault="009C5B52" w:rsidP="009C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9C5B52" w:rsidRPr="00F84571" w:rsidRDefault="009C5B52" w:rsidP="009C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9C5B52" w:rsidRPr="00F84571" w:rsidRDefault="009C5B52" w:rsidP="009C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9C5B52" w:rsidRPr="00F84571" w:rsidRDefault="009C5B52" w:rsidP="009C5B52">
      <w:pPr>
        <w:pStyle w:val="ConsPlusNonformat"/>
        <w:jc w:val="center"/>
        <w:rPr>
          <w:rFonts w:ascii="Times New Roman" w:hAnsi="Times New Roman" w:cs="Times New Roman"/>
        </w:rPr>
      </w:pPr>
      <w:r w:rsidRPr="00F84571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9C5B52" w:rsidRPr="000E7BBF" w:rsidRDefault="009C5B52" w:rsidP="009C5B52">
      <w:pPr>
        <w:pStyle w:val="ConsPlusNormal"/>
        <w:jc w:val="both"/>
        <w:rPr>
          <w:sz w:val="28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9C5B52" w:rsidTr="001C0AA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C5B52" w:rsidTr="001C0AA0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5B52" w:rsidRDefault="009C5B52" w:rsidP="001C0AA0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5B52" w:rsidRDefault="009C5B52" w:rsidP="001C0AA0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5B52" w:rsidRDefault="009C5B52" w:rsidP="001C0AA0">
            <w:pPr>
              <w:jc w:val="center"/>
            </w:pPr>
            <w:r>
              <w:t>(дата составления акта)</w:t>
            </w:r>
          </w:p>
        </w:tc>
      </w:tr>
    </w:tbl>
    <w:p w:rsidR="009C5B52" w:rsidRDefault="009C5B52" w:rsidP="009C5B52">
      <w:pPr>
        <w:ind w:left="7144"/>
        <w:jc w:val="center"/>
      </w:pPr>
    </w:p>
    <w:p w:rsidR="009C5B52" w:rsidRPr="005B1D8A" w:rsidRDefault="009C5B52" w:rsidP="009C5B52">
      <w:pPr>
        <w:pBdr>
          <w:top w:val="single" w:sz="4" w:space="1" w:color="auto"/>
        </w:pBdr>
        <w:ind w:left="7144"/>
        <w:rPr>
          <w:sz w:val="20"/>
          <w:szCs w:val="20"/>
        </w:rPr>
      </w:pPr>
      <w:r w:rsidRPr="005B1D8A">
        <w:rPr>
          <w:sz w:val="20"/>
          <w:szCs w:val="20"/>
        </w:rPr>
        <w:t>(время составления акта)</w:t>
      </w:r>
    </w:p>
    <w:p w:rsidR="009C5B52" w:rsidRDefault="009C5B52" w:rsidP="009C5B52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органом муниципального контроля юридического лица, индивидуального предпринимателя</w:t>
      </w:r>
      <w:r w:rsidR="00785994">
        <w:rPr>
          <w:b/>
          <w:bCs/>
          <w:sz w:val="26"/>
          <w:szCs w:val="26"/>
        </w:rPr>
        <w:t>, физического лица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9C5B52" w:rsidTr="001C0AA0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ind w:right="57"/>
            </w:pPr>
            <w: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</w:tr>
    </w:tbl>
    <w:p w:rsidR="009C5B52" w:rsidRDefault="009C5B52" w:rsidP="009C5B52">
      <w:pPr>
        <w:spacing w:before="240"/>
      </w:pPr>
      <w:r>
        <w:t xml:space="preserve">По адресу/адресам:  </w:t>
      </w:r>
    </w:p>
    <w:p w:rsidR="009C5B52" w:rsidRDefault="009C5B52" w:rsidP="009C5B52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9C5B52" w:rsidRDefault="009C5B52" w:rsidP="009C5B52">
      <w:pPr>
        <w:spacing w:before="240"/>
      </w:pPr>
      <w:r>
        <w:t xml:space="preserve">На основании:  </w:t>
      </w:r>
    </w:p>
    <w:p w:rsidR="009C5B52" w:rsidRDefault="009C5B52" w:rsidP="009C5B52">
      <w:pPr>
        <w:pBdr>
          <w:top w:val="single" w:sz="4" w:space="1" w:color="auto"/>
        </w:pBdr>
        <w:ind w:left="1605"/>
        <w:rPr>
          <w:sz w:val="2"/>
          <w:szCs w:val="2"/>
        </w:rPr>
      </w:pPr>
    </w:p>
    <w:p w:rsidR="009C5B52" w:rsidRDefault="009C5B52" w:rsidP="009C5B52"/>
    <w:p w:rsidR="009C5B52" w:rsidRDefault="009C5B52" w:rsidP="009C5B52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9C5B52" w:rsidRDefault="009C5B52" w:rsidP="009C5B52">
      <w:pPr>
        <w:tabs>
          <w:tab w:val="center" w:pos="4678"/>
          <w:tab w:val="right" w:pos="10206"/>
        </w:tabs>
      </w:pPr>
      <w:r>
        <w:t xml:space="preserve">была проведена  </w:t>
      </w:r>
      <w:r>
        <w:tab/>
      </w:r>
      <w:r>
        <w:tab/>
        <w:t>проверка в отношении:</w:t>
      </w:r>
    </w:p>
    <w:p w:rsidR="009C5B52" w:rsidRDefault="009C5B52" w:rsidP="009C5B52">
      <w:pPr>
        <w:pBdr>
          <w:top w:val="single" w:sz="4" w:space="1" w:color="auto"/>
        </w:pBdr>
        <w:ind w:left="1758" w:right="2466"/>
        <w:jc w:val="center"/>
      </w:pPr>
      <w:r>
        <w:t>(плановая/внеплановая, документарная)</w:t>
      </w:r>
    </w:p>
    <w:p w:rsidR="009C5B52" w:rsidRDefault="009C5B52" w:rsidP="009C5B52"/>
    <w:p w:rsidR="009C5B52" w:rsidRDefault="009C5B52" w:rsidP="009C5B52">
      <w:pPr>
        <w:pBdr>
          <w:top w:val="single" w:sz="4" w:space="1" w:color="auto"/>
        </w:pBdr>
        <w:rPr>
          <w:sz w:val="2"/>
          <w:szCs w:val="2"/>
        </w:rPr>
      </w:pPr>
    </w:p>
    <w:p w:rsidR="009C5B52" w:rsidRDefault="009C5B52" w:rsidP="009C5B52"/>
    <w:p w:rsidR="009C5B52" w:rsidRDefault="009C5B52" w:rsidP="009C5B52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</w:t>
      </w:r>
      <w:r w:rsidR="00785994">
        <w:t>, физического лица</w:t>
      </w:r>
      <w:r>
        <w:t>)</w:t>
      </w:r>
      <w:proofErr w:type="gramEnd"/>
    </w:p>
    <w:p w:rsidR="009C5B52" w:rsidRDefault="009C5B52" w:rsidP="009C5B52">
      <w:pPr>
        <w:spacing w:before="120" w:after="240"/>
      </w:pPr>
      <w: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9C5B52" w:rsidTr="001C0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</w:tr>
    </w:tbl>
    <w:p w:rsidR="009C5B52" w:rsidRDefault="009C5B52" w:rsidP="009C5B5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9C5B52" w:rsidTr="001C0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</w:tr>
    </w:tbl>
    <w:p w:rsidR="009C5B52" w:rsidRDefault="009C5B52" w:rsidP="009C5B52">
      <w:pPr>
        <w:spacing w:before="40"/>
        <w:jc w:val="center"/>
      </w:pPr>
      <w:r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9C5B52" w:rsidRDefault="009C5B52" w:rsidP="009C5B52">
      <w:pPr>
        <w:spacing w:before="120"/>
      </w:pPr>
      <w:r>
        <w:t xml:space="preserve">Общая продолжительность проверки:  </w:t>
      </w:r>
    </w:p>
    <w:p w:rsidR="009C5B52" w:rsidRDefault="009C5B52" w:rsidP="009C5B52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9C5B52" w:rsidRDefault="009C5B52" w:rsidP="009C5B52">
      <w:pPr>
        <w:spacing w:before="120"/>
      </w:pPr>
      <w:r>
        <w:t xml:space="preserve">Акт составлен:  </w:t>
      </w:r>
    </w:p>
    <w:p w:rsidR="009C5B52" w:rsidRDefault="009C5B52" w:rsidP="009C5B52">
      <w:pPr>
        <w:pBdr>
          <w:top w:val="single" w:sz="4" w:space="1" w:color="auto"/>
        </w:pBdr>
        <w:ind w:left="1633"/>
        <w:rPr>
          <w:sz w:val="2"/>
          <w:szCs w:val="2"/>
        </w:rPr>
      </w:pPr>
    </w:p>
    <w:p w:rsidR="009C5B52" w:rsidRDefault="009C5B52" w:rsidP="009C5B52"/>
    <w:p w:rsidR="009C5B52" w:rsidRDefault="009C5B52" w:rsidP="009C5B52">
      <w:pPr>
        <w:pBdr>
          <w:top w:val="single" w:sz="4" w:space="1" w:color="auto"/>
        </w:pBdr>
        <w:jc w:val="center"/>
      </w:pPr>
      <w:r>
        <w:t>(наименование органа муниципального контроля)</w:t>
      </w:r>
    </w:p>
    <w:p w:rsidR="009C5B52" w:rsidRDefault="009C5B52" w:rsidP="009C5B52">
      <w:pPr>
        <w:spacing w:before="120"/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9C5B52" w:rsidRDefault="009C5B52" w:rsidP="009C5B52"/>
    <w:p w:rsidR="009C5B52" w:rsidRDefault="009C5B52" w:rsidP="009C5B52">
      <w:pPr>
        <w:pBdr>
          <w:top w:val="single" w:sz="4" w:space="1" w:color="auto"/>
        </w:pBdr>
        <w:rPr>
          <w:sz w:val="2"/>
          <w:szCs w:val="2"/>
        </w:rPr>
      </w:pPr>
    </w:p>
    <w:p w:rsidR="009C5B52" w:rsidRDefault="009C5B52" w:rsidP="009C5B52"/>
    <w:p w:rsidR="009C5B52" w:rsidRDefault="009C5B52" w:rsidP="009C5B52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9C5B52" w:rsidRDefault="009C5B52" w:rsidP="009C5B52">
      <w:pPr>
        <w:spacing w:before="360"/>
        <w:jc w:val="both"/>
      </w:pPr>
      <w:r>
        <w:t>Дата и номер решения прокурора (его заместителя) о согласовании проведения проверки:</w:t>
      </w:r>
      <w:r>
        <w:br/>
      </w:r>
    </w:p>
    <w:p w:rsidR="009C5B52" w:rsidRDefault="009C5B52" w:rsidP="009C5B52">
      <w:pPr>
        <w:pBdr>
          <w:top w:val="single" w:sz="4" w:space="1" w:color="auto"/>
        </w:pBdr>
        <w:rPr>
          <w:sz w:val="2"/>
          <w:szCs w:val="2"/>
        </w:rPr>
      </w:pPr>
    </w:p>
    <w:p w:rsidR="009C5B52" w:rsidRDefault="009C5B52" w:rsidP="009C5B52"/>
    <w:p w:rsidR="009C5B52" w:rsidRDefault="009C5B52" w:rsidP="009C5B52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9C5B52" w:rsidRDefault="009C5B52" w:rsidP="009C5B52">
      <w:pPr>
        <w:keepNext/>
        <w:spacing w:before="80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9C5B52" w:rsidRDefault="009C5B52" w:rsidP="009C5B52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9C5B52" w:rsidRDefault="009C5B52" w:rsidP="009C5B52"/>
    <w:p w:rsidR="009C5B52" w:rsidRDefault="009C5B52" w:rsidP="009C5B52">
      <w:pPr>
        <w:pBdr>
          <w:top w:val="single" w:sz="4" w:space="1" w:color="auto"/>
        </w:pBdr>
        <w:rPr>
          <w:sz w:val="2"/>
          <w:szCs w:val="2"/>
        </w:rPr>
      </w:pPr>
    </w:p>
    <w:p w:rsidR="009C5B52" w:rsidRDefault="009C5B52" w:rsidP="009C5B52"/>
    <w:p w:rsidR="009C5B52" w:rsidRDefault="009C5B52" w:rsidP="009C5B52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9C5B52" w:rsidRDefault="009C5B52" w:rsidP="009C5B52">
      <w:pPr>
        <w:spacing w:before="120"/>
      </w:pPr>
      <w:r>
        <w:t xml:space="preserve">При проведении проверки присутствовали:  </w:t>
      </w:r>
    </w:p>
    <w:p w:rsidR="009C5B52" w:rsidRDefault="009C5B52" w:rsidP="009C5B52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9C5B52" w:rsidRDefault="009C5B52" w:rsidP="009C5B52"/>
    <w:p w:rsidR="009C5B52" w:rsidRDefault="009C5B52" w:rsidP="009C5B52">
      <w:pPr>
        <w:pBdr>
          <w:top w:val="single" w:sz="4" w:space="1" w:color="auto"/>
        </w:pBdr>
        <w:rPr>
          <w:sz w:val="2"/>
          <w:szCs w:val="2"/>
        </w:rPr>
      </w:pPr>
    </w:p>
    <w:p w:rsidR="009C5B52" w:rsidRDefault="009C5B52" w:rsidP="009C5B52"/>
    <w:p w:rsidR="009C5B52" w:rsidRDefault="009C5B52" w:rsidP="009C5B52">
      <w:pPr>
        <w:pBdr>
          <w:top w:val="single" w:sz="4" w:space="1" w:color="auto"/>
        </w:pBdr>
        <w:jc w:val="center"/>
      </w:pPr>
      <w: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 проверки члена </w:t>
      </w:r>
      <w:proofErr w:type="spellStart"/>
      <w:r>
        <w:t>саморегулируемой</w:t>
      </w:r>
      <w:proofErr w:type="spellEnd"/>
      <w:r>
        <w:t xml:space="preserve"> организации), присутствовавших при проведении мероприятий по проверке)</w:t>
      </w:r>
    </w:p>
    <w:p w:rsidR="009C5B52" w:rsidRDefault="009C5B52" w:rsidP="009C5B52">
      <w:pPr>
        <w:spacing w:before="120"/>
        <w:ind w:firstLine="567"/>
      </w:pPr>
      <w:r>
        <w:t>В ходе проведения проверки:</w:t>
      </w:r>
    </w:p>
    <w:p w:rsidR="009C5B52" w:rsidRDefault="009C5B52" w:rsidP="009C5B52">
      <w:pPr>
        <w:spacing w:before="120"/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F76929">
        <w:t>)</w:t>
      </w:r>
      <w:r>
        <w:t>:</w:t>
      </w:r>
      <w:r>
        <w:br/>
      </w:r>
    </w:p>
    <w:p w:rsidR="009C5B52" w:rsidRDefault="009C5B52" w:rsidP="009C5B52">
      <w:pPr>
        <w:pBdr>
          <w:top w:val="single" w:sz="4" w:space="1" w:color="auto"/>
        </w:pBdr>
        <w:rPr>
          <w:sz w:val="2"/>
          <w:szCs w:val="2"/>
        </w:rPr>
      </w:pPr>
    </w:p>
    <w:p w:rsidR="009C5B52" w:rsidRDefault="009C5B52" w:rsidP="009C5B52">
      <w:pPr>
        <w:jc w:val="right"/>
      </w:pPr>
    </w:p>
    <w:p w:rsidR="009C5B52" w:rsidRDefault="009C5B52" w:rsidP="009C5B52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______________________________________________________________________________________________________________________________________________________________</w:t>
      </w:r>
    </w:p>
    <w:p w:rsidR="009C5B52" w:rsidRDefault="009C5B52" w:rsidP="009C5B52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9C5B52" w:rsidRDefault="009C5B52" w:rsidP="009C5B52">
      <w:pPr>
        <w:pBdr>
          <w:top w:val="single" w:sz="4" w:space="1" w:color="auto"/>
        </w:pBdr>
        <w:rPr>
          <w:sz w:val="2"/>
          <w:szCs w:val="2"/>
        </w:rPr>
      </w:pPr>
    </w:p>
    <w:p w:rsidR="009C5B52" w:rsidRDefault="009C5B52" w:rsidP="009C5B52">
      <w:pPr>
        <w:spacing w:before="120"/>
        <w:ind w:firstLine="567"/>
        <w:jc w:val="both"/>
      </w:pPr>
      <w:r>
        <w:t>выявлены факты невыполнения предписаний органов муниципального контроля (с указанием реквизитов выданных предписаний):</w:t>
      </w:r>
      <w:r>
        <w:br/>
      </w:r>
    </w:p>
    <w:p w:rsidR="009C5B52" w:rsidRDefault="009C5B52" w:rsidP="009C5B52">
      <w:pPr>
        <w:pBdr>
          <w:top w:val="single" w:sz="4" w:space="1" w:color="auto"/>
        </w:pBdr>
        <w:rPr>
          <w:sz w:val="2"/>
          <w:szCs w:val="2"/>
        </w:rPr>
      </w:pPr>
    </w:p>
    <w:p w:rsidR="009C5B52" w:rsidRDefault="009C5B52" w:rsidP="009C5B52"/>
    <w:p w:rsidR="009C5B52" w:rsidRDefault="009C5B52" w:rsidP="009C5B52">
      <w:pPr>
        <w:pBdr>
          <w:top w:val="single" w:sz="4" w:space="1" w:color="auto"/>
        </w:pBdr>
        <w:rPr>
          <w:sz w:val="2"/>
          <w:szCs w:val="2"/>
        </w:rPr>
      </w:pPr>
    </w:p>
    <w:p w:rsidR="009C5B52" w:rsidRDefault="009C5B52" w:rsidP="009C5B52">
      <w:pPr>
        <w:spacing w:before="80"/>
        <w:ind w:firstLine="567"/>
        <w:jc w:val="both"/>
      </w:pPr>
      <w:r>
        <w:t xml:space="preserve">нарушений не выявлено  </w:t>
      </w:r>
    </w:p>
    <w:p w:rsidR="009C5B52" w:rsidRDefault="009C5B52" w:rsidP="009C5B5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9C5B52" w:rsidRDefault="009C5B52" w:rsidP="009C5B52"/>
    <w:p w:rsidR="009C5B52" w:rsidRDefault="009C5B52" w:rsidP="009C5B52">
      <w:pPr>
        <w:pBdr>
          <w:top w:val="single" w:sz="4" w:space="1" w:color="auto"/>
        </w:pBdr>
        <w:rPr>
          <w:sz w:val="2"/>
          <w:szCs w:val="2"/>
        </w:rPr>
      </w:pPr>
    </w:p>
    <w:p w:rsidR="009C5B52" w:rsidRDefault="009C5B52" w:rsidP="009C5B52">
      <w:pPr>
        <w:spacing w:before="120" w:after="120"/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386"/>
      </w:tblGrid>
      <w:tr w:rsidR="009C5B52" w:rsidTr="001C0AA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ind w:left="-28"/>
              <w:jc w:val="center"/>
            </w:pPr>
          </w:p>
        </w:tc>
      </w:tr>
      <w:tr w:rsidR="009C5B52" w:rsidTr="001C0AA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C5B52" w:rsidRDefault="009C5B52" w:rsidP="001C0AA0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5B52" w:rsidRDefault="009C5B52" w:rsidP="001C0AA0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C5B52" w:rsidRDefault="009C5B52" w:rsidP="001C0AA0">
            <w:pPr>
              <w:ind w:left="-28"/>
              <w:jc w:val="center"/>
            </w:pPr>
            <w:r>
              <w:t xml:space="preserve">(подпись уполномоченного представителя </w:t>
            </w:r>
            <w:r>
              <w:lastRenderedPageBreak/>
              <w:t>юридического лица, индивидуального предпринимателя, его уполномоченного представителя)</w:t>
            </w:r>
          </w:p>
        </w:tc>
      </w:tr>
    </w:tbl>
    <w:p w:rsidR="009C5B52" w:rsidRDefault="009C5B52" w:rsidP="009C5B52">
      <w:pPr>
        <w:spacing w:before="120" w:after="120"/>
        <w:jc w:val="both"/>
      </w:pPr>
      <w:r>
        <w:lastRenderedPageBreak/>
        <w:t>Журнал учета проверок юридического лица, индивидуального предпринимателя, проводимых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9C5B52" w:rsidTr="001C0AA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/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ind w:left="-28"/>
              <w:jc w:val="center"/>
            </w:pPr>
          </w:p>
        </w:tc>
      </w:tr>
      <w:tr w:rsidR="009C5B52" w:rsidTr="001C0AA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9C5B52" w:rsidRDefault="009C5B52" w:rsidP="001C0AA0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5B52" w:rsidRDefault="009C5B52" w:rsidP="001C0AA0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9C5B52" w:rsidRDefault="009C5B52" w:rsidP="001C0AA0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9C5B52" w:rsidRDefault="009C5B52" w:rsidP="009C5B52">
      <w:pPr>
        <w:spacing w:before="240"/>
      </w:pPr>
      <w:r>
        <w:t xml:space="preserve">Прилагаемые к акту документы:  </w:t>
      </w:r>
    </w:p>
    <w:p w:rsidR="009C5B52" w:rsidRDefault="009C5B52" w:rsidP="009C5B52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9C5B52" w:rsidRDefault="009C5B52" w:rsidP="009C5B52"/>
    <w:p w:rsidR="009C5B52" w:rsidRDefault="009C5B52" w:rsidP="009C5B52">
      <w:pPr>
        <w:pBdr>
          <w:top w:val="single" w:sz="4" w:space="1" w:color="auto"/>
        </w:pBdr>
        <w:rPr>
          <w:sz w:val="2"/>
          <w:szCs w:val="2"/>
        </w:rPr>
      </w:pPr>
    </w:p>
    <w:p w:rsidR="009C5B52" w:rsidRDefault="009C5B52" w:rsidP="009C5B52">
      <w:pPr>
        <w:keepNext/>
        <w:spacing w:before="120"/>
      </w:pPr>
      <w:r>
        <w:t xml:space="preserve">Подписи лиц, проводивших проверку:  </w:t>
      </w:r>
    </w:p>
    <w:p w:rsidR="009C5B52" w:rsidRDefault="009C5B52" w:rsidP="009C5B52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9C5B52" w:rsidRDefault="009C5B52" w:rsidP="009C5B52">
      <w:pPr>
        <w:ind w:left="4026"/>
      </w:pPr>
    </w:p>
    <w:p w:rsidR="009C5B52" w:rsidRDefault="009C5B52" w:rsidP="009C5B52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9C5B52" w:rsidRDefault="009C5B52" w:rsidP="009C5B52">
      <w:pPr>
        <w:spacing w:before="120"/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9C5B52" w:rsidRDefault="009C5B52" w:rsidP="009C5B52">
      <w:pPr>
        <w:pBdr>
          <w:top w:val="single" w:sz="4" w:space="1" w:color="auto"/>
        </w:pBdr>
        <w:rPr>
          <w:sz w:val="2"/>
          <w:szCs w:val="2"/>
        </w:rPr>
      </w:pPr>
    </w:p>
    <w:p w:rsidR="009C5B52" w:rsidRDefault="009C5B52" w:rsidP="009C5B52"/>
    <w:p w:rsidR="009C5B52" w:rsidRDefault="009C5B52" w:rsidP="009C5B52">
      <w:pPr>
        <w:pBdr>
          <w:top w:val="single" w:sz="4" w:space="1" w:color="auto"/>
        </w:pBdr>
        <w:spacing w:after="120"/>
        <w:jc w:val="center"/>
      </w:pPr>
      <w: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9C5B52" w:rsidTr="001C0AA0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B52" w:rsidRDefault="009C5B52" w:rsidP="001C0AA0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B52" w:rsidRDefault="009C5B52" w:rsidP="001C0AA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C5B52" w:rsidRDefault="009C5B52" w:rsidP="009C5B52">
      <w:pPr>
        <w:spacing w:before="120"/>
        <w:ind w:left="7796"/>
        <w:jc w:val="center"/>
      </w:pPr>
    </w:p>
    <w:p w:rsidR="009C5B52" w:rsidRDefault="009C5B52" w:rsidP="009C5B52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9C5B52" w:rsidRDefault="009C5B52" w:rsidP="009C5B52">
      <w:pPr>
        <w:spacing w:before="120"/>
      </w:pPr>
      <w:r>
        <w:t xml:space="preserve">Пометка об отказе ознакомления с актом проверки:  </w:t>
      </w:r>
    </w:p>
    <w:p w:rsidR="009C5B52" w:rsidRDefault="009C5B52" w:rsidP="009C5B52">
      <w:pPr>
        <w:pBdr>
          <w:top w:val="single" w:sz="4" w:space="1" w:color="auto"/>
        </w:pBdr>
        <w:ind w:left="5404"/>
        <w:jc w:val="center"/>
      </w:pPr>
      <w:r>
        <w:t>(подпись уполномоченного должностного лица (лиц), проводившего проверку)</w:t>
      </w:r>
    </w:p>
    <w:p w:rsidR="009C5B52" w:rsidRDefault="009C5B52" w:rsidP="009C5B52"/>
    <w:p w:rsidR="009C5B52" w:rsidRDefault="009C5B52" w:rsidP="009C5B52">
      <w:pPr>
        <w:spacing w:after="200" w:line="276" w:lineRule="auto"/>
        <w:rPr>
          <w:sz w:val="28"/>
          <w:szCs w:val="22"/>
        </w:rPr>
      </w:pPr>
      <w:r>
        <w:rPr>
          <w:sz w:val="28"/>
        </w:rPr>
        <w:br w:type="page"/>
      </w:r>
    </w:p>
    <w:p w:rsidR="009C5B52" w:rsidRPr="000E7BBF" w:rsidRDefault="00785994" w:rsidP="009C5B52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C5B52" w:rsidRPr="000E7BBF" w:rsidRDefault="009C5B52" w:rsidP="009C5B52">
      <w:pPr>
        <w:ind w:left="4536"/>
        <w:rPr>
          <w:sz w:val="28"/>
          <w:szCs w:val="28"/>
        </w:rPr>
      </w:pPr>
      <w:r w:rsidRPr="000E7BBF">
        <w:rPr>
          <w:sz w:val="28"/>
          <w:szCs w:val="28"/>
        </w:rPr>
        <w:t xml:space="preserve">к Положению о </w:t>
      </w:r>
      <w:proofErr w:type="gramStart"/>
      <w:r w:rsidRPr="000E7BBF">
        <w:rPr>
          <w:sz w:val="28"/>
          <w:szCs w:val="28"/>
        </w:rPr>
        <w:t>муниципальном</w:t>
      </w:r>
      <w:proofErr w:type="gramEnd"/>
    </w:p>
    <w:p w:rsidR="009C5B52" w:rsidRPr="000E7BBF" w:rsidRDefault="00BF72BF" w:rsidP="009C5B52">
      <w:pPr>
        <w:ind w:left="4536"/>
        <w:rPr>
          <w:sz w:val="28"/>
          <w:szCs w:val="28"/>
          <w:vertAlign w:val="superscript"/>
        </w:rPr>
      </w:pPr>
      <w:r>
        <w:rPr>
          <w:sz w:val="28"/>
          <w:szCs w:val="28"/>
        </w:rPr>
        <w:t>земельном</w:t>
      </w:r>
      <w:r w:rsidR="009C5B52" w:rsidRPr="000E7BBF">
        <w:rPr>
          <w:sz w:val="28"/>
          <w:szCs w:val="28"/>
        </w:rPr>
        <w:t xml:space="preserve"> </w:t>
      </w:r>
      <w:proofErr w:type="gramStart"/>
      <w:r w:rsidR="009C5B52" w:rsidRPr="000E7BBF">
        <w:rPr>
          <w:sz w:val="28"/>
          <w:szCs w:val="28"/>
        </w:rPr>
        <w:t>контроле</w:t>
      </w:r>
      <w:proofErr w:type="gramEnd"/>
      <w:r w:rsidR="009C5B52" w:rsidRPr="000E7BBF">
        <w:rPr>
          <w:sz w:val="28"/>
          <w:szCs w:val="28"/>
        </w:rPr>
        <w:t xml:space="preserve"> на территории  </w:t>
      </w:r>
      <w:r w:rsidR="009C5B52" w:rsidRPr="00B003F7">
        <w:rPr>
          <w:sz w:val="28"/>
          <w:szCs w:val="28"/>
        </w:rPr>
        <w:t>Песковского городского поселения</w:t>
      </w:r>
    </w:p>
    <w:p w:rsidR="009C5B52" w:rsidRPr="000E7BBF" w:rsidRDefault="009C5B52" w:rsidP="009C5B52">
      <w:pPr>
        <w:pStyle w:val="ConsPlusNormal"/>
        <w:jc w:val="both"/>
        <w:rPr>
          <w:sz w:val="28"/>
        </w:rPr>
      </w:pPr>
    </w:p>
    <w:p w:rsidR="009C5B52" w:rsidRPr="00F84571" w:rsidRDefault="009C5B52" w:rsidP="009C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9C5B52" w:rsidRPr="00F84571" w:rsidRDefault="009C5B52" w:rsidP="009C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9C5B52" w:rsidRPr="00F84571" w:rsidRDefault="009C5B52" w:rsidP="009C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9C5B52" w:rsidRPr="00F84571" w:rsidRDefault="009C5B52" w:rsidP="009C5B52">
      <w:pPr>
        <w:pStyle w:val="ConsPlusNonformat"/>
        <w:jc w:val="center"/>
        <w:rPr>
          <w:rFonts w:ascii="Times New Roman" w:hAnsi="Times New Roman" w:cs="Times New Roman"/>
        </w:rPr>
      </w:pPr>
      <w:r w:rsidRPr="00F84571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9C5B52" w:rsidRPr="00B1466A" w:rsidRDefault="009C5B52" w:rsidP="009C5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52" w:rsidRPr="00B1466A" w:rsidRDefault="009C5B52" w:rsidP="009C5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66A">
        <w:rPr>
          <w:rFonts w:ascii="Times New Roman" w:hAnsi="Times New Roman" w:cs="Times New Roman"/>
          <w:sz w:val="28"/>
          <w:szCs w:val="28"/>
        </w:rPr>
        <w:t>__________________________                                      "___" __________ 20__ г.</w:t>
      </w:r>
    </w:p>
    <w:p w:rsidR="009C5B52" w:rsidRPr="00F84571" w:rsidRDefault="009C5B52" w:rsidP="009C5B52">
      <w:pPr>
        <w:pStyle w:val="ConsPlusNonformat"/>
        <w:jc w:val="both"/>
        <w:rPr>
          <w:rFonts w:ascii="Times New Roman" w:hAnsi="Times New Roman" w:cs="Times New Roman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571">
        <w:rPr>
          <w:rFonts w:ascii="Times New Roman" w:hAnsi="Times New Roman" w:cs="Times New Roman"/>
        </w:rPr>
        <w:t xml:space="preserve">(место составления)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F84571">
        <w:rPr>
          <w:rFonts w:ascii="Times New Roman" w:hAnsi="Times New Roman" w:cs="Times New Roman"/>
        </w:rPr>
        <w:t xml:space="preserve">                                (дата составления)</w:t>
      </w:r>
    </w:p>
    <w:p w:rsidR="009C5B52" w:rsidRPr="00B1466A" w:rsidRDefault="009C5B52" w:rsidP="009C5B52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C5B52" w:rsidRPr="00F84571" w:rsidRDefault="009C5B52" w:rsidP="009C5B52">
      <w:pPr>
        <w:pStyle w:val="ConsPlusNonformat"/>
        <w:rPr>
          <w:rFonts w:ascii="Times New Roman" w:hAnsi="Times New Roman" w:cs="Times New Roman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4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F84571">
        <w:rPr>
          <w:rFonts w:ascii="Times New Roman" w:hAnsi="Times New Roman" w:cs="Times New Roman"/>
        </w:rPr>
        <w:t xml:space="preserve">  (время составления)</w:t>
      </w:r>
    </w:p>
    <w:p w:rsidR="009C5B52" w:rsidRPr="00F84571" w:rsidRDefault="009C5B52" w:rsidP="009C5B52">
      <w:pPr>
        <w:pStyle w:val="ConsPlusNormal"/>
        <w:ind w:firstLine="540"/>
        <w:jc w:val="both"/>
        <w:rPr>
          <w:sz w:val="20"/>
          <w:szCs w:val="20"/>
        </w:rPr>
      </w:pPr>
    </w:p>
    <w:p w:rsidR="009C5B52" w:rsidRPr="00B1466A" w:rsidRDefault="009C5B52" w:rsidP="009C5B52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</w:t>
      </w:r>
    </w:p>
    <w:p w:rsidR="009C5B52" w:rsidRDefault="009C5B52" w:rsidP="009C5B52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об устранении выявленных нарушений </w:t>
      </w:r>
      <w:r>
        <w:rPr>
          <w:sz w:val="28"/>
          <w:szCs w:val="28"/>
        </w:rPr>
        <w:t>земельного законодательства</w:t>
      </w:r>
    </w:p>
    <w:p w:rsidR="009C5B52" w:rsidRPr="00B1466A" w:rsidRDefault="009C5B52" w:rsidP="009C5B52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 на территории муниципального образования </w:t>
      </w:r>
    </w:p>
    <w:p w:rsidR="009C5B52" w:rsidRPr="00B1466A" w:rsidRDefault="009C5B52" w:rsidP="009C5B52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</w:t>
      </w:r>
      <w:r w:rsidRPr="00B1466A">
        <w:rPr>
          <w:sz w:val="28"/>
          <w:szCs w:val="28"/>
        </w:rPr>
        <w:t xml:space="preserve"> поселение </w:t>
      </w:r>
    </w:p>
    <w:p w:rsidR="009C5B52" w:rsidRPr="00B1466A" w:rsidRDefault="009C5B52" w:rsidP="009C5B52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</w:t>
      </w:r>
      <w:r w:rsidRPr="00066397">
        <w:rPr>
          <w:sz w:val="28"/>
          <w:szCs w:val="28"/>
        </w:rPr>
        <w:t>ского</w:t>
      </w:r>
      <w:proofErr w:type="spellEnd"/>
      <w:r w:rsidRPr="00B1466A">
        <w:rPr>
          <w:sz w:val="28"/>
          <w:szCs w:val="28"/>
        </w:rPr>
        <w:t xml:space="preserve"> района Кировской области</w:t>
      </w:r>
    </w:p>
    <w:p w:rsidR="009C5B52" w:rsidRPr="00B1466A" w:rsidRDefault="009C5B52" w:rsidP="009C5B52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№ _____________</w:t>
      </w:r>
    </w:p>
    <w:p w:rsidR="009C5B52" w:rsidRPr="00B1466A" w:rsidRDefault="009C5B52" w:rsidP="009C5B52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</w:p>
    <w:p w:rsidR="009C5B52" w:rsidRPr="00B1466A" w:rsidRDefault="009C5B52" w:rsidP="009C5B52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Выдано: __________________________________________________________</w:t>
      </w:r>
    </w:p>
    <w:p w:rsidR="009C5B52" w:rsidRPr="00F84571" w:rsidRDefault="009C5B52" w:rsidP="009C5B52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F84571">
        <w:rPr>
          <w:sz w:val="20"/>
          <w:szCs w:val="20"/>
        </w:rPr>
        <w:t>(юридическое лицо, индивидуальный предприниматель, гражданин, не являющийся индивидуальным предпринимателем)</w:t>
      </w:r>
    </w:p>
    <w:p w:rsidR="009C5B52" w:rsidRPr="00B1466A" w:rsidRDefault="009C5B52" w:rsidP="009C5B5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на основании акта проверки от "____" _________________ 20__ г. № ______.</w:t>
      </w:r>
    </w:p>
    <w:p w:rsidR="009C5B52" w:rsidRPr="00B1466A" w:rsidRDefault="009C5B52" w:rsidP="009C5B52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Мною (нами), _____________________</w:t>
      </w:r>
      <w:r>
        <w:rPr>
          <w:sz w:val="28"/>
          <w:szCs w:val="28"/>
        </w:rPr>
        <w:t>____________________________</w:t>
      </w:r>
    </w:p>
    <w:p w:rsidR="009C5B52" w:rsidRPr="00B1466A" w:rsidRDefault="009C5B52" w:rsidP="009C5B5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9C5B52" w:rsidRPr="00B1466A" w:rsidRDefault="009C5B52" w:rsidP="009C5B5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  <w:r w:rsidRPr="00B1466A">
        <w:rPr>
          <w:sz w:val="28"/>
          <w:szCs w:val="28"/>
        </w:rPr>
        <w:t>,</w:t>
      </w:r>
    </w:p>
    <w:p w:rsidR="009C5B52" w:rsidRPr="00F84571" w:rsidRDefault="009C5B52" w:rsidP="009C5B52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F84571">
        <w:rPr>
          <w:sz w:val="20"/>
          <w:szCs w:val="20"/>
        </w:rPr>
        <w:t>(Ф.И.О. должностного лица (должностных лиц), должност</w:t>
      </w:r>
      <w:proofErr w:type="gramStart"/>
      <w:r w:rsidRPr="00F84571">
        <w:rPr>
          <w:sz w:val="20"/>
          <w:szCs w:val="20"/>
        </w:rPr>
        <w:t>ь(</w:t>
      </w:r>
      <w:proofErr w:type="gramEnd"/>
      <w:r w:rsidRPr="00F84571">
        <w:rPr>
          <w:sz w:val="20"/>
          <w:szCs w:val="20"/>
        </w:rPr>
        <w:t>и), номер(а) служебного(</w:t>
      </w:r>
      <w:proofErr w:type="spellStart"/>
      <w:r w:rsidRPr="00F84571">
        <w:rPr>
          <w:sz w:val="20"/>
          <w:szCs w:val="20"/>
        </w:rPr>
        <w:t>ых</w:t>
      </w:r>
      <w:proofErr w:type="spellEnd"/>
      <w:r w:rsidRPr="00F84571">
        <w:rPr>
          <w:sz w:val="20"/>
          <w:szCs w:val="20"/>
        </w:rPr>
        <w:t>) удостоверения(</w:t>
      </w:r>
      <w:proofErr w:type="spellStart"/>
      <w:r w:rsidRPr="00F84571">
        <w:rPr>
          <w:sz w:val="20"/>
          <w:szCs w:val="20"/>
        </w:rPr>
        <w:t>й</w:t>
      </w:r>
      <w:proofErr w:type="spellEnd"/>
      <w:r w:rsidRPr="00F84571">
        <w:rPr>
          <w:sz w:val="20"/>
          <w:szCs w:val="20"/>
        </w:rPr>
        <w:t>), кем и когда выдано(</w:t>
      </w:r>
      <w:proofErr w:type="spellStart"/>
      <w:r w:rsidRPr="00F84571">
        <w:rPr>
          <w:sz w:val="20"/>
          <w:szCs w:val="20"/>
        </w:rPr>
        <w:t>ы</w:t>
      </w:r>
      <w:proofErr w:type="spellEnd"/>
      <w:r w:rsidRPr="00F84571">
        <w:rPr>
          <w:sz w:val="20"/>
          <w:szCs w:val="20"/>
        </w:rPr>
        <w:t>))</w:t>
      </w:r>
    </w:p>
    <w:p w:rsidR="009C5B52" w:rsidRPr="00B1466A" w:rsidRDefault="009C5B52" w:rsidP="009C5B52">
      <w:pPr>
        <w:pStyle w:val="ConsPlusNormal"/>
        <w:tabs>
          <w:tab w:val="left" w:pos="1276"/>
        </w:tabs>
        <w:spacing w:before="6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при осуществлении полномочий по осуществлению муниципального </w:t>
      </w:r>
      <w:r w:rsidR="00785994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</w:t>
      </w:r>
      <w:r w:rsidRPr="00B1466A">
        <w:rPr>
          <w:sz w:val="28"/>
          <w:szCs w:val="28"/>
        </w:rPr>
        <w:t xml:space="preserve">контроля на территории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</w:t>
      </w:r>
      <w:r w:rsidRPr="00B1466A"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Омутнин</w:t>
      </w:r>
      <w:r w:rsidRPr="00066397">
        <w:rPr>
          <w:sz w:val="28"/>
          <w:szCs w:val="28"/>
        </w:rPr>
        <w:t>ского</w:t>
      </w:r>
      <w:proofErr w:type="spellEnd"/>
      <w:r w:rsidRPr="00B1466A">
        <w:rPr>
          <w:sz w:val="28"/>
          <w:szCs w:val="28"/>
        </w:rPr>
        <w:t xml:space="preserve"> района Кировской области выявлены следующие факты:___________________________________</w:t>
      </w:r>
      <w:r>
        <w:rPr>
          <w:sz w:val="28"/>
          <w:szCs w:val="28"/>
        </w:rPr>
        <w:t>_____________</w:t>
      </w:r>
    </w:p>
    <w:p w:rsidR="009C5B52" w:rsidRPr="00B1466A" w:rsidRDefault="009C5B52" w:rsidP="009C5B5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9C5B52" w:rsidRPr="00B1466A" w:rsidRDefault="009C5B52" w:rsidP="009C5B5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9C5B52" w:rsidRPr="00EE3F02" w:rsidRDefault="009C5B52" w:rsidP="009C5B52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(факты допущенных нарушений требований </w:t>
      </w:r>
      <w:r w:rsidR="00785994">
        <w:rPr>
          <w:sz w:val="20"/>
          <w:szCs w:val="20"/>
        </w:rPr>
        <w:t>земельного</w:t>
      </w:r>
      <w:r>
        <w:rPr>
          <w:sz w:val="20"/>
          <w:szCs w:val="20"/>
        </w:rPr>
        <w:t xml:space="preserve"> законодательства</w:t>
      </w:r>
      <w:r w:rsidRPr="00EE3F02">
        <w:rPr>
          <w:sz w:val="20"/>
          <w:szCs w:val="20"/>
        </w:rPr>
        <w:t xml:space="preserve"> на территории муниципального образования)</w:t>
      </w:r>
    </w:p>
    <w:p w:rsidR="009C5B52" w:rsidRPr="00B1466A" w:rsidRDefault="009C5B52" w:rsidP="009C5B52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Данные факты являются нарушением:</w:t>
      </w:r>
      <w:r>
        <w:rPr>
          <w:sz w:val="28"/>
          <w:szCs w:val="28"/>
        </w:rPr>
        <w:t xml:space="preserve"> </w:t>
      </w:r>
      <w:r w:rsidRPr="00B1466A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</w:t>
      </w:r>
    </w:p>
    <w:p w:rsidR="009C5B52" w:rsidRPr="00B1466A" w:rsidRDefault="009C5B52" w:rsidP="009C5B5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9C5B52" w:rsidRDefault="009C5B52" w:rsidP="009C5B5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9C5B52" w:rsidRPr="00B1466A" w:rsidRDefault="009C5B52" w:rsidP="009C5B5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C5B52" w:rsidRPr="00EE3F02" w:rsidRDefault="009C5B52" w:rsidP="009C5B52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(наименование </w:t>
      </w:r>
      <w:r>
        <w:rPr>
          <w:sz w:val="20"/>
          <w:szCs w:val="20"/>
        </w:rPr>
        <w:t>законодательства</w:t>
      </w:r>
      <w:r w:rsidRPr="00EE3F02">
        <w:rPr>
          <w:sz w:val="20"/>
          <w:szCs w:val="20"/>
        </w:rPr>
        <w:t xml:space="preserve">, за нарушение которых предусмотрена административная </w:t>
      </w:r>
      <w:r w:rsidRPr="00EE3F02">
        <w:rPr>
          <w:sz w:val="20"/>
          <w:szCs w:val="20"/>
        </w:rPr>
        <w:lastRenderedPageBreak/>
        <w:t>ответственность, указать номера пунктов, требования которых нарушены)</w:t>
      </w:r>
    </w:p>
    <w:p w:rsidR="009C5B52" w:rsidRPr="00B1466A" w:rsidRDefault="009C5B52" w:rsidP="009C5B52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п.2 ст.90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9C5B52" w:rsidRPr="00B1466A" w:rsidRDefault="009C5B52" w:rsidP="009C5B52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9C5B52" w:rsidRPr="00B1466A" w:rsidRDefault="009C5B52" w:rsidP="009C5B52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ПРЕДПИСЫВА</w:t>
      </w:r>
      <w:proofErr w:type="gramStart"/>
      <w:r w:rsidRPr="00B1466A">
        <w:rPr>
          <w:sz w:val="28"/>
          <w:szCs w:val="28"/>
        </w:rPr>
        <w:t>Ю(</w:t>
      </w:r>
      <w:proofErr w:type="gramEnd"/>
      <w:r w:rsidRPr="00B1466A">
        <w:rPr>
          <w:sz w:val="28"/>
          <w:szCs w:val="28"/>
        </w:rPr>
        <w:t>ЕМ):</w:t>
      </w:r>
    </w:p>
    <w:p w:rsidR="009C5B52" w:rsidRPr="00B1466A" w:rsidRDefault="009C5B52" w:rsidP="009C5B5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9C5B52" w:rsidRPr="00B1466A" w:rsidRDefault="009C5B52" w:rsidP="009C5B5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9C5B52" w:rsidRPr="00EE3F02" w:rsidRDefault="009C5B52" w:rsidP="009C5B52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(указать сроки (дату) исполнения)</w:t>
      </w:r>
    </w:p>
    <w:p w:rsidR="009C5B52" w:rsidRPr="00B1466A" w:rsidRDefault="009C5B52" w:rsidP="009C5B52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может быть обжаловано в установленном законом порядке.</w:t>
      </w:r>
    </w:p>
    <w:p w:rsidR="009C5B52" w:rsidRPr="00B1466A" w:rsidRDefault="009C5B52" w:rsidP="009C5B52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Информацию о выполнении настоящего предписания необх</w:t>
      </w:r>
      <w:r>
        <w:rPr>
          <w:sz w:val="28"/>
          <w:szCs w:val="28"/>
        </w:rPr>
        <w:t>одимо направить в администрацию Песковского городского</w:t>
      </w:r>
      <w:r w:rsidRPr="00B1466A">
        <w:rPr>
          <w:sz w:val="28"/>
          <w:szCs w:val="28"/>
        </w:rPr>
        <w:t xml:space="preserve"> поселения __________________________________________________________________ </w:t>
      </w:r>
    </w:p>
    <w:p w:rsidR="009C5B52" w:rsidRPr="00EE3F02" w:rsidRDefault="009C5B52" w:rsidP="009C5B52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(адрес органа муниципального контроля адрес электронной почты органа муниципального контроля).</w:t>
      </w:r>
    </w:p>
    <w:p w:rsidR="009C5B52" w:rsidRPr="00B1466A" w:rsidRDefault="009C5B52" w:rsidP="009C5B52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9C5B52" w:rsidRPr="00B1466A" w:rsidRDefault="009C5B52" w:rsidP="009C5B52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от «___» _____________ 20__ г. № ________________ выда</w:t>
      </w:r>
      <w:proofErr w:type="gramStart"/>
      <w:r w:rsidRPr="00B1466A">
        <w:rPr>
          <w:sz w:val="28"/>
          <w:szCs w:val="28"/>
        </w:rPr>
        <w:t>л(</w:t>
      </w:r>
      <w:proofErr w:type="gramEnd"/>
      <w:r w:rsidRPr="00B1466A">
        <w:rPr>
          <w:sz w:val="28"/>
          <w:szCs w:val="28"/>
        </w:rPr>
        <w:t>а):</w:t>
      </w:r>
    </w:p>
    <w:p w:rsidR="009C5B52" w:rsidRDefault="009C5B52" w:rsidP="009C5B52">
      <w:pPr>
        <w:pStyle w:val="ConsPlusNormal"/>
        <w:tabs>
          <w:tab w:val="left" w:pos="1276"/>
        </w:tabs>
        <w:ind w:firstLine="0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__________________________________________________________________  </w:t>
      </w:r>
      <w:r>
        <w:rPr>
          <w:sz w:val="28"/>
          <w:szCs w:val="28"/>
        </w:rPr>
        <w:t xml:space="preserve">   </w:t>
      </w:r>
    </w:p>
    <w:p w:rsidR="009C5B52" w:rsidRPr="00EE3F02" w:rsidRDefault="009C5B52" w:rsidP="009C5B52">
      <w:pPr>
        <w:pStyle w:val="ConsPlusNormal"/>
        <w:tabs>
          <w:tab w:val="left" w:pos="1276"/>
        </w:tabs>
        <w:ind w:firstLine="0"/>
        <w:outlineLvl w:val="1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EE3F02">
        <w:rPr>
          <w:sz w:val="20"/>
          <w:szCs w:val="20"/>
        </w:rPr>
        <w:t>(должность лица, выдавшего предписание) (подпись)  (фамилия, имя, отчество)</w:t>
      </w:r>
    </w:p>
    <w:p w:rsidR="009C5B52" w:rsidRPr="00EE3F02" w:rsidRDefault="009C5B52" w:rsidP="009C5B52">
      <w:pPr>
        <w:pStyle w:val="ConsPlusNormal"/>
        <w:tabs>
          <w:tab w:val="left" w:pos="1276"/>
        </w:tabs>
        <w:jc w:val="both"/>
        <w:outlineLvl w:val="1"/>
        <w:rPr>
          <w:sz w:val="20"/>
          <w:szCs w:val="20"/>
        </w:rPr>
      </w:pPr>
    </w:p>
    <w:p w:rsidR="009C5B52" w:rsidRPr="00B1466A" w:rsidRDefault="009C5B52" w:rsidP="009C5B52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от «___» _____________ 20__ г. № ______________ получи</w:t>
      </w:r>
      <w:proofErr w:type="gramStart"/>
      <w:r w:rsidRPr="00B1466A">
        <w:rPr>
          <w:sz w:val="28"/>
          <w:szCs w:val="28"/>
        </w:rPr>
        <w:t>л(</w:t>
      </w:r>
      <w:proofErr w:type="gramEnd"/>
      <w:r w:rsidRPr="00B1466A">
        <w:rPr>
          <w:sz w:val="28"/>
          <w:szCs w:val="28"/>
        </w:rPr>
        <w:t>а):</w:t>
      </w:r>
    </w:p>
    <w:p w:rsidR="009C5B52" w:rsidRPr="00B1466A" w:rsidRDefault="009C5B52" w:rsidP="009C5B5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  <w:r w:rsidRPr="00B1466A">
        <w:rPr>
          <w:sz w:val="28"/>
          <w:szCs w:val="28"/>
        </w:rPr>
        <w:t xml:space="preserve">_ </w:t>
      </w:r>
    </w:p>
    <w:p w:rsidR="009C5B52" w:rsidRPr="00EE3F02" w:rsidRDefault="009C5B52" w:rsidP="009C5B52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(должность лица, получившего предписание) (подпись) (фамилия, имя, отчество)</w:t>
      </w:r>
    </w:p>
    <w:p w:rsidR="009C5B52" w:rsidRPr="00B1466A" w:rsidRDefault="009C5B52" w:rsidP="009C5B52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9C5B52" w:rsidRPr="00B1466A" w:rsidRDefault="009C5B52" w:rsidP="009C5B52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Отметка об отказе в ознакомлении с предписанием и от получения копии предписания:</w:t>
      </w:r>
    </w:p>
    <w:p w:rsidR="009C5B52" w:rsidRPr="00B1466A" w:rsidRDefault="009C5B52" w:rsidP="009C5B5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9C5B52" w:rsidRPr="00EE3F02" w:rsidRDefault="009C5B52" w:rsidP="009C5B52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(подпись должностного лица, которым выдано предписание)</w:t>
      </w:r>
    </w:p>
    <w:p w:rsidR="009C5B52" w:rsidRPr="00B1466A" w:rsidRDefault="009C5B52" w:rsidP="009C5B52">
      <w:pPr>
        <w:pStyle w:val="a6"/>
        <w:jc w:val="center"/>
        <w:rPr>
          <w:sz w:val="28"/>
          <w:szCs w:val="28"/>
        </w:rPr>
      </w:pPr>
      <w:r w:rsidRPr="00B1466A">
        <w:rPr>
          <w:sz w:val="28"/>
          <w:szCs w:val="28"/>
        </w:rPr>
        <w:br/>
        <w:t>______________</w:t>
      </w:r>
    </w:p>
    <w:p w:rsidR="009C5B52" w:rsidRPr="00776C4C" w:rsidRDefault="009C5B52" w:rsidP="009C5B52">
      <w:pPr>
        <w:rPr>
          <w:sz w:val="28"/>
          <w:szCs w:val="28"/>
        </w:rPr>
      </w:pPr>
    </w:p>
    <w:p w:rsidR="009C5B52" w:rsidRDefault="009C5B52" w:rsidP="009C5B52">
      <w:pPr>
        <w:pStyle w:val="ConsPlusNormal"/>
        <w:jc w:val="both"/>
        <w:rPr>
          <w:sz w:val="28"/>
        </w:rPr>
      </w:pPr>
    </w:p>
    <w:p w:rsidR="009C5B52" w:rsidRDefault="009C5B52" w:rsidP="009C5B52">
      <w:pPr>
        <w:spacing w:after="200" w:line="276" w:lineRule="auto"/>
        <w:rPr>
          <w:sz w:val="28"/>
          <w:szCs w:val="22"/>
        </w:rPr>
      </w:pPr>
      <w:r>
        <w:rPr>
          <w:sz w:val="28"/>
        </w:rPr>
        <w:br w:type="page"/>
      </w:r>
    </w:p>
    <w:p w:rsidR="009C5B52" w:rsidRPr="000E7BBF" w:rsidRDefault="00785994" w:rsidP="009C5B52">
      <w:pPr>
        <w:pStyle w:val="ConsPlusNormal"/>
        <w:spacing w:line="192" w:lineRule="auto"/>
        <w:ind w:left="4956" w:firstLine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C5B52" w:rsidRPr="000E7BBF" w:rsidRDefault="009C5B52" w:rsidP="009C5B52">
      <w:pPr>
        <w:ind w:left="4956"/>
        <w:rPr>
          <w:sz w:val="28"/>
          <w:szCs w:val="28"/>
        </w:rPr>
      </w:pPr>
      <w:r w:rsidRPr="000E7BBF">
        <w:rPr>
          <w:sz w:val="28"/>
          <w:szCs w:val="28"/>
        </w:rPr>
        <w:t xml:space="preserve">к Положению о </w:t>
      </w:r>
      <w:proofErr w:type="gramStart"/>
      <w:r w:rsidRPr="000E7BBF">
        <w:rPr>
          <w:sz w:val="28"/>
          <w:szCs w:val="28"/>
        </w:rPr>
        <w:t>муниципальном</w:t>
      </w:r>
      <w:proofErr w:type="gramEnd"/>
    </w:p>
    <w:p w:rsidR="009C5B52" w:rsidRDefault="00BF72BF" w:rsidP="009C5B5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земельном </w:t>
      </w:r>
      <w:r w:rsidR="009C5B52" w:rsidRPr="000E7BBF">
        <w:rPr>
          <w:sz w:val="28"/>
          <w:szCs w:val="28"/>
        </w:rPr>
        <w:t xml:space="preserve">контроле на территории  </w:t>
      </w:r>
    </w:p>
    <w:p w:rsidR="009C5B52" w:rsidRPr="00F83D07" w:rsidRDefault="009C5B52" w:rsidP="009C5B52">
      <w:pPr>
        <w:ind w:left="4956"/>
        <w:rPr>
          <w:sz w:val="28"/>
          <w:szCs w:val="28"/>
          <w:vertAlign w:val="superscript"/>
        </w:rPr>
      </w:pPr>
      <w:r w:rsidRPr="00B003F7">
        <w:rPr>
          <w:sz w:val="28"/>
          <w:szCs w:val="28"/>
        </w:rPr>
        <w:t>Песковского городского поселения</w:t>
      </w:r>
    </w:p>
    <w:p w:rsidR="009C5B52" w:rsidRDefault="009C5B52" w:rsidP="009C5B52">
      <w:pPr>
        <w:pStyle w:val="ConsPlusNormal"/>
        <w:jc w:val="both"/>
        <w:rPr>
          <w:sz w:val="28"/>
        </w:rPr>
      </w:pPr>
    </w:p>
    <w:p w:rsidR="009C5B52" w:rsidRPr="00F84571" w:rsidRDefault="009C5B52" w:rsidP="009C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9C5B52" w:rsidRPr="00F84571" w:rsidRDefault="009C5B52" w:rsidP="009C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9C5B52" w:rsidRPr="00F84571" w:rsidRDefault="009C5B52" w:rsidP="009C5B5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9C5B52" w:rsidRPr="00F84571" w:rsidRDefault="009C5B52" w:rsidP="009C5B52">
      <w:pPr>
        <w:pStyle w:val="ConsPlusNonformat"/>
        <w:jc w:val="center"/>
        <w:rPr>
          <w:rFonts w:ascii="Times New Roman" w:hAnsi="Times New Roman" w:cs="Times New Roman"/>
        </w:rPr>
      </w:pPr>
      <w:r w:rsidRPr="00F84571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9C5B52" w:rsidRPr="00B1466A" w:rsidRDefault="009C5B52" w:rsidP="009C5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5B52" w:rsidRPr="00B1466A" w:rsidRDefault="009C5B52" w:rsidP="009C5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66A">
        <w:rPr>
          <w:rFonts w:ascii="Times New Roman" w:hAnsi="Times New Roman" w:cs="Times New Roman"/>
          <w:sz w:val="28"/>
          <w:szCs w:val="28"/>
        </w:rPr>
        <w:t>__________________________                                      "___" __________ 20__ г.</w:t>
      </w:r>
    </w:p>
    <w:p w:rsidR="009C5B52" w:rsidRPr="00F84571" w:rsidRDefault="009C5B52" w:rsidP="009C5B52">
      <w:pPr>
        <w:pStyle w:val="ConsPlusNonformat"/>
        <w:jc w:val="both"/>
        <w:rPr>
          <w:rFonts w:ascii="Times New Roman" w:hAnsi="Times New Roman" w:cs="Times New Roman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571">
        <w:rPr>
          <w:rFonts w:ascii="Times New Roman" w:hAnsi="Times New Roman" w:cs="Times New Roman"/>
        </w:rPr>
        <w:t xml:space="preserve">(место составления)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F84571">
        <w:rPr>
          <w:rFonts w:ascii="Times New Roman" w:hAnsi="Times New Roman" w:cs="Times New Roman"/>
        </w:rPr>
        <w:t xml:space="preserve">                                (дата составления)</w:t>
      </w:r>
    </w:p>
    <w:p w:rsidR="009C5B52" w:rsidRPr="00B1466A" w:rsidRDefault="009C5B52" w:rsidP="009C5B52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C5B52" w:rsidRPr="00F84571" w:rsidRDefault="009C5B52" w:rsidP="009C5B52">
      <w:pPr>
        <w:pStyle w:val="ConsPlusNonformat"/>
        <w:rPr>
          <w:rFonts w:ascii="Times New Roman" w:hAnsi="Times New Roman" w:cs="Times New Roman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4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F84571">
        <w:rPr>
          <w:rFonts w:ascii="Times New Roman" w:hAnsi="Times New Roman" w:cs="Times New Roman"/>
        </w:rPr>
        <w:t xml:space="preserve">  (время составления)</w:t>
      </w:r>
    </w:p>
    <w:p w:rsidR="009C5B52" w:rsidRDefault="009C5B52" w:rsidP="009C5B52">
      <w:pPr>
        <w:pStyle w:val="ConsPlusNonformat"/>
        <w:rPr>
          <w:rFonts w:ascii="Liberation Serif" w:hAnsi="Liberation Serif"/>
        </w:rPr>
      </w:pPr>
    </w:p>
    <w:p w:rsidR="009C5B52" w:rsidRPr="00F50A7D" w:rsidRDefault="009C5B52" w:rsidP="009C5B5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</w:t>
      </w:r>
      <w:r w:rsidRPr="00F50A7D">
        <w:rPr>
          <w:rFonts w:ascii="Liberation Serif" w:hAnsi="Liberation Serif"/>
          <w:sz w:val="28"/>
          <w:szCs w:val="28"/>
        </w:rPr>
        <w:t>АКТ</w:t>
      </w:r>
    </w:p>
    <w:p w:rsidR="009C5B52" w:rsidRPr="00F50A7D" w:rsidRDefault="009C5B52" w:rsidP="009C5B5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О НЕВОЗМОЖНОСТИ ПРОВЕДЕНИЯ ПРОВЕРКИ</w:t>
      </w:r>
    </w:p>
    <w:p w:rsidR="009C5B52" w:rsidRPr="00F50A7D" w:rsidRDefault="009C5B52" w:rsidP="009C5B5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  № __________</w:t>
      </w:r>
    </w:p>
    <w:p w:rsidR="009C5B52" w:rsidRDefault="009C5B52" w:rsidP="009C5B52">
      <w:pPr>
        <w:pStyle w:val="ConsPlusNonformat"/>
        <w:jc w:val="both"/>
        <w:rPr>
          <w:rFonts w:ascii="Liberation Serif" w:hAnsi="Liberation Serif"/>
        </w:rPr>
      </w:pPr>
    </w:p>
    <w:p w:rsidR="009C5B52" w:rsidRPr="00F50A7D" w:rsidRDefault="009C5B52" w:rsidP="009C5B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При проведении __</w:t>
      </w:r>
      <w:r>
        <w:rPr>
          <w:rFonts w:ascii="Liberation Serif" w:hAnsi="Liberation Serif"/>
          <w:sz w:val="28"/>
          <w:szCs w:val="28"/>
        </w:rPr>
        <w:t>_________________</w:t>
      </w:r>
      <w:r w:rsidRPr="00F50A7D">
        <w:rPr>
          <w:rFonts w:ascii="Liberation Serif" w:hAnsi="Liberation Serif"/>
          <w:sz w:val="28"/>
          <w:szCs w:val="28"/>
        </w:rPr>
        <w:t xml:space="preserve"> документарной  проверки в отношении </w:t>
      </w:r>
    </w:p>
    <w:p w:rsidR="009C5B52" w:rsidRPr="00F50A7D" w:rsidRDefault="009C5B52" w:rsidP="009C5B52">
      <w:pPr>
        <w:pStyle w:val="ConsPlusNonformat"/>
        <w:jc w:val="both"/>
        <w:rPr>
          <w:rFonts w:ascii="Liberation Serif" w:hAnsi="Liberation Serif"/>
        </w:rPr>
      </w:pPr>
      <w:r w:rsidRPr="00F50A7D">
        <w:rPr>
          <w:rFonts w:ascii="Liberation Serif" w:hAnsi="Liberation Serif"/>
        </w:rPr>
        <w:t xml:space="preserve">                                </w:t>
      </w:r>
      <w:r>
        <w:rPr>
          <w:rFonts w:ascii="Liberation Serif" w:hAnsi="Liberation Serif"/>
        </w:rPr>
        <w:t xml:space="preserve">              </w:t>
      </w:r>
      <w:r w:rsidRPr="00F50A7D">
        <w:rPr>
          <w:rFonts w:ascii="Liberation Serif" w:hAnsi="Liberation Serif"/>
        </w:rPr>
        <w:t xml:space="preserve"> (плановой/внеплановой)</w:t>
      </w:r>
    </w:p>
    <w:p w:rsidR="009C5B52" w:rsidRPr="00F50A7D" w:rsidRDefault="009C5B52" w:rsidP="009C5B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</w:t>
      </w:r>
    </w:p>
    <w:p w:rsidR="009C5B52" w:rsidRPr="00F50A7D" w:rsidRDefault="009C5B52" w:rsidP="009C5B52">
      <w:pPr>
        <w:pStyle w:val="ConsPlusNonformat"/>
        <w:jc w:val="center"/>
      </w:pPr>
      <w:r w:rsidRPr="00F50A7D">
        <w:rPr>
          <w:rFonts w:ascii="Liberation Serif" w:hAnsi="Liberation Serif"/>
        </w:rPr>
        <w:t>(ФИО)</w:t>
      </w:r>
    </w:p>
    <w:p w:rsidR="009C5B52" w:rsidRDefault="009C5B52" w:rsidP="009C5B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по адресу: </w:t>
      </w:r>
    </w:p>
    <w:p w:rsidR="009C5B52" w:rsidRPr="00F50A7D" w:rsidRDefault="009C5B52" w:rsidP="009C5B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</w:t>
      </w:r>
    </w:p>
    <w:p w:rsidR="009C5B52" w:rsidRPr="00F50A7D" w:rsidRDefault="009C5B52" w:rsidP="009C5B52">
      <w:pPr>
        <w:pStyle w:val="ConsPlusNonformat"/>
        <w:jc w:val="both"/>
        <w:rPr>
          <w:rFonts w:ascii="Liberation Serif" w:hAnsi="Liberation Serif"/>
        </w:rPr>
      </w:pPr>
      <w:r w:rsidRPr="00F50A7D">
        <w:rPr>
          <w:rFonts w:ascii="Liberation Serif" w:hAnsi="Liberation Serif"/>
        </w:rPr>
        <w:t xml:space="preserve">                                                                 (место проведения проверки)</w:t>
      </w:r>
    </w:p>
    <w:p w:rsidR="009C5B52" w:rsidRPr="00F50A7D" w:rsidRDefault="009C5B52" w:rsidP="009C5B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на основании: ______________________________________________</w:t>
      </w:r>
      <w:r>
        <w:rPr>
          <w:rFonts w:ascii="Liberation Serif" w:hAnsi="Liberation Serif"/>
          <w:sz w:val="28"/>
          <w:szCs w:val="28"/>
        </w:rPr>
        <w:t>________</w:t>
      </w:r>
    </w:p>
    <w:p w:rsidR="009C5B52" w:rsidRPr="00F50A7D" w:rsidRDefault="009C5B52" w:rsidP="009C5B52">
      <w:pPr>
        <w:pStyle w:val="ConsPlusNonformat"/>
        <w:jc w:val="both"/>
        <w:rPr>
          <w:rFonts w:ascii="Liberation Serif" w:hAnsi="Liberation Serif"/>
        </w:rPr>
      </w:pPr>
      <w:r w:rsidRPr="00F50A7D">
        <w:rPr>
          <w:rFonts w:ascii="Liberation Serif" w:hAnsi="Liberation Serif"/>
          <w:sz w:val="28"/>
          <w:szCs w:val="28"/>
        </w:rPr>
        <w:t xml:space="preserve">          </w:t>
      </w:r>
      <w:r w:rsidRPr="00F50A7D">
        <w:rPr>
          <w:rFonts w:ascii="Liberation Serif" w:hAnsi="Liberation Serif"/>
        </w:rPr>
        <w:t xml:space="preserve">                                 (вид документа с указанием реквизитов (номер, дата))</w:t>
      </w:r>
    </w:p>
    <w:p w:rsidR="009C5B52" w:rsidRPr="00F50A7D" w:rsidRDefault="009C5B52" w:rsidP="009C5B52">
      <w:pPr>
        <w:pStyle w:val="ConsPlusNonformat"/>
        <w:jc w:val="both"/>
        <w:rPr>
          <w:rFonts w:ascii="Liberation Serif" w:hAnsi="Liberation Serif"/>
        </w:rPr>
      </w:pPr>
    </w:p>
    <w:p w:rsidR="009C5B52" w:rsidRPr="00F50A7D" w:rsidRDefault="009C5B52" w:rsidP="009C5B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50A7D">
        <w:rPr>
          <w:rFonts w:ascii="Liberation Serif" w:hAnsi="Liberation Serif"/>
          <w:sz w:val="28"/>
          <w:szCs w:val="28"/>
        </w:rPr>
        <w:t>уведомленного</w:t>
      </w:r>
      <w:proofErr w:type="gramEnd"/>
      <w:r w:rsidRPr="00F50A7D">
        <w:rPr>
          <w:rFonts w:ascii="Liberation Serif" w:hAnsi="Liberation Serif"/>
          <w:sz w:val="28"/>
          <w:szCs w:val="28"/>
        </w:rPr>
        <w:t xml:space="preserve"> о проведении проверки в порядке, установленном </w:t>
      </w:r>
      <w:r w:rsidRPr="00F50A7D">
        <w:rPr>
          <w:rFonts w:ascii="Times New Roman" w:hAnsi="Times New Roman" w:cs="Times New Roman"/>
          <w:sz w:val="28"/>
          <w:szCs w:val="28"/>
        </w:rPr>
        <w:t>Федеральным законом  от 31.07.2020 № 248-ФЗ «О государственном контроле (надзоре) и муниципальном контроле в Российской Федерации»_________________________________________________________</w:t>
      </w:r>
    </w:p>
    <w:p w:rsidR="009C5B52" w:rsidRPr="00F50A7D" w:rsidRDefault="009C5B52" w:rsidP="009C5B52">
      <w:pPr>
        <w:pStyle w:val="ConsPlusNonformat"/>
        <w:jc w:val="both"/>
        <w:rPr>
          <w:rFonts w:ascii="Liberation Serif" w:hAnsi="Liberation Serif"/>
        </w:rPr>
      </w:pPr>
      <w:r w:rsidRPr="00F50A7D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 xml:space="preserve">            </w:t>
      </w:r>
      <w:r w:rsidRPr="00F50A7D">
        <w:rPr>
          <w:rFonts w:ascii="Liberation Serif" w:hAnsi="Liberation Serif"/>
        </w:rPr>
        <w:t xml:space="preserve">                 (Ф.И.О. должностных лиц, проводящих проверку, занимаемые ими должности)</w:t>
      </w:r>
    </w:p>
    <w:p w:rsidR="009C5B52" w:rsidRPr="00F50A7D" w:rsidRDefault="009C5B52" w:rsidP="009C5B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</w:t>
      </w:r>
    </w:p>
    <w:p w:rsidR="009C5B52" w:rsidRPr="00F50A7D" w:rsidRDefault="009C5B52" w:rsidP="009C5B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было установлено, что проведение проверки невозможно </w:t>
      </w:r>
      <w:proofErr w:type="gramStart"/>
      <w:r w:rsidRPr="00F50A7D">
        <w:rPr>
          <w:rFonts w:ascii="Liberation Serif" w:hAnsi="Liberation Serif"/>
          <w:sz w:val="28"/>
          <w:szCs w:val="28"/>
        </w:rPr>
        <w:t>ввиду</w:t>
      </w:r>
      <w:proofErr w:type="gramEnd"/>
      <w:r w:rsidRPr="00F50A7D">
        <w:rPr>
          <w:rFonts w:ascii="Liberation Serif" w:hAnsi="Liberation Serif"/>
          <w:sz w:val="28"/>
          <w:szCs w:val="28"/>
        </w:rPr>
        <w:t>:</w:t>
      </w:r>
    </w:p>
    <w:p w:rsidR="009C5B52" w:rsidRPr="00F50A7D" w:rsidRDefault="009C5B52" w:rsidP="009C5B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________________________</w:t>
      </w:r>
    </w:p>
    <w:p w:rsidR="009C5B52" w:rsidRPr="00F50A7D" w:rsidRDefault="009C5B52" w:rsidP="009C5B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C5B52" w:rsidRPr="00F50A7D" w:rsidRDefault="009C5B52" w:rsidP="009C5B52">
      <w:pPr>
        <w:pStyle w:val="ConsPlusNonformat"/>
        <w:jc w:val="both"/>
        <w:rPr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Должностное лицо, проводящее проверку:</w:t>
      </w:r>
    </w:p>
    <w:p w:rsidR="009C5B52" w:rsidRPr="00F50A7D" w:rsidRDefault="009C5B52" w:rsidP="009C5B5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9C5B52" w:rsidRPr="00F50A7D" w:rsidRDefault="009C5B52" w:rsidP="009C5B52">
      <w:pPr>
        <w:pStyle w:val="ConsPlusNonformat"/>
        <w:jc w:val="both"/>
        <w:rPr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lastRenderedPageBreak/>
        <w:t>____</w:t>
      </w:r>
      <w:r>
        <w:rPr>
          <w:rFonts w:ascii="Liberation Serif" w:hAnsi="Liberation Serif"/>
          <w:sz w:val="28"/>
          <w:szCs w:val="28"/>
        </w:rPr>
        <w:t>___________________</w:t>
      </w:r>
      <w:r w:rsidRPr="00F50A7D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>____________</w:t>
      </w:r>
    </w:p>
    <w:p w:rsidR="009C5B52" w:rsidRPr="00F50A7D" w:rsidRDefault="009C5B52" w:rsidP="009C5B52">
      <w:pPr>
        <w:pStyle w:val="ConsPlusNonformat"/>
        <w:jc w:val="both"/>
      </w:pPr>
      <w:r w:rsidRPr="00F50A7D">
        <w:rPr>
          <w:rFonts w:ascii="Liberation Serif" w:hAnsi="Liberation Serif"/>
          <w:sz w:val="28"/>
          <w:szCs w:val="28"/>
        </w:rPr>
        <w:t xml:space="preserve">               </w:t>
      </w:r>
      <w:r w:rsidRPr="00F50A7D">
        <w:rPr>
          <w:rFonts w:ascii="Liberation Serif" w:hAnsi="Liberation Serif"/>
        </w:rPr>
        <w:t>(подпись, дата)</w:t>
      </w:r>
    </w:p>
    <w:p w:rsidR="009C5B52" w:rsidRPr="00F50A7D" w:rsidRDefault="009C5B52" w:rsidP="009C5B52">
      <w:pPr>
        <w:pStyle w:val="ConsPlusNonformat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Лица, свидетельствующие фактические обстоятельства:</w:t>
      </w:r>
    </w:p>
    <w:p w:rsidR="009C5B52" w:rsidRPr="00F50A7D" w:rsidRDefault="009C5B52" w:rsidP="009C5B52">
      <w:pPr>
        <w:pStyle w:val="ConsPlusNonformat"/>
        <w:rPr>
          <w:rFonts w:ascii="Liberation Serif" w:hAnsi="Liberation Serif"/>
          <w:sz w:val="28"/>
          <w:szCs w:val="28"/>
        </w:rPr>
      </w:pPr>
    </w:p>
    <w:p w:rsidR="009C5B52" w:rsidRPr="00F50A7D" w:rsidRDefault="009C5B52" w:rsidP="009C5B52">
      <w:pPr>
        <w:pStyle w:val="ConsPlusNonformat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</w:t>
      </w:r>
      <w:r>
        <w:rPr>
          <w:rFonts w:ascii="Liberation Serif" w:hAnsi="Liberation Serif"/>
          <w:sz w:val="28"/>
          <w:szCs w:val="28"/>
        </w:rPr>
        <w:t>_____________</w:t>
      </w:r>
      <w:r w:rsidRPr="00F50A7D">
        <w:rPr>
          <w:rFonts w:ascii="Liberation Serif" w:hAnsi="Liberation Serif"/>
          <w:sz w:val="28"/>
          <w:szCs w:val="28"/>
        </w:rPr>
        <w:t xml:space="preserve">_                       </w:t>
      </w:r>
      <w:r>
        <w:rPr>
          <w:rFonts w:ascii="Liberation Serif" w:hAnsi="Liberation Serif"/>
          <w:sz w:val="28"/>
          <w:szCs w:val="28"/>
        </w:rPr>
        <w:t xml:space="preserve">     ______________</w:t>
      </w:r>
    </w:p>
    <w:p w:rsidR="009C5B52" w:rsidRDefault="009C5B52"/>
    <w:sectPr w:rsidR="009C5B52" w:rsidSect="00A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E20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6B8"/>
    <w:rsid w:val="000421B6"/>
    <w:rsid w:val="00595AC5"/>
    <w:rsid w:val="00785994"/>
    <w:rsid w:val="007C08B4"/>
    <w:rsid w:val="008A2832"/>
    <w:rsid w:val="009C5B52"/>
    <w:rsid w:val="00A212BB"/>
    <w:rsid w:val="00BF72BF"/>
    <w:rsid w:val="00C82D77"/>
    <w:rsid w:val="00DE76B8"/>
    <w:rsid w:val="00E52828"/>
    <w:rsid w:val="00F4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E76B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E76B8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DE76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DE76B8"/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No Spacing"/>
    <w:uiPriority w:val="1"/>
    <w:qFormat/>
    <w:rsid w:val="00E52828"/>
    <w:pPr>
      <w:spacing w:after="0" w:line="240" w:lineRule="auto"/>
    </w:pPr>
  </w:style>
  <w:style w:type="paragraph" w:styleId="a4">
    <w:name w:val="List Paragraph"/>
    <w:basedOn w:val="a"/>
    <w:link w:val="a5"/>
    <w:qFormat/>
    <w:rsid w:val="00E52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E52828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nformat">
    <w:name w:val="ConsPlusNonformat"/>
    <w:link w:val="ConsPlusNonformat1"/>
    <w:qFormat/>
    <w:rsid w:val="00E52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9C5B52"/>
  </w:style>
  <w:style w:type="character" w:customStyle="1" w:styleId="ConsPlusNonformat1">
    <w:name w:val="ConsPlusNonformat1"/>
    <w:link w:val="ConsPlusNonformat"/>
    <w:locked/>
    <w:rsid w:val="009C5B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C5B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C5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4912</Words>
  <Characters>28000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7</cp:revision>
  <dcterms:created xsi:type="dcterms:W3CDTF">2021-09-30T10:55:00Z</dcterms:created>
  <dcterms:modified xsi:type="dcterms:W3CDTF">2021-10-15T13:43:00Z</dcterms:modified>
</cp:coreProperties>
</file>